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C7" w:rsidRDefault="00DB2CC7" w:rsidP="00317980">
      <w:pPr>
        <w:spacing w:line="24" w:lineRule="atLeast"/>
        <w:ind w:right="567"/>
        <w:rPr>
          <w:rFonts w:ascii="Arial" w:hAnsi="Arial" w:cs="Arial"/>
        </w:rPr>
      </w:pPr>
    </w:p>
    <w:p w:rsidR="0073088A" w:rsidRPr="00924B47" w:rsidRDefault="00121BFD" w:rsidP="00317980">
      <w:pPr>
        <w:spacing w:line="24" w:lineRule="atLeast"/>
        <w:ind w:right="567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zh-TW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B47" w:rsidRPr="00DB2CC7" w:rsidRDefault="00924B47" w:rsidP="00317980">
      <w:pPr>
        <w:spacing w:line="24" w:lineRule="atLeast"/>
        <w:ind w:right="-271"/>
        <w:rPr>
          <w:rFonts w:ascii="Arial" w:hAnsi="Arial" w:cs="Arial"/>
          <w:b/>
          <w:sz w:val="22"/>
        </w:rPr>
      </w:pPr>
      <w:r w:rsidRPr="00DB2CC7">
        <w:rPr>
          <w:rFonts w:ascii="Arial" w:hAnsi="Arial"/>
          <w:b/>
          <w:sz w:val="22"/>
        </w:rPr>
        <w:t>Firma Renishaw prezentuje nową sondę skanującą RSP3-6 dla wieloczujnikowego systemu REVO®</w:t>
      </w:r>
    </w:p>
    <w:p w:rsidR="00924B47" w:rsidRPr="00924B47" w:rsidRDefault="00924B47" w:rsidP="00317980">
      <w:pPr>
        <w:spacing w:line="24" w:lineRule="atLeast"/>
        <w:ind w:right="-271"/>
        <w:rPr>
          <w:rFonts w:ascii="Arial" w:hAnsi="Arial" w:cs="Arial"/>
        </w:rPr>
      </w:pPr>
    </w:p>
    <w:p w:rsidR="00924B47" w:rsidRPr="00924B47" w:rsidRDefault="00924B47" w:rsidP="00317980">
      <w:pPr>
        <w:pStyle w:val="Pa2"/>
        <w:spacing w:line="24" w:lineRule="atLeas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Firma Renishaw przedstawia sondę skanującą RSP3-6 o zwiększonym zasięgu do użytku </w:t>
      </w:r>
      <w:r w:rsidR="00DB2CC7">
        <w:rPr>
          <w:rFonts w:ascii="Arial" w:hAnsi="Arial"/>
          <w:sz w:val="20"/>
        </w:rPr>
        <w:br/>
      </w:r>
      <w:r>
        <w:rPr>
          <w:rFonts w:ascii="Arial" w:hAnsi="Arial"/>
          <w:sz w:val="20"/>
        </w:rPr>
        <w:t xml:space="preserve">z 5-osiowym systemem pomiarowym REVO w maszynach współrzędnościowych (CMM). </w:t>
      </w:r>
      <w:r w:rsidR="00DB2CC7">
        <w:rPr>
          <w:rFonts w:ascii="Arial" w:hAnsi="Arial"/>
          <w:sz w:val="20"/>
        </w:rPr>
        <w:br/>
      </w:r>
      <w:r>
        <w:rPr>
          <w:rFonts w:ascii="Arial" w:hAnsi="Arial"/>
          <w:sz w:val="20"/>
        </w:rPr>
        <w:t>Sonda RSP3-6 umożliwia lepszy dostęp i możliwości pomiaru cech w głębokich otworach poprzez połączenie długich przedłużaczy do 800 mm wraz z przemieszczeniami 5-osiowego systemu REVO. Sonda ta jest idealnym rozwiązaniem do pomiarów dużych elementów wielkogabarytowych, jak np. bloki silników i podzespoły maszyn ciężkich używanych w budownictwie, kopalniach, przemyśle motoryzacyjnym i obronnym.</w:t>
      </w:r>
    </w:p>
    <w:p w:rsidR="00924B47" w:rsidRPr="00924B47" w:rsidRDefault="00924B47" w:rsidP="00317980">
      <w:pPr>
        <w:spacing w:line="24" w:lineRule="atLeast"/>
        <w:ind w:right="-271"/>
        <w:rPr>
          <w:rFonts w:ascii="Arial" w:hAnsi="Arial" w:cs="Arial"/>
        </w:rPr>
      </w:pPr>
    </w:p>
    <w:p w:rsidR="00924B47" w:rsidRPr="00924B47" w:rsidRDefault="00924B47" w:rsidP="00317980">
      <w:pPr>
        <w:spacing w:line="24" w:lineRule="atLeast"/>
        <w:ind w:right="-271"/>
        <w:rPr>
          <w:rFonts w:ascii="Arial" w:hAnsi="Arial" w:cs="Arial"/>
        </w:rPr>
      </w:pPr>
      <w:r>
        <w:rPr>
          <w:rFonts w:ascii="Arial" w:hAnsi="Arial"/>
        </w:rPr>
        <w:t>RSP3-6 składa się z sondy i gamy talerzyków wymiany trzpieni pomiarowych, których można używać wraz z przedłużeniami, zarówno prostymi jak i przegubowy</w:t>
      </w:r>
      <w:bookmarkStart w:id="0" w:name="_GoBack"/>
      <w:bookmarkEnd w:id="0"/>
      <w:r>
        <w:rPr>
          <w:rFonts w:ascii="Arial" w:hAnsi="Arial"/>
        </w:rPr>
        <w:t>mi. Sondę RSP3-6 mo</w:t>
      </w:r>
      <w:r w:rsidR="00015CA3">
        <w:rPr>
          <w:rFonts w:ascii="Arial" w:hAnsi="Arial"/>
        </w:rPr>
        <w:t xml:space="preserve">żna automatycznie wymieniać ze </w:t>
      </w:r>
      <w:r>
        <w:rPr>
          <w:rFonts w:ascii="Arial" w:hAnsi="Arial"/>
        </w:rPr>
        <w:t>wszystkimi opcjami so</w:t>
      </w:r>
      <w:r w:rsidR="00015CA3">
        <w:rPr>
          <w:rFonts w:ascii="Arial" w:hAnsi="Arial"/>
        </w:rPr>
        <w:t xml:space="preserve">nd dostępnymi w systemie REVO, </w:t>
      </w:r>
      <w:r>
        <w:rPr>
          <w:rFonts w:ascii="Arial" w:hAnsi="Arial"/>
        </w:rPr>
        <w:t xml:space="preserve">co pozwala na dobranie optymalnego narzędzia do skontrolowania szerokiej gamy elementów, wszystkich cech na jednej maszynie współrzędnościowej. Dodatkowo, proste talerzyki wymiany trzpieni pomiarowych sondy </w:t>
      </w:r>
      <w:r w:rsidR="00DB2CC7">
        <w:rPr>
          <w:rFonts w:ascii="Arial" w:hAnsi="Arial"/>
        </w:rPr>
        <w:br/>
      </w:r>
      <w:r>
        <w:rPr>
          <w:rFonts w:ascii="Arial" w:hAnsi="Arial"/>
        </w:rPr>
        <w:t>RSP3-6 zapewniają przedłużenie do 800 mm od osi obrotu A systemu REVO, zaś przegubowe talerzyki wymiany trzpieni zapewniają przedłużenie do 600 mm od tego samego punktu odniesienia.</w:t>
      </w:r>
    </w:p>
    <w:p w:rsidR="00924B47" w:rsidRPr="00924B47" w:rsidRDefault="00924B47" w:rsidP="00317980">
      <w:pPr>
        <w:pStyle w:val="Pa2"/>
        <w:spacing w:line="24" w:lineRule="atLeast"/>
        <w:rPr>
          <w:rFonts w:ascii="Arial" w:hAnsi="Arial" w:cs="Arial"/>
          <w:sz w:val="20"/>
          <w:szCs w:val="20"/>
        </w:rPr>
      </w:pPr>
    </w:p>
    <w:p w:rsidR="00DB2CC7" w:rsidRDefault="00924B47" w:rsidP="00317980">
      <w:pPr>
        <w:pStyle w:val="Pa2"/>
        <w:spacing w:line="24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Sondy te można używać zarówno w trójwymiarowych pomiarach elektrostykowych, jak </w:t>
      </w:r>
      <w:r w:rsidR="00DB2CC7">
        <w:rPr>
          <w:rFonts w:ascii="Arial" w:hAnsi="Arial"/>
          <w:sz w:val="20"/>
        </w:rPr>
        <w:br/>
      </w:r>
      <w:r>
        <w:rPr>
          <w:rFonts w:ascii="Arial" w:hAnsi="Arial"/>
          <w:sz w:val="20"/>
        </w:rPr>
        <w:t>i w dwuwym</w:t>
      </w:r>
      <w:r w:rsidR="00DB2CC7">
        <w:rPr>
          <w:rFonts w:ascii="Arial" w:hAnsi="Arial"/>
          <w:sz w:val="20"/>
        </w:rPr>
        <w:t xml:space="preserve">iarowych pomiarach skanujących. </w:t>
      </w:r>
      <w:r w:rsidR="00DB2CC7" w:rsidRPr="00DB2CC7">
        <w:rPr>
          <w:rFonts w:ascii="Arial" w:hAnsi="Arial" w:cs="Arial"/>
          <w:sz w:val="20"/>
        </w:rPr>
        <w:t xml:space="preserve">Zobacz </w:t>
      </w:r>
      <w:r w:rsidR="00DB2CC7">
        <w:rPr>
          <w:rFonts w:ascii="Arial" w:hAnsi="Arial"/>
          <w:sz w:val="20"/>
        </w:rPr>
        <w:t xml:space="preserve">sondę skanującą RSP3-6 </w:t>
      </w:r>
      <w:r w:rsidR="00DB2CC7" w:rsidRPr="00DB2CC7">
        <w:rPr>
          <w:rFonts w:ascii="Arial" w:hAnsi="Arial" w:cs="Arial"/>
          <w:sz w:val="20"/>
        </w:rPr>
        <w:t xml:space="preserve">na targach </w:t>
      </w:r>
      <w:r w:rsidR="00DB2CC7" w:rsidRPr="00DB2CC7">
        <w:rPr>
          <w:rFonts w:ascii="Arial" w:hAnsi="Arial"/>
          <w:sz w:val="20"/>
        </w:rPr>
        <w:t>EMO 2015 w Mediolanie (Włochy, 5–10 października)</w:t>
      </w:r>
    </w:p>
    <w:p w:rsidR="00DB2CC7" w:rsidRDefault="00DB2CC7" w:rsidP="00317980">
      <w:pPr>
        <w:pStyle w:val="Pa2"/>
        <w:spacing w:line="24" w:lineRule="atLeast"/>
        <w:rPr>
          <w:rFonts w:ascii="Arial" w:hAnsi="Arial"/>
          <w:sz w:val="20"/>
        </w:rPr>
      </w:pPr>
    </w:p>
    <w:p w:rsidR="00924B47" w:rsidRDefault="00924B47" w:rsidP="00317980">
      <w:pPr>
        <w:pStyle w:val="Pa2"/>
        <w:spacing w:line="24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Film dotyczący produktu można znaleźć pod adresem: </w:t>
      </w:r>
      <w:r w:rsidR="00DB2CC7" w:rsidRPr="00A111AC">
        <w:rPr>
          <w:rFonts w:ascii="Arial" w:hAnsi="Arial"/>
          <w:sz w:val="20"/>
        </w:rPr>
        <w:t>https://www.youtube.com/watch?v=nkLH8r2wBBs</w:t>
      </w:r>
    </w:p>
    <w:p w:rsidR="00DB2CC7" w:rsidRDefault="00DB2CC7" w:rsidP="00317980">
      <w:pPr>
        <w:spacing w:line="24" w:lineRule="atLeast"/>
      </w:pPr>
    </w:p>
    <w:p w:rsidR="00DB2CC7" w:rsidRPr="00F77C12" w:rsidRDefault="00F77C12" w:rsidP="00317980">
      <w:pPr>
        <w:spacing w:line="24" w:lineRule="atLeast"/>
        <w:rPr>
          <w:rFonts w:ascii="Arial" w:hAnsi="Arial" w:cs="Arial"/>
        </w:rPr>
      </w:pPr>
      <w:r w:rsidRPr="00F77C12">
        <w:rPr>
          <w:rFonts w:ascii="Arial" w:hAnsi="Arial" w:cs="Arial"/>
        </w:rPr>
        <w:t>Aby uzyskać więcej informacji, odwiedź witrynę www.renishaw.pl/cmm.</w:t>
      </w:r>
    </w:p>
    <w:p w:rsidR="00F77C12" w:rsidRPr="00DB2CC7" w:rsidRDefault="00F77C12" w:rsidP="00317980">
      <w:pPr>
        <w:spacing w:line="24" w:lineRule="atLeast"/>
      </w:pPr>
    </w:p>
    <w:p w:rsidR="0006668E" w:rsidRPr="00DB2CC7" w:rsidRDefault="00A111AC" w:rsidP="00317980">
      <w:pPr>
        <w:pStyle w:val="NormalWeb"/>
        <w:spacing w:before="0" w:after="0" w:line="24" w:lineRule="atLeast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/>
          <w:sz w:val="22"/>
        </w:rPr>
        <w:t>-</w:t>
      </w:r>
      <w:r w:rsidR="00041EF0" w:rsidRPr="00DB2CC7">
        <w:rPr>
          <w:rFonts w:ascii="Arial" w:hAnsi="Arial"/>
          <w:sz w:val="22"/>
        </w:rPr>
        <w:t>Koniec</w:t>
      </w:r>
      <w:r>
        <w:rPr>
          <w:rFonts w:ascii="Arial" w:hAnsi="Arial"/>
          <w:sz w:val="22"/>
        </w:rPr>
        <w:t>-</w:t>
      </w:r>
    </w:p>
    <w:sectPr w:rsidR="0006668E" w:rsidRPr="00DB2CC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0A2" w:rsidRDefault="004D00A2" w:rsidP="002E2F8C">
      <w:r>
        <w:separator/>
      </w:r>
    </w:p>
  </w:endnote>
  <w:endnote w:type="continuationSeparator" w:id="0">
    <w:p w:rsidR="004D00A2" w:rsidRDefault="004D00A2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0A2" w:rsidRDefault="004D00A2" w:rsidP="002E2F8C">
      <w:r>
        <w:separator/>
      </w:r>
    </w:p>
  </w:footnote>
  <w:footnote w:type="continuationSeparator" w:id="0">
    <w:p w:rsidR="004D00A2" w:rsidRDefault="004D00A2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15CA3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E2F8C"/>
    <w:rsid w:val="00304407"/>
    <w:rsid w:val="00317980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D00A2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C1CE4"/>
    <w:rsid w:val="007C4DCE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24B47"/>
    <w:rsid w:val="00967EE4"/>
    <w:rsid w:val="00981981"/>
    <w:rsid w:val="009B326C"/>
    <w:rsid w:val="009F5144"/>
    <w:rsid w:val="00A111AC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A0911"/>
    <w:rsid w:val="00BB4418"/>
    <w:rsid w:val="00C03B4D"/>
    <w:rsid w:val="00C067E2"/>
    <w:rsid w:val="00C37929"/>
    <w:rsid w:val="00C47966"/>
    <w:rsid w:val="00C644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DB2CC7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77C12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customStyle="1" w:styleId="Pa2">
    <w:name w:val="Pa2"/>
    <w:basedOn w:val="Normal"/>
    <w:next w:val="Normal"/>
    <w:uiPriority w:val="99"/>
    <w:rsid w:val="00924B47"/>
    <w:pPr>
      <w:autoSpaceDE w:val="0"/>
      <w:autoSpaceDN w:val="0"/>
      <w:adjustRightInd w:val="0"/>
      <w:spacing w:line="161" w:lineRule="atLeast"/>
    </w:pPr>
    <w:rPr>
      <w:rFonts w:ascii="Helvetica" w:eastAsiaTheme="minorHAnsi" w:hAnsi="Helvetica" w:cs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1681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8</cp:revision>
  <cp:lastPrinted>2015-06-09T12:12:00Z</cp:lastPrinted>
  <dcterms:created xsi:type="dcterms:W3CDTF">2015-06-24T11:08:00Z</dcterms:created>
  <dcterms:modified xsi:type="dcterms:W3CDTF">2015-09-09T11:04:00Z</dcterms:modified>
</cp:coreProperties>
</file>