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Default="003645D6" w:rsidP="003645D6">
      <w:pPr>
        <w:spacing w:line="336" w:lineRule="auto"/>
        <w:ind w:right="-554"/>
        <w:rPr>
          <w:rFonts w:ascii="Arial" w:hAnsi="Arial"/>
          <w:i/>
          <w:noProof/>
        </w:rPr>
      </w:pPr>
    </w:p>
    <w:p w:rsidR="00DE5D1C" w:rsidRPr="009F0DFC" w:rsidRDefault="009C6B2C" w:rsidP="00205A88">
      <w:pPr>
        <w:spacing w:line="336" w:lineRule="auto"/>
        <w:ind w:right="-554"/>
        <w:rPr>
          <w:rFonts w:ascii="Arial" w:hAnsi="Arial" w:cs="Arial"/>
        </w:rPr>
      </w:pPr>
      <w:r>
        <w:rPr>
          <w:noProof/>
          <w:lang w:val="en-GB" w:eastAsia="zh-TW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EB7" w:rsidRPr="00865EB7" w:rsidRDefault="00865EB7" w:rsidP="00865EB7">
      <w:pPr>
        <w:spacing w:line="24" w:lineRule="atLeast"/>
        <w:ind w:right="-554"/>
        <w:rPr>
          <w:rFonts w:ascii="DFPHeiBold-B5" w:eastAsia="DFPHeiBold-B5"/>
          <w:sz w:val="22"/>
        </w:rPr>
      </w:pPr>
      <w:r w:rsidRPr="0057151F">
        <w:rPr>
          <w:rFonts w:ascii="Helvetica" w:eastAsia="DFPHeiBold-B5" w:hAnsi="Helvetica"/>
          <w:b/>
          <w:sz w:val="22"/>
        </w:rPr>
        <w:t>Renishaw</w:t>
      </w:r>
      <w:r w:rsidRPr="0057151F">
        <w:rPr>
          <w:rFonts w:ascii="DFPHeiBold-B5" w:eastAsia="DFPHeiBold-B5" w:hint="eastAsia"/>
          <w:b/>
          <w:sz w:val="22"/>
        </w:rPr>
        <w:t xml:space="preserve"> </w:t>
      </w:r>
      <w:r w:rsidRPr="00865EB7">
        <w:rPr>
          <w:rFonts w:ascii="DFPHeiBold-B5" w:eastAsia="DFPHeiBold-B5" w:hint="eastAsia"/>
          <w:sz w:val="22"/>
        </w:rPr>
        <w:t xml:space="preserve">發表 </w:t>
      </w:r>
      <w:r w:rsidRPr="0057151F">
        <w:rPr>
          <w:rFonts w:ascii="Helvetica" w:eastAsia="DFPHeiBold-B5" w:hAnsi="Helvetica"/>
          <w:b/>
          <w:sz w:val="22"/>
        </w:rPr>
        <w:t>Inspection</w:t>
      </w:r>
      <w:r w:rsidRPr="0057151F">
        <w:rPr>
          <w:rFonts w:ascii="DFPHeiBold-B5" w:eastAsia="DFPHeiBold-B5" w:hint="eastAsia"/>
          <w:b/>
          <w:sz w:val="22"/>
        </w:rPr>
        <w:t xml:space="preserve"> </w:t>
      </w:r>
      <w:r w:rsidRPr="0057151F">
        <w:rPr>
          <w:rFonts w:ascii="Helvetica" w:eastAsia="DFPHeiBold-B5" w:hAnsi="Helvetica"/>
          <w:b/>
          <w:sz w:val="22"/>
        </w:rPr>
        <w:t>Plus</w:t>
      </w:r>
      <w:r w:rsidRPr="0057151F">
        <w:rPr>
          <w:rFonts w:ascii="DFPHeiBold-B5" w:eastAsia="DFPHeiBold-B5" w:hint="eastAsia"/>
          <w:b/>
          <w:sz w:val="22"/>
        </w:rPr>
        <w:t xml:space="preserve"> </w:t>
      </w:r>
      <w:r w:rsidRPr="0057151F">
        <w:rPr>
          <w:rFonts w:ascii="Helvetica" w:eastAsia="DFPHeiBold-B5" w:hAnsi="Helvetica"/>
          <w:b/>
          <w:sz w:val="22"/>
        </w:rPr>
        <w:t>with</w:t>
      </w:r>
      <w:r w:rsidRPr="0057151F">
        <w:rPr>
          <w:rFonts w:ascii="DFPHeiBold-B5" w:eastAsia="DFPHeiBold-B5" w:hint="eastAsia"/>
          <w:b/>
          <w:sz w:val="22"/>
        </w:rPr>
        <w:t xml:space="preserve"> </w:t>
      </w:r>
      <w:r w:rsidRPr="0057151F">
        <w:rPr>
          <w:rFonts w:ascii="Helvetica" w:eastAsia="DFPHeiBold-B5" w:hAnsi="Helvetica"/>
          <w:b/>
          <w:sz w:val="22"/>
        </w:rPr>
        <w:t>SupaTouch</w:t>
      </w:r>
      <w:r w:rsidRPr="00865EB7">
        <w:rPr>
          <w:rFonts w:ascii="DFPHeiBold-B5" w:eastAsia="DFPHeiBold-B5" w:hint="eastAsia"/>
          <w:sz w:val="22"/>
        </w:rPr>
        <w:t xml:space="preserve"> 最佳化—智慧速度</w:t>
      </w:r>
    </w:p>
    <w:p w:rsidR="00865EB7" w:rsidRPr="00865EB7" w:rsidRDefault="00865EB7" w:rsidP="00865EB7">
      <w:pPr>
        <w:spacing w:line="24" w:lineRule="atLeast"/>
        <w:ind w:right="-554"/>
        <w:rPr>
          <w:rFonts w:ascii="DFHeiMedium-B5" w:eastAsia="DFHeiMedium-B5" w:cs="Arial"/>
          <w:b/>
        </w:rPr>
      </w:pPr>
    </w:p>
    <w:p w:rsidR="00865EB7" w:rsidRPr="00865EB7" w:rsidRDefault="00865EB7" w:rsidP="00865EB7">
      <w:pPr>
        <w:spacing w:line="24" w:lineRule="atLeast"/>
        <w:ind w:right="-554"/>
        <w:rPr>
          <w:rFonts w:ascii="DFHeiMedium-B5" w:eastAsia="DFHeiMedium-B5"/>
        </w:rPr>
      </w:pPr>
      <w:r w:rsidRPr="00865EB7">
        <w:rPr>
          <w:rFonts w:ascii="DFHeiMedium-B5" w:eastAsia="DFHeiMedium-B5" w:hint="eastAsia"/>
        </w:rPr>
        <w:t>最佳化機上量測循環</w:t>
      </w:r>
      <w:bookmarkStart w:id="0" w:name="_GoBack"/>
      <w:bookmarkEnd w:id="0"/>
      <w:r w:rsidRPr="00865EB7">
        <w:rPr>
          <w:rFonts w:ascii="DFHeiMedium-B5" w:eastAsia="DFHeiMedium-B5" w:hint="eastAsia"/>
        </w:rPr>
        <w:t xml:space="preserve">的智慧軟體 </w:t>
      </w:r>
    </w:p>
    <w:p w:rsidR="00865EB7" w:rsidRPr="00865EB7" w:rsidRDefault="00865EB7" w:rsidP="00865EB7">
      <w:pPr>
        <w:spacing w:line="24" w:lineRule="atLeast"/>
        <w:ind w:right="-554"/>
        <w:rPr>
          <w:rFonts w:ascii="DFHeiMedium-B5" w:eastAsia="DFHeiMedium-B5" w:cs="Arial"/>
        </w:rPr>
      </w:pPr>
    </w:p>
    <w:p w:rsidR="00865EB7" w:rsidRPr="00865EB7" w:rsidRDefault="00865EB7" w:rsidP="00865EB7">
      <w:pPr>
        <w:spacing w:line="24" w:lineRule="atLeast"/>
        <w:ind w:right="-554"/>
        <w:rPr>
          <w:rFonts w:ascii="DFHeiMedium-B5" w:eastAsia="DFHeiMedium-B5"/>
        </w:rPr>
      </w:pPr>
      <w:r w:rsidRPr="00865EB7">
        <w:rPr>
          <w:rFonts w:ascii="DFHeiMedium-B5" w:eastAsia="DFHeiMedium-B5" w:hint="eastAsia"/>
        </w:rPr>
        <w:t xml:space="preserve">市場領先的工程技術公司 </w:t>
      </w:r>
      <w:r w:rsidRPr="00865EB7">
        <w:rPr>
          <w:rFonts w:ascii="Helvetica" w:eastAsia="DFHeiMedium-B5" w:hAnsi="Helvetica"/>
        </w:rPr>
        <w:t>Renishaw</w:t>
      </w:r>
      <w:r w:rsidRPr="00865EB7">
        <w:rPr>
          <w:rFonts w:ascii="DFHeiMedium-B5" w:eastAsia="DFHeiMedium-B5" w:hint="eastAsia"/>
        </w:rPr>
        <w:t xml:space="preserve"> ，將會在義大利米蘭的 </w:t>
      </w:r>
      <w:r w:rsidRPr="00865EB7">
        <w:rPr>
          <w:rFonts w:ascii="Helvetica" w:eastAsia="DFHeiMedium-B5" w:hAnsi="Helvetica"/>
        </w:rPr>
        <w:t>EMO 2015</w:t>
      </w:r>
      <w:r w:rsidRPr="00865EB7">
        <w:rPr>
          <w:rFonts w:ascii="DFHeiMedium-B5" w:eastAsia="DFHeiMedium-B5" w:hint="eastAsia"/>
        </w:rPr>
        <w:t xml:space="preserve"> 發表 </w:t>
      </w:r>
      <w:r w:rsidRPr="00865EB7">
        <w:rPr>
          <w:rFonts w:ascii="Helvetica" w:eastAsia="DFHeiMedium-B5" w:hAnsi="Helvetica"/>
        </w:rPr>
        <w:t>Inspection Plus with SupaTouch</w:t>
      </w:r>
      <w:r w:rsidRPr="00865EB7">
        <w:rPr>
          <w:rFonts w:ascii="DFHeiMedium-B5" w:eastAsia="DFHeiMedium-B5" w:cs="DFHeiMedium-B5" w:hint="eastAsia"/>
        </w:rPr>
        <w:t>。</w:t>
      </w:r>
      <w:r w:rsidRPr="00865EB7">
        <w:rPr>
          <w:rFonts w:ascii="DFHeiMedium-B5" w:eastAsia="DFHeiMedium-B5" w:hint="eastAsia"/>
        </w:rPr>
        <w:t>此改良過的軟體套件能自動最佳化機上量測循環，以儘量縮短循環時間並充分發揮生產力。</w:t>
      </w:r>
    </w:p>
    <w:p w:rsidR="00865EB7" w:rsidRPr="00865EB7" w:rsidRDefault="00865EB7" w:rsidP="00865EB7">
      <w:pPr>
        <w:spacing w:line="24" w:lineRule="atLeast"/>
        <w:ind w:right="-554"/>
        <w:rPr>
          <w:rFonts w:ascii="DFHeiMedium-B5" w:eastAsia="DFHeiMedium-B5" w:cs="Arial"/>
        </w:rPr>
      </w:pPr>
    </w:p>
    <w:p w:rsidR="00865EB7" w:rsidRPr="00865EB7" w:rsidRDefault="00865EB7" w:rsidP="00865EB7">
      <w:pPr>
        <w:spacing w:line="24" w:lineRule="atLeast"/>
        <w:ind w:right="-554"/>
        <w:rPr>
          <w:rFonts w:ascii="DFHeiMedium-B5" w:eastAsia="DFHeiMedium-B5"/>
        </w:rPr>
      </w:pPr>
      <w:r w:rsidRPr="00865EB7">
        <w:rPr>
          <w:rFonts w:ascii="DFHeiMedium-B5" w:eastAsia="DFHeiMedium-B5" w:hint="eastAsia"/>
        </w:rPr>
        <w:t>軟體具備使用簡便的最佳化程序，能自動判斷並選擇工具機所能達到的最高進給速度，同時維持量測精度。其也使用智慧的循環內決策，為每個量測程序實施單觸式或雙觸式量測策略。</w:t>
      </w:r>
    </w:p>
    <w:p w:rsidR="00865EB7" w:rsidRPr="00865EB7" w:rsidRDefault="00865EB7" w:rsidP="00865EB7">
      <w:pPr>
        <w:spacing w:line="24" w:lineRule="atLeast"/>
        <w:ind w:right="-554"/>
        <w:rPr>
          <w:rFonts w:ascii="DFHeiMedium-B5" w:eastAsia="DFHeiMedium-B5" w:cs="Arial"/>
        </w:rPr>
      </w:pPr>
    </w:p>
    <w:p w:rsidR="00865EB7" w:rsidRPr="00865EB7" w:rsidRDefault="00865EB7" w:rsidP="00865EB7">
      <w:pPr>
        <w:spacing w:line="24" w:lineRule="atLeast"/>
        <w:ind w:right="-554"/>
        <w:rPr>
          <w:rFonts w:ascii="DFHeiMedium-B5" w:eastAsia="DFHeiMedium-B5"/>
        </w:rPr>
      </w:pPr>
      <w:r w:rsidRPr="00865EB7">
        <w:rPr>
          <w:rFonts w:ascii="Helvetica" w:eastAsia="DFHeiMedium-B5" w:hAnsi="Helvetica"/>
        </w:rPr>
        <w:t>Inspection Plus with SupaTouch</w:t>
      </w:r>
      <w:r w:rsidRPr="00865EB7">
        <w:rPr>
          <w:rFonts w:ascii="DFHeiMedium-B5" w:eastAsia="DFHeiMedium-B5" w:hint="eastAsia"/>
        </w:rPr>
        <w:t xml:space="preserve"> 最佳化能免除手動最佳化機上定位進給速度、量測進給速度和策略的需求。與傳統軟體循環相比，</w:t>
      </w:r>
      <w:r w:rsidRPr="00865EB7">
        <w:rPr>
          <w:rFonts w:ascii="Helvetica" w:eastAsia="DFHeiMedium-B5" w:hAnsi="Helvetica"/>
        </w:rPr>
        <w:t>Inspection Plus with SupaTouch</w:t>
      </w:r>
      <w:r w:rsidRPr="00865EB7">
        <w:rPr>
          <w:rFonts w:ascii="DFHeiMedium-B5" w:eastAsia="DFHeiMedium-B5" w:hint="eastAsia"/>
        </w:rPr>
        <w:t xml:space="preserve">在 </w:t>
      </w:r>
      <w:r w:rsidRPr="00865EB7">
        <w:rPr>
          <w:rFonts w:ascii="Helvetica" w:eastAsia="DFHeiMedium-B5" w:hAnsi="Helvetica"/>
        </w:rPr>
        <w:t>CNC</w:t>
      </w:r>
      <w:r w:rsidRPr="00865EB7">
        <w:rPr>
          <w:rFonts w:ascii="DFHeiMedium-B5" w:eastAsia="DFHeiMedium-B5" w:hint="eastAsia"/>
        </w:rPr>
        <w:t xml:space="preserve"> 工具機上，縮減多達 </w:t>
      </w:r>
      <w:r w:rsidRPr="00865EB7">
        <w:rPr>
          <w:rFonts w:ascii="Helvetica" w:eastAsia="DFHeiMedium-B5" w:hAnsi="Helvetica"/>
        </w:rPr>
        <w:t>60%</w:t>
      </w:r>
      <w:r w:rsidRPr="00865EB7">
        <w:rPr>
          <w:rFonts w:ascii="DFHeiMedium-B5" w:eastAsia="DFHeiMedium-B5" w:hint="eastAsia"/>
        </w:rPr>
        <w:t xml:space="preserve"> 的循環時間。</w:t>
      </w:r>
    </w:p>
    <w:p w:rsidR="00865EB7" w:rsidRPr="00865EB7" w:rsidRDefault="00865EB7" w:rsidP="00865EB7">
      <w:pPr>
        <w:spacing w:line="24" w:lineRule="atLeast"/>
        <w:ind w:right="-554"/>
        <w:rPr>
          <w:rFonts w:ascii="DFHeiMedium-B5" w:eastAsia="DFHeiMedium-B5" w:cs="Arial"/>
        </w:rPr>
      </w:pPr>
    </w:p>
    <w:p w:rsidR="00865EB7" w:rsidRPr="00865EB7" w:rsidRDefault="00865EB7" w:rsidP="00865EB7">
      <w:pPr>
        <w:spacing w:line="24" w:lineRule="atLeast"/>
        <w:ind w:right="-554"/>
        <w:rPr>
          <w:rFonts w:ascii="DFHeiMedium-B5" w:eastAsia="DFHeiMedium-B5"/>
        </w:rPr>
      </w:pPr>
      <w:r w:rsidRPr="00865EB7">
        <w:rPr>
          <w:rFonts w:ascii="Helvetica" w:eastAsia="DFHeiMedium-B5" w:hAnsi="Helvetica"/>
        </w:rPr>
        <w:t>Inspection Plus with SupaTouch</w:t>
      </w:r>
      <w:r w:rsidRPr="00865EB7">
        <w:rPr>
          <w:rFonts w:ascii="DFHeiMedium-B5" w:eastAsia="DFHeiMedium-B5" w:hint="eastAsia"/>
        </w:rPr>
        <w:t xml:space="preserve"> 能偵測在機器加速或減速過程中所擷取到的任何量測值，並藉由採取修正措施和重新量測以修正錯誤，確保最高精度。此軟體也加入能改善多方向測頭重複能力，並改善多軸向量移動過程中，測頭定位精度的校正程序。</w:t>
      </w:r>
    </w:p>
    <w:p w:rsidR="00865EB7" w:rsidRPr="00865EB7" w:rsidRDefault="00865EB7" w:rsidP="00865EB7">
      <w:pPr>
        <w:spacing w:line="24" w:lineRule="atLeast"/>
        <w:ind w:right="-554"/>
        <w:rPr>
          <w:rFonts w:ascii="DFHeiMedium-B5" w:eastAsia="DFHeiMedium-B5" w:cs="Arial"/>
        </w:rPr>
      </w:pPr>
    </w:p>
    <w:p w:rsidR="00865EB7" w:rsidRPr="00865EB7" w:rsidRDefault="00865EB7" w:rsidP="00865EB7">
      <w:pPr>
        <w:spacing w:line="24" w:lineRule="atLeast"/>
        <w:ind w:right="-554"/>
        <w:rPr>
          <w:rFonts w:ascii="DFHeiMedium-B5" w:eastAsia="DFHeiMedium-B5"/>
        </w:rPr>
      </w:pPr>
      <w:r w:rsidRPr="00865EB7">
        <w:rPr>
          <w:rFonts w:ascii="Helvetica" w:eastAsia="DFHeiMedium-B5" w:hAnsi="Helvetica"/>
        </w:rPr>
        <w:t>Inspection Plus with SupaTouch</w:t>
      </w:r>
      <w:r w:rsidRPr="00865EB7">
        <w:rPr>
          <w:rFonts w:ascii="DFHeiMedium-B5" w:eastAsia="DFHeiMedium-B5" w:hint="eastAsia"/>
        </w:rPr>
        <w:t xml:space="preserve"> 最佳化進一步提升了，</w:t>
      </w:r>
      <w:r w:rsidRPr="00865EB7">
        <w:rPr>
          <w:rFonts w:ascii="Helvetica" w:eastAsia="DFHeiMedium-B5" w:hAnsi="Helvetica"/>
        </w:rPr>
        <w:t>Renishaw</w:t>
      </w:r>
      <w:r w:rsidRPr="00865EB7">
        <w:rPr>
          <w:rFonts w:ascii="DFHeiMedium-B5" w:eastAsia="DFHeiMedium-B5" w:hint="eastAsia"/>
        </w:rPr>
        <w:t xml:space="preserve"> 著名的 </w:t>
      </w:r>
      <w:r w:rsidRPr="00865EB7">
        <w:rPr>
          <w:rFonts w:ascii="Helvetica" w:eastAsia="DFHeiMedium-B5" w:hAnsi="Helvetica"/>
        </w:rPr>
        <w:t>Inspection</w:t>
      </w:r>
      <w:r w:rsidRPr="00865EB7">
        <w:rPr>
          <w:rFonts w:ascii="DFHeiMedium-B5" w:eastAsia="DFHeiMedium-B5" w:hint="eastAsia"/>
        </w:rPr>
        <w:t xml:space="preserve"> </w:t>
      </w:r>
      <w:r w:rsidRPr="00865EB7">
        <w:rPr>
          <w:rFonts w:ascii="Helvetica" w:eastAsia="DFHeiMedium-B5" w:hAnsi="Helvetica"/>
        </w:rPr>
        <w:t>Plus</w:t>
      </w:r>
      <w:r w:rsidRPr="00865EB7">
        <w:rPr>
          <w:rFonts w:ascii="DFHeiMedium-B5" w:eastAsia="DFHeiMedium-B5" w:hint="eastAsia"/>
        </w:rPr>
        <w:t xml:space="preserve"> 軟體許多備受肯定的優點。透過此套新軟體，使用者即可大幅改善循環時間及機上量測結果、充分發揮產能，及其工具機的獲利能力。</w:t>
      </w:r>
    </w:p>
    <w:p w:rsidR="00865EB7" w:rsidRPr="00865EB7" w:rsidRDefault="00865EB7" w:rsidP="00865EB7">
      <w:pPr>
        <w:spacing w:line="24" w:lineRule="atLeast"/>
        <w:ind w:right="-554"/>
        <w:rPr>
          <w:rFonts w:ascii="DFHeiMedium-B5" w:eastAsia="DFHeiMedium-B5"/>
        </w:rPr>
      </w:pPr>
    </w:p>
    <w:p w:rsidR="00865EB7" w:rsidRPr="00865EB7" w:rsidRDefault="00865EB7" w:rsidP="00865EB7">
      <w:pPr>
        <w:spacing w:line="24" w:lineRule="atLeast"/>
        <w:ind w:right="-554"/>
        <w:rPr>
          <w:rFonts w:ascii="DFHeiMedium-B5" w:eastAsia="DFHeiMedium-B5"/>
        </w:rPr>
      </w:pPr>
      <w:r w:rsidRPr="00865EB7">
        <w:rPr>
          <w:rFonts w:ascii="DFHeiMedium-B5" w:eastAsia="DFHeiMedium-B5" w:hint="eastAsia"/>
        </w:rPr>
        <w:t xml:space="preserve">如需瞭解詳情, 請造訪 </w:t>
      </w:r>
      <w:r w:rsidRPr="00865EB7">
        <w:rPr>
          <w:rFonts w:ascii="Helvetica" w:eastAsia="DFHeiMedium-B5" w:hAnsi="Helvetica"/>
        </w:rPr>
        <w:t>www.renishaw.com.tw/machinetool</w:t>
      </w:r>
      <w:r w:rsidRPr="00865EB7">
        <w:rPr>
          <w:rFonts w:ascii="DFHeiMedium-B5" w:eastAsia="DFHeiMedium-B5" w:hint="eastAsia"/>
        </w:rPr>
        <w:t>。</w:t>
      </w:r>
    </w:p>
    <w:p w:rsidR="00865EB7" w:rsidRPr="00865EB7" w:rsidRDefault="00865EB7" w:rsidP="00865EB7">
      <w:pPr>
        <w:spacing w:line="24" w:lineRule="atLeast"/>
        <w:rPr>
          <w:rFonts w:ascii="DFHeiMedium-B5" w:eastAsia="DFHeiMedium-B5" w:cs="Arial"/>
          <w:sz w:val="22"/>
          <w:szCs w:val="22"/>
        </w:rPr>
      </w:pPr>
    </w:p>
    <w:p w:rsidR="008273CD" w:rsidRPr="00865EB7" w:rsidRDefault="00865EB7" w:rsidP="00865EB7">
      <w:pPr>
        <w:spacing w:line="24" w:lineRule="atLeast"/>
        <w:jc w:val="center"/>
        <w:rPr>
          <w:rFonts w:ascii="DFHeiMedium-B5" w:eastAsia="DFHeiMedium-B5"/>
        </w:rPr>
      </w:pPr>
      <w:r w:rsidRPr="00865EB7">
        <w:rPr>
          <w:rFonts w:ascii="DFHeiMedium-B5" w:eastAsia="DFHeiMedium-B5" w:hint="eastAsia"/>
          <w:sz w:val="22"/>
        </w:rPr>
        <w:t>結束</w:t>
      </w:r>
    </w:p>
    <w:sectPr w:rsidR="008273CD" w:rsidRPr="00865EB7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4E" w:rsidRDefault="0028554E" w:rsidP="008273CD">
      <w:r>
        <w:separator/>
      </w:r>
    </w:p>
  </w:endnote>
  <w:endnote w:type="continuationSeparator" w:id="0">
    <w:p w:rsidR="0028554E" w:rsidRDefault="0028554E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B0500000000000000"/>
    <w:charset w:val="00"/>
    <w:family w:val="swiss"/>
    <w:pitch w:val="variable"/>
    <w:sig w:usb0="E0002AFF" w:usb1="C0007843" w:usb2="00000009" w:usb3="00000000" w:csb0="000001FF" w:csb1="00000000"/>
  </w:font>
  <w:font w:name="DFPHeiBold-B5">
    <w:panose1 w:val="020B0700000000000000"/>
    <w:charset w:val="88"/>
    <w:family w:val="swiss"/>
    <w:pitch w:val="variable"/>
    <w:sig w:usb0="80000001" w:usb1="28091800" w:usb2="00000016" w:usb3="00000000" w:csb0="00100000" w:csb1="00000000"/>
  </w:font>
  <w:font w:name="DFHeiMedium-B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4E" w:rsidRDefault="0028554E" w:rsidP="008273CD">
      <w:r>
        <w:separator/>
      </w:r>
    </w:p>
  </w:footnote>
  <w:footnote w:type="continuationSeparator" w:id="0">
    <w:p w:rsidR="0028554E" w:rsidRDefault="0028554E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80B30"/>
    <w:rsid w:val="00205A88"/>
    <w:rsid w:val="0028554E"/>
    <w:rsid w:val="003645D6"/>
    <w:rsid w:val="00373DCB"/>
    <w:rsid w:val="00511C52"/>
    <w:rsid w:val="0057151F"/>
    <w:rsid w:val="008273CD"/>
    <w:rsid w:val="00865EB7"/>
    <w:rsid w:val="00940D25"/>
    <w:rsid w:val="009C6B2C"/>
    <w:rsid w:val="00A73059"/>
    <w:rsid w:val="00D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de-DE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4E7C0-A8FA-4455-9A14-8ACED401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5</cp:revision>
  <cp:lastPrinted>2011-08-09T10:37:00Z</cp:lastPrinted>
  <dcterms:created xsi:type="dcterms:W3CDTF">2015-05-19T11:14:00Z</dcterms:created>
  <dcterms:modified xsi:type="dcterms:W3CDTF">2015-09-14T10:24:00Z</dcterms:modified>
</cp:coreProperties>
</file>