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DD6649" w:rsidRDefault="003645D6" w:rsidP="002B396C">
      <w:pPr>
        <w:spacing w:line="24" w:lineRule="atLeast"/>
        <w:ind w:right="-554"/>
        <w:rPr>
          <w:rFonts w:ascii="Arial" w:hAnsi="Arial" w:cs="Arial"/>
        </w:rPr>
      </w:pPr>
    </w:p>
    <w:p w:rsidR="00DE5D1C" w:rsidRPr="00DD6649" w:rsidRDefault="009C6B2C" w:rsidP="002B396C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49" w:rsidRPr="002B396C" w:rsidRDefault="00DD6649" w:rsidP="002B396C">
      <w:pPr>
        <w:spacing w:line="24" w:lineRule="atLeast"/>
        <w:contextualSpacing/>
        <w:jc w:val="both"/>
        <w:rPr>
          <w:rFonts w:ascii="Arial" w:hAnsi="Arial" w:cs="Arial"/>
          <w:b/>
          <w:sz w:val="22"/>
        </w:rPr>
      </w:pPr>
      <w:r w:rsidRPr="002B396C">
        <w:rPr>
          <w:rFonts w:ascii="Arial" w:hAnsi="Arial"/>
          <w:b/>
          <w:sz w:val="22"/>
        </w:rPr>
        <w:t>Renishaw annuncia una nuova ve</w:t>
      </w:r>
      <w:bookmarkStart w:id="0" w:name="_GoBack"/>
      <w:bookmarkEnd w:id="0"/>
      <w:r w:rsidRPr="002B396C">
        <w:rPr>
          <w:rFonts w:ascii="Arial" w:hAnsi="Arial"/>
          <w:b/>
          <w:sz w:val="22"/>
        </w:rPr>
        <w:t>rsione del sistema di misura multisensore a 5 assi, REVO®, che sarà presentata alla fiera EMO 2015</w:t>
      </w: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Renishaw è lieta di annunciare il lancio di REVO-2, una nuova versione della rivoluzionaria testa di misura a 5 assi per macchine di misura a coordinate (CMM). REVO-2 e il nuovo controllo per CMM, UCC S5, ampliano il sistema multisensore REVO dandogli ancora più potenza e capacità di comunicazione e integrando i sensori REVO di nuova generazione, come la sonda di misura RVP per macchine di visione. La nuova testa ha anche più capacità di movimento sull'asse A negativo, per migliorare l'accesso al pezzo e ridurre la complessità degli stili composti.</w:t>
      </w: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REVO-2 ha al suo interno ATOM, l'innovativo encoder incrementale, ottico e senza contatto di Renishaw che combina miniaturizzazione, robustezza e prestazioni metrologiche eccezionali. ATOM è il più piccolo lettore al mondo a utilizzare ottiche filtranti. Può raggiungere velocità di 20 m/s (29.000 giri/min su un disco da 17 mm) e risoluzioni di 1 nm (0,004 secondi d'angolo su disco da 108 mm), su vari tipi di tracce lineari e angolari, in acciaio inox o in vetro.</w:t>
      </w: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REVO-2 è l'unico sistema di scansione per CMM in grado di controllare simultaneamente il movimento di tre assi della macchina e due assi della testa, mentre acquisisce dati per mezzo di sonde a contatto 2D e 3D, sonde per la misura della rugosità superficiale e, da oggi, anche sonde di visione senza contatto. L'innovativo design della testa incorpora tecnologia laser per la misura e la trasmissione di segnali elettrici, che assicurano misure del pezzo estremamente precise e un altissimo livello di acquisizione dati. Il sistema di misura a cinque assi elimina gran parte degli errori dinamici associati al movimento della macchina, perché è la testa che svolge la maggior parte del lavoro.  La testa è molto più leggera e dinamica della CMM e può seguire i cambiamenti nella geometria del pezzo ad alta velocità senza introdurre errori dinamici. Il sistema multisensore di REVO-2 viene gestito dalla stessa interfaccia I++ conforme DME utilizzata dalla versione originale di REVO. </w:t>
      </w: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In riconoscimento del suo design rivoluzionario e dei benefici apportati alle procedure di ispezione dei pezzi sulle macchine di misura, la tecnologia di misura a 5 assi, REVO ha ricevuto molti premi prestigiosi.</w:t>
      </w: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</w:p>
    <w:p w:rsidR="00114926" w:rsidRDefault="00DD6649" w:rsidP="002B396C">
      <w:pPr>
        <w:spacing w:line="24" w:lineRule="atLeast"/>
        <w:contextualSpacing/>
        <w:jc w:val="both"/>
        <w:rPr>
          <w:rFonts w:ascii="Arial" w:hAnsi="Arial"/>
        </w:rPr>
      </w:pPr>
      <w:r>
        <w:rPr>
          <w:rFonts w:ascii="Arial" w:hAnsi="Arial"/>
        </w:rPr>
        <w:t>Chi visita EMO, a Milano dal 5 al 10 ottobre, potrà assistere a una dimostrazione di REVO-2 sullo stand Renishaw, nel padiglione 5, stand D15.</w:t>
      </w:r>
    </w:p>
    <w:p w:rsidR="002973B9" w:rsidRDefault="002973B9" w:rsidP="002B396C">
      <w:pPr>
        <w:spacing w:line="24" w:lineRule="atLeast"/>
        <w:contextualSpacing/>
        <w:jc w:val="both"/>
        <w:rPr>
          <w:rFonts w:ascii="Arial" w:hAnsi="Arial"/>
        </w:rPr>
      </w:pPr>
    </w:p>
    <w:p w:rsidR="002973B9" w:rsidRDefault="002973B9" w:rsidP="002B396C">
      <w:pPr>
        <w:spacing w:line="24" w:lineRule="atLeast"/>
        <w:contextualSpacing/>
        <w:jc w:val="both"/>
        <w:rPr>
          <w:rFonts w:ascii="Arial" w:hAnsi="Arial" w:cs="Arial"/>
        </w:rPr>
      </w:pPr>
      <w:r w:rsidRPr="002973B9">
        <w:rPr>
          <w:rFonts w:ascii="Arial" w:hAnsi="Arial" w:cs="Arial"/>
        </w:rPr>
        <w:t>Per ulteriori informazi</w:t>
      </w:r>
      <w:r>
        <w:rPr>
          <w:rFonts w:ascii="Arial" w:hAnsi="Arial" w:cs="Arial"/>
        </w:rPr>
        <w:t>oni visitate www.renishaw.it/cmm</w:t>
      </w:r>
      <w:r w:rsidR="00852846">
        <w:rPr>
          <w:rFonts w:ascii="Arial" w:hAnsi="Arial" w:cs="Arial"/>
        </w:rPr>
        <w:t>.</w:t>
      </w:r>
    </w:p>
    <w:p w:rsidR="00DD6649" w:rsidRPr="00DD6649" w:rsidRDefault="00DD6649" w:rsidP="002B396C">
      <w:pPr>
        <w:spacing w:line="24" w:lineRule="atLeast"/>
        <w:contextualSpacing/>
        <w:jc w:val="both"/>
        <w:rPr>
          <w:rFonts w:ascii="Arial" w:hAnsi="Arial" w:cs="Arial"/>
        </w:rPr>
      </w:pPr>
    </w:p>
    <w:p w:rsidR="008273CD" w:rsidRPr="002B396C" w:rsidRDefault="00114926" w:rsidP="002B396C">
      <w:pPr>
        <w:spacing w:line="24" w:lineRule="atLeast"/>
        <w:ind w:left="3600" w:firstLine="720"/>
        <w:contextualSpacing/>
        <w:rPr>
          <w:rFonts w:ascii="Arial" w:hAnsi="Arial" w:cs="Arial"/>
          <w:sz w:val="22"/>
        </w:rPr>
      </w:pPr>
      <w:r w:rsidRPr="002B396C">
        <w:rPr>
          <w:rFonts w:ascii="Arial" w:hAnsi="Arial"/>
          <w:sz w:val="22"/>
        </w:rPr>
        <w:t>-Fine-</w:t>
      </w:r>
    </w:p>
    <w:sectPr w:rsidR="008273CD" w:rsidRPr="002B396C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44DD6"/>
    <w:rsid w:val="00114926"/>
    <w:rsid w:val="00180B30"/>
    <w:rsid w:val="00205A88"/>
    <w:rsid w:val="0028554E"/>
    <w:rsid w:val="002973B9"/>
    <w:rsid w:val="002B396C"/>
    <w:rsid w:val="003645D6"/>
    <w:rsid w:val="00373DCB"/>
    <w:rsid w:val="00511C52"/>
    <w:rsid w:val="00591806"/>
    <w:rsid w:val="008273CD"/>
    <w:rsid w:val="00852846"/>
    <w:rsid w:val="00940D25"/>
    <w:rsid w:val="009C6B2C"/>
    <w:rsid w:val="00A73059"/>
    <w:rsid w:val="00DD6649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2FAE2-A267-4958-9931-BF1F03BC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6</cp:revision>
  <cp:lastPrinted>2011-08-09T10:37:00Z</cp:lastPrinted>
  <dcterms:created xsi:type="dcterms:W3CDTF">2015-08-12T08:43:00Z</dcterms:created>
  <dcterms:modified xsi:type="dcterms:W3CDTF">2015-09-17T08:29:00Z</dcterms:modified>
</cp:coreProperties>
</file>