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AAE" w:rsidRPr="00BE3F4E" w:rsidRDefault="00B66D0D" w:rsidP="007D6518">
      <w:pPr>
        <w:tabs>
          <w:tab w:val="left" w:pos="9072"/>
        </w:tabs>
        <w:ind w:right="567"/>
        <w:rPr>
          <w:rFonts w:ascii="Arial" w:eastAsia="汉仪中等线简" w:hAnsi="Arial" w:cs="Arial"/>
          <w:b/>
        </w:rPr>
      </w:pPr>
      <w:r w:rsidRPr="00BE3F4E">
        <w:rPr>
          <w:rFonts w:ascii="Arial" w:eastAsia="汉仪中等线简" w:hAnsi="Arial" w:cs="Arial"/>
          <w:i/>
          <w:noProof/>
          <w:lang w:val="en-US" w:bidi="ar-SA"/>
        </w:rPr>
        <w:drawing>
          <wp:anchor distT="0" distB="0" distL="114300" distR="114300" simplePos="0" relativeHeight="251659776" behindDoc="0" locked="0" layoutInCell="1" allowOverlap="1">
            <wp:simplePos x="0" y="0"/>
            <wp:positionH relativeFrom="column">
              <wp:posOffset>4197985</wp:posOffset>
            </wp:positionH>
            <wp:positionV relativeFrom="paragraph">
              <wp:posOffset>-737833</wp:posOffset>
            </wp:positionV>
            <wp:extent cx="1926000" cy="38160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926000" cy="381600"/>
                    </a:xfrm>
                    <a:prstGeom prst="rect">
                      <a:avLst/>
                    </a:prstGeom>
                    <a:noFill/>
                  </pic:spPr>
                </pic:pic>
              </a:graphicData>
            </a:graphic>
            <wp14:sizeRelH relativeFrom="margin">
              <wp14:pctWidth>0</wp14:pctWidth>
            </wp14:sizeRelH>
            <wp14:sizeRelV relativeFrom="margin">
              <wp14:pctHeight>0</wp14:pctHeight>
            </wp14:sizeRelV>
          </wp:anchor>
        </w:drawing>
      </w:r>
    </w:p>
    <w:p w:rsidR="00186B37" w:rsidRPr="00186B37" w:rsidRDefault="00186B37" w:rsidP="00186B37">
      <w:pPr>
        <w:autoSpaceDE w:val="0"/>
        <w:autoSpaceDN w:val="0"/>
        <w:adjustRightInd w:val="0"/>
        <w:ind w:right="565"/>
        <w:jc w:val="both"/>
        <w:rPr>
          <w:rFonts w:ascii="Arial" w:eastAsia="汉仪中等线简" w:hAnsi="Arial" w:cs="Arial"/>
          <w:b/>
          <w:sz w:val="24"/>
          <w:szCs w:val="24"/>
          <w:lang w:val="en-US"/>
        </w:rPr>
      </w:pPr>
      <w:proofErr w:type="gramStart"/>
      <w:r w:rsidRPr="00186B37">
        <w:rPr>
          <w:rFonts w:ascii="Arial" w:eastAsia="汉仪中等线简" w:hAnsi="Arial" w:cs="Arial" w:hint="eastAsia"/>
          <w:b/>
          <w:sz w:val="24"/>
          <w:szCs w:val="24"/>
        </w:rPr>
        <w:t>机床测头在</w:t>
      </w:r>
      <w:proofErr w:type="gramEnd"/>
      <w:r w:rsidRPr="00186B37">
        <w:rPr>
          <w:rFonts w:ascii="Arial" w:eastAsia="汉仪中等线简" w:hAnsi="Arial" w:cs="Arial" w:hint="eastAsia"/>
          <w:b/>
          <w:sz w:val="24"/>
          <w:szCs w:val="24"/>
        </w:rPr>
        <w:t>锻造轮圈和汽车底盘制造中实现精密测量</w:t>
      </w: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Pr="00186B37" w:rsidRDefault="00186B37" w:rsidP="00186B37">
      <w:pPr>
        <w:spacing w:line="360" w:lineRule="auto"/>
        <w:jc w:val="both"/>
        <w:rPr>
          <w:rFonts w:ascii="Arial" w:eastAsia="汉仪中等线简" w:hAnsi="Arial" w:cs="Arial"/>
          <w:b/>
          <w:sz w:val="24"/>
          <w:szCs w:val="24"/>
          <w:lang w:val="en-US"/>
        </w:rPr>
      </w:pPr>
      <w:r w:rsidRPr="00186B37">
        <w:rPr>
          <w:rFonts w:ascii="Arial" w:eastAsia="汉仪中等线简" w:hAnsi="Arial" w:cs="Arial" w:hint="eastAsia"/>
          <w:color w:val="000000"/>
          <w:szCs w:val="24"/>
        </w:rPr>
        <w:t>汽车制造业竞争激烈，全球各大汽车制造商在车辆性能、安全性及外观设计等方面不断寻求突破，而其对金属零件加工的要求更是精益求精。</w:t>
      </w:r>
      <w:proofErr w:type="gramStart"/>
      <w:r w:rsidRPr="00186B37">
        <w:rPr>
          <w:rFonts w:ascii="Arial" w:eastAsia="汉仪中等线简" w:hAnsi="Arial" w:cs="Arial" w:hint="eastAsia"/>
          <w:color w:val="000000"/>
          <w:szCs w:val="24"/>
        </w:rPr>
        <w:t>巧新科技</w:t>
      </w:r>
      <w:proofErr w:type="gramEnd"/>
      <w:r w:rsidRPr="00186B37">
        <w:rPr>
          <w:rFonts w:ascii="Arial" w:eastAsia="汉仪中等线简" w:hAnsi="Arial" w:cs="Arial" w:hint="eastAsia"/>
          <w:color w:val="000000"/>
          <w:szCs w:val="24"/>
        </w:rPr>
        <w:t>工业是高质量轻量化锻造金属产品的供应商，生产的优质锻造轮圈及汽车底盘零件广为世界主流汽车制造商所采用，这足见其对高质量精密制造的坚持，而此点与雷尼绍精密测量的核心价值不谋而合；雷尼绍</w:t>
      </w:r>
      <w:proofErr w:type="gramStart"/>
      <w:r w:rsidRPr="00186B37">
        <w:rPr>
          <w:rFonts w:ascii="Arial" w:eastAsia="汉仪中等线简" w:hAnsi="Arial" w:cs="Arial" w:hint="eastAsia"/>
          <w:color w:val="000000"/>
          <w:szCs w:val="24"/>
        </w:rPr>
        <w:t>机床测头系统</w:t>
      </w:r>
      <w:proofErr w:type="gramEnd"/>
      <w:r w:rsidRPr="00186B37">
        <w:rPr>
          <w:rFonts w:ascii="Arial" w:eastAsia="汉仪中等线简" w:hAnsi="Arial" w:cs="Arial" w:hint="eastAsia"/>
          <w:color w:val="000000"/>
          <w:szCs w:val="24"/>
        </w:rPr>
        <w:t>，包括</w:t>
      </w:r>
      <w:r w:rsidRPr="00186B37">
        <w:rPr>
          <w:rFonts w:ascii="Arial" w:eastAsia="汉仪中等线简" w:hAnsi="Arial" w:cs="Arial"/>
          <w:color w:val="000000"/>
          <w:szCs w:val="24"/>
        </w:rPr>
        <w:t>OLP40</w:t>
      </w:r>
      <w:r w:rsidRPr="00186B37">
        <w:rPr>
          <w:rFonts w:ascii="Arial" w:eastAsia="汉仪中等线简" w:hAnsi="Arial" w:cs="Arial"/>
          <w:color w:val="000000"/>
          <w:szCs w:val="24"/>
        </w:rPr>
        <w:t>、</w:t>
      </w:r>
      <w:r w:rsidRPr="00186B37">
        <w:rPr>
          <w:rFonts w:ascii="Arial" w:eastAsia="汉仪中等线简" w:hAnsi="Arial" w:cs="Arial"/>
          <w:color w:val="000000"/>
          <w:szCs w:val="24"/>
        </w:rPr>
        <w:t>RMP60</w:t>
      </w:r>
      <w:r w:rsidRPr="00186B37">
        <w:rPr>
          <w:rFonts w:ascii="Arial" w:eastAsia="汉仪中等线简" w:hAnsi="Arial" w:cs="Arial"/>
          <w:color w:val="000000"/>
          <w:szCs w:val="24"/>
        </w:rPr>
        <w:t>、</w:t>
      </w:r>
      <w:r w:rsidRPr="00186B37">
        <w:rPr>
          <w:rFonts w:ascii="Arial" w:eastAsia="汉仪中等线简" w:hAnsi="Arial" w:cs="Arial"/>
          <w:color w:val="000000"/>
          <w:szCs w:val="24"/>
        </w:rPr>
        <w:t>OMP60</w:t>
      </w:r>
      <w:r w:rsidRPr="00186B37">
        <w:rPr>
          <w:rFonts w:ascii="Arial" w:eastAsia="汉仪中等线简" w:hAnsi="Arial" w:cs="Arial"/>
          <w:color w:val="000000"/>
          <w:szCs w:val="24"/>
        </w:rPr>
        <w:t>及</w:t>
      </w:r>
      <w:r w:rsidRPr="00186B37">
        <w:rPr>
          <w:rFonts w:ascii="Arial" w:eastAsia="汉仪中等线简" w:hAnsi="Arial" w:cs="Arial"/>
          <w:color w:val="000000"/>
          <w:szCs w:val="24"/>
        </w:rPr>
        <w:t>NC4</w:t>
      </w:r>
      <w:r w:rsidRPr="00186B37">
        <w:rPr>
          <w:rFonts w:ascii="Arial" w:eastAsia="汉仪中等线简" w:hAnsi="Arial" w:cs="Arial"/>
          <w:color w:val="000000"/>
          <w:szCs w:val="24"/>
        </w:rPr>
        <w:t>刀具测量系统恰</w:t>
      </w:r>
      <w:proofErr w:type="gramStart"/>
      <w:r w:rsidRPr="00186B37">
        <w:rPr>
          <w:rFonts w:ascii="Arial" w:eastAsia="汉仪中等线简" w:hAnsi="Arial" w:cs="Arial"/>
          <w:color w:val="000000"/>
          <w:szCs w:val="24"/>
        </w:rPr>
        <w:t>与巧新科技</w:t>
      </w:r>
      <w:proofErr w:type="gramEnd"/>
      <w:r w:rsidRPr="00186B37">
        <w:rPr>
          <w:rFonts w:ascii="Arial" w:eastAsia="汉仪中等线简" w:hAnsi="Arial" w:cs="Arial"/>
          <w:color w:val="000000"/>
          <w:szCs w:val="24"/>
        </w:rPr>
        <w:t>相得益彰，助其迈向高端精密制造之路。</w:t>
      </w: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Pr="00186B37" w:rsidRDefault="00186B37" w:rsidP="00186B37">
      <w:pPr>
        <w:spacing w:line="360" w:lineRule="auto"/>
        <w:jc w:val="both"/>
        <w:rPr>
          <w:rFonts w:ascii="Arial" w:eastAsia="汉仪中等线简" w:hAnsi="Arial" w:cs="Arial"/>
          <w:b/>
          <w:sz w:val="24"/>
          <w:szCs w:val="24"/>
          <w:lang w:val="en-US"/>
        </w:rPr>
      </w:pPr>
      <w:proofErr w:type="gramStart"/>
      <w:r w:rsidRPr="00186B37">
        <w:rPr>
          <w:rFonts w:ascii="Arial" w:eastAsia="汉仪中等线简" w:hAnsi="Arial" w:cs="Arial" w:hint="eastAsia"/>
          <w:color w:val="000000"/>
          <w:szCs w:val="24"/>
        </w:rPr>
        <w:t>巧新最初</w:t>
      </w:r>
      <w:proofErr w:type="gramEnd"/>
      <w:r w:rsidRPr="00186B37">
        <w:rPr>
          <w:rFonts w:ascii="Arial" w:eastAsia="汉仪中等线简" w:hAnsi="Arial" w:cs="Arial" w:hint="eastAsia"/>
          <w:color w:val="000000"/>
          <w:szCs w:val="24"/>
        </w:rPr>
        <w:t>接触雷尼</w:t>
      </w:r>
      <w:proofErr w:type="gramStart"/>
      <w:r w:rsidRPr="00186B37">
        <w:rPr>
          <w:rFonts w:ascii="Arial" w:eastAsia="汉仪中等线简" w:hAnsi="Arial" w:cs="Arial" w:hint="eastAsia"/>
          <w:color w:val="000000"/>
          <w:szCs w:val="24"/>
        </w:rPr>
        <w:t>绍</w:t>
      </w:r>
      <w:proofErr w:type="gramEnd"/>
      <w:r w:rsidRPr="00186B37">
        <w:rPr>
          <w:rFonts w:ascii="Arial" w:eastAsia="汉仪中等线简" w:hAnsi="Arial" w:cs="Arial" w:hint="eastAsia"/>
          <w:color w:val="000000"/>
          <w:szCs w:val="24"/>
        </w:rPr>
        <w:t>，始于坐标测量机</w:t>
      </w:r>
      <w:r w:rsidRPr="00186B37">
        <w:rPr>
          <w:rFonts w:ascii="Arial" w:eastAsia="汉仪中等线简" w:hAnsi="Arial" w:cs="Arial"/>
          <w:color w:val="000000"/>
          <w:szCs w:val="24"/>
        </w:rPr>
        <w:t xml:space="preserve"> (CMM) </w:t>
      </w:r>
      <w:r w:rsidRPr="00186B37">
        <w:rPr>
          <w:rFonts w:ascii="Arial" w:eastAsia="汉仪中等线简" w:hAnsi="Arial" w:cs="Arial"/>
          <w:color w:val="000000"/>
          <w:szCs w:val="24"/>
        </w:rPr>
        <w:t>业务。</w:t>
      </w:r>
      <w:proofErr w:type="gramStart"/>
      <w:r w:rsidRPr="00186B37">
        <w:rPr>
          <w:rFonts w:ascii="Arial" w:eastAsia="汉仪中等线简" w:hAnsi="Arial" w:cs="Arial"/>
          <w:color w:val="000000"/>
          <w:szCs w:val="24"/>
        </w:rPr>
        <w:t>巧新总经理</w:t>
      </w:r>
      <w:proofErr w:type="gramEnd"/>
      <w:r w:rsidRPr="00186B37">
        <w:rPr>
          <w:rFonts w:ascii="Arial" w:eastAsia="汉仪中等线简" w:hAnsi="Arial" w:cs="Arial"/>
          <w:color w:val="000000"/>
          <w:szCs w:val="24"/>
        </w:rPr>
        <w:t>石呈泽博士说道：</w:t>
      </w:r>
      <w:r w:rsidRPr="003E093F">
        <w:rPr>
          <w:rFonts w:ascii="Arial" w:eastAsia="汉仪中等线简" w:hAnsi="Arial" w:cs="Arial" w:hint="eastAsia"/>
          <w:color w:val="000000"/>
          <w:szCs w:val="24"/>
        </w:rPr>
        <w:t>“</w:t>
      </w:r>
      <w:r w:rsidRPr="00186B37">
        <w:rPr>
          <w:rFonts w:ascii="Arial" w:eastAsia="汉仪中等线简" w:hAnsi="Arial" w:cs="Arial"/>
          <w:color w:val="000000"/>
          <w:szCs w:val="24"/>
        </w:rPr>
        <w:t>2008</w:t>
      </w:r>
      <w:r w:rsidRPr="00186B37">
        <w:rPr>
          <w:rFonts w:ascii="Arial" w:eastAsia="汉仪中等线简" w:hAnsi="Arial" w:cs="Arial"/>
          <w:color w:val="000000"/>
          <w:szCs w:val="24"/>
        </w:rPr>
        <w:t>年当我们进入欧洲市场时了解到高端汽车制造业客户对金属产品的质量、尺寸稳定性及精度要求非常高，以我们当时的设备状况，满足他们的产量需求没有问题，但是却需要提升产品质量，即减少加工时返工及修正的情况，一次到位达到高质量水平。通过雷尼绍，我们了解到机床测头测量方案，可在原有机床设备上进行在线测量及实时数据反馈，实现有效的精度控制，这对生产效率及精度的提升大有帮助。</w:t>
      </w:r>
      <w:r w:rsidRPr="003E093F">
        <w:rPr>
          <w:rFonts w:ascii="Arial" w:eastAsia="汉仪中等线简" w:hAnsi="Arial" w:cs="Arial" w:hint="eastAsia"/>
          <w:color w:val="000000"/>
          <w:szCs w:val="24"/>
        </w:rPr>
        <w:t>”</w:t>
      </w: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Default="00186B37" w:rsidP="00186B37">
      <w:pPr>
        <w:spacing w:line="360" w:lineRule="auto"/>
        <w:jc w:val="both"/>
        <w:rPr>
          <w:rFonts w:ascii="Arial" w:eastAsia="汉仪中等线简" w:hAnsi="Arial" w:cs="Arial"/>
          <w:color w:val="000000"/>
          <w:szCs w:val="24"/>
        </w:rPr>
      </w:pPr>
      <w:proofErr w:type="gramStart"/>
      <w:r w:rsidRPr="00186B37">
        <w:rPr>
          <w:rFonts w:ascii="Arial" w:eastAsia="汉仪中等线简" w:hAnsi="Arial" w:cs="Arial" w:hint="eastAsia"/>
          <w:color w:val="000000"/>
          <w:szCs w:val="24"/>
        </w:rPr>
        <w:t>巧新的</w:t>
      </w:r>
      <w:proofErr w:type="gramEnd"/>
      <w:r w:rsidRPr="00186B37">
        <w:rPr>
          <w:rFonts w:ascii="Arial" w:eastAsia="汉仪中等线简" w:hAnsi="Arial" w:cs="Arial" w:hint="eastAsia"/>
          <w:color w:val="000000"/>
          <w:szCs w:val="24"/>
        </w:rPr>
        <w:t>客户群均为高端、要求特殊技术及服务的客户，包括世界主流汽车制造商，如宝马</w:t>
      </w:r>
      <w:r w:rsidRPr="00186B37">
        <w:rPr>
          <w:rFonts w:ascii="Arial" w:eastAsia="汉仪中等线简" w:hAnsi="Arial" w:cs="Arial"/>
          <w:color w:val="000000"/>
          <w:szCs w:val="24"/>
        </w:rPr>
        <w:t xml:space="preserve"> (BMW)</w:t>
      </w:r>
      <w:r w:rsidRPr="00186B37">
        <w:rPr>
          <w:rFonts w:ascii="Arial" w:eastAsia="汉仪中等线简" w:hAnsi="Arial" w:cs="Arial"/>
          <w:color w:val="000000"/>
          <w:szCs w:val="24"/>
        </w:rPr>
        <w:t>、梅赛德斯</w:t>
      </w:r>
      <w:r w:rsidRPr="00186B37">
        <w:rPr>
          <w:rFonts w:ascii="Arial" w:eastAsia="汉仪中等线简" w:hAnsi="Arial" w:cs="Arial"/>
          <w:color w:val="000000"/>
          <w:szCs w:val="24"/>
        </w:rPr>
        <w:t>-</w:t>
      </w:r>
      <w:r w:rsidRPr="00186B37">
        <w:rPr>
          <w:rFonts w:ascii="Arial" w:eastAsia="汉仪中等线简" w:hAnsi="Arial" w:cs="Arial"/>
          <w:color w:val="000000"/>
          <w:szCs w:val="24"/>
        </w:rPr>
        <w:t>奔驰</w:t>
      </w:r>
      <w:r w:rsidRPr="00186B37">
        <w:rPr>
          <w:rFonts w:ascii="Arial" w:eastAsia="汉仪中等线简" w:hAnsi="Arial" w:cs="Arial"/>
          <w:color w:val="000000"/>
          <w:szCs w:val="24"/>
        </w:rPr>
        <w:t xml:space="preserve"> (Mercedes-Benz)</w:t>
      </w:r>
      <w:r w:rsidRPr="00186B37">
        <w:rPr>
          <w:rFonts w:ascii="Arial" w:eastAsia="汉仪中等线简" w:hAnsi="Arial" w:cs="Arial"/>
          <w:color w:val="000000"/>
          <w:szCs w:val="24"/>
        </w:rPr>
        <w:t>、大众</w:t>
      </w:r>
      <w:r w:rsidRPr="00186B37">
        <w:rPr>
          <w:rFonts w:ascii="Arial" w:eastAsia="汉仪中等线简" w:hAnsi="Arial" w:cs="Arial"/>
          <w:color w:val="000000"/>
          <w:szCs w:val="24"/>
        </w:rPr>
        <w:t xml:space="preserve"> (VW)</w:t>
      </w:r>
      <w:r w:rsidRPr="00186B37">
        <w:rPr>
          <w:rFonts w:ascii="Arial" w:eastAsia="汉仪中等线简" w:hAnsi="Arial" w:cs="Arial"/>
          <w:color w:val="000000"/>
          <w:szCs w:val="24"/>
        </w:rPr>
        <w:t>、保时捷</w:t>
      </w:r>
      <w:r w:rsidRPr="00186B37">
        <w:rPr>
          <w:rFonts w:ascii="Arial" w:eastAsia="汉仪中等线简" w:hAnsi="Arial" w:cs="Arial"/>
          <w:color w:val="000000"/>
          <w:szCs w:val="24"/>
        </w:rPr>
        <w:t xml:space="preserve"> (Porsche)</w:t>
      </w:r>
      <w:r w:rsidRPr="00186B37">
        <w:rPr>
          <w:rFonts w:ascii="Arial" w:eastAsia="汉仪中等线简" w:hAnsi="Arial" w:cs="Arial"/>
          <w:color w:val="000000"/>
          <w:szCs w:val="24"/>
        </w:rPr>
        <w:t>、法拉利</w:t>
      </w:r>
      <w:r w:rsidRPr="00186B37">
        <w:rPr>
          <w:rFonts w:ascii="Arial" w:eastAsia="汉仪中等线简" w:hAnsi="Arial" w:cs="Arial"/>
          <w:color w:val="000000"/>
          <w:szCs w:val="24"/>
        </w:rPr>
        <w:t xml:space="preserve"> (Ferrari)</w:t>
      </w:r>
      <w:r w:rsidRPr="00186B37">
        <w:rPr>
          <w:rFonts w:ascii="Arial" w:eastAsia="汉仪中等线简" w:hAnsi="Arial" w:cs="Arial"/>
          <w:color w:val="000000"/>
          <w:szCs w:val="24"/>
        </w:rPr>
        <w:t>、杜卡迪</w:t>
      </w:r>
      <w:r w:rsidRPr="00186B37">
        <w:rPr>
          <w:rFonts w:ascii="Arial" w:eastAsia="汉仪中等线简" w:hAnsi="Arial" w:cs="Arial"/>
          <w:color w:val="000000"/>
          <w:szCs w:val="24"/>
        </w:rPr>
        <w:t xml:space="preserve"> (Ducati)</w:t>
      </w:r>
      <w:r w:rsidRPr="00186B37">
        <w:rPr>
          <w:rFonts w:ascii="Arial" w:eastAsia="汉仪中等线简" w:hAnsi="Arial" w:cs="Arial"/>
          <w:color w:val="000000"/>
          <w:szCs w:val="24"/>
        </w:rPr>
        <w:t>、宾利</w:t>
      </w:r>
      <w:r w:rsidRPr="00186B37">
        <w:rPr>
          <w:rFonts w:ascii="Arial" w:eastAsia="汉仪中等线简" w:hAnsi="Arial" w:cs="Arial"/>
          <w:color w:val="000000"/>
          <w:szCs w:val="24"/>
        </w:rPr>
        <w:t xml:space="preserve"> (Bentley)</w:t>
      </w:r>
      <w:r w:rsidRPr="00186B37">
        <w:rPr>
          <w:rFonts w:ascii="Arial" w:eastAsia="汉仪中等线简" w:hAnsi="Arial" w:cs="Arial"/>
          <w:color w:val="000000"/>
          <w:szCs w:val="24"/>
        </w:rPr>
        <w:t>、奥迪</w:t>
      </w:r>
      <w:r w:rsidRPr="00186B37">
        <w:rPr>
          <w:rFonts w:ascii="Arial" w:eastAsia="汉仪中等线简" w:hAnsi="Arial" w:cs="Arial"/>
          <w:color w:val="000000"/>
          <w:szCs w:val="24"/>
        </w:rPr>
        <w:t xml:space="preserve"> (Audi)</w:t>
      </w:r>
      <w:r w:rsidRPr="00186B37">
        <w:rPr>
          <w:rFonts w:ascii="Arial" w:eastAsia="汉仪中等线简" w:hAnsi="Arial" w:cs="Arial"/>
          <w:color w:val="000000"/>
          <w:szCs w:val="24"/>
        </w:rPr>
        <w:t>、劳斯莱斯</w:t>
      </w:r>
      <w:r w:rsidRPr="00186B37">
        <w:rPr>
          <w:rFonts w:ascii="Arial" w:eastAsia="汉仪中等线简" w:hAnsi="Arial" w:cs="Arial"/>
          <w:color w:val="000000"/>
          <w:szCs w:val="24"/>
        </w:rPr>
        <w:t xml:space="preserve"> (Rolls Royce)</w:t>
      </w:r>
      <w:r w:rsidRPr="00186B37">
        <w:rPr>
          <w:rFonts w:ascii="Arial" w:eastAsia="汉仪中等线简" w:hAnsi="Arial" w:cs="Arial"/>
          <w:color w:val="000000"/>
          <w:szCs w:val="24"/>
        </w:rPr>
        <w:t>、捷豹</w:t>
      </w:r>
      <w:r w:rsidRPr="00186B37">
        <w:rPr>
          <w:rFonts w:ascii="Arial" w:eastAsia="汉仪中等线简" w:hAnsi="Arial" w:cs="Arial"/>
          <w:color w:val="000000"/>
          <w:szCs w:val="24"/>
        </w:rPr>
        <w:t xml:space="preserve"> (Jaguar)</w:t>
      </w:r>
      <w:r w:rsidRPr="00186B37">
        <w:rPr>
          <w:rFonts w:ascii="Arial" w:eastAsia="汉仪中等线简" w:hAnsi="Arial" w:cs="Arial"/>
          <w:color w:val="000000"/>
          <w:szCs w:val="24"/>
        </w:rPr>
        <w:t>、路虎</w:t>
      </w:r>
      <w:r w:rsidRPr="00186B37">
        <w:rPr>
          <w:rFonts w:ascii="Arial" w:eastAsia="汉仪中等线简" w:hAnsi="Arial" w:cs="Arial"/>
          <w:color w:val="000000"/>
          <w:szCs w:val="24"/>
        </w:rPr>
        <w:t xml:space="preserve"> (Land Rover)</w:t>
      </w:r>
      <w:r w:rsidRPr="00186B37">
        <w:rPr>
          <w:rFonts w:ascii="Arial" w:eastAsia="汉仪中等线简" w:hAnsi="Arial" w:cs="Arial"/>
          <w:color w:val="000000"/>
          <w:szCs w:val="24"/>
        </w:rPr>
        <w:t>、福特</w:t>
      </w:r>
      <w:r w:rsidRPr="00186B37">
        <w:rPr>
          <w:rFonts w:ascii="Arial" w:eastAsia="汉仪中等线简" w:hAnsi="Arial" w:cs="Arial"/>
          <w:color w:val="000000"/>
          <w:szCs w:val="24"/>
        </w:rPr>
        <w:t xml:space="preserve"> (Ford)</w:t>
      </w:r>
      <w:r w:rsidRPr="00186B37">
        <w:rPr>
          <w:rFonts w:ascii="Arial" w:eastAsia="汉仪中等线简" w:hAnsi="Arial" w:cs="Arial"/>
          <w:color w:val="000000"/>
          <w:szCs w:val="24"/>
        </w:rPr>
        <w:t>、克莱斯勒</w:t>
      </w:r>
      <w:r w:rsidRPr="00186B37">
        <w:rPr>
          <w:rFonts w:ascii="Arial" w:eastAsia="汉仪中等线简" w:hAnsi="Arial" w:cs="Arial"/>
          <w:color w:val="000000"/>
          <w:szCs w:val="24"/>
        </w:rPr>
        <w:t xml:space="preserve"> (Chrysler)</w:t>
      </w:r>
      <w:r w:rsidRPr="00186B37">
        <w:rPr>
          <w:rFonts w:ascii="Arial" w:eastAsia="汉仪中等线简" w:hAnsi="Arial" w:cs="Arial"/>
          <w:color w:val="000000"/>
          <w:szCs w:val="24"/>
        </w:rPr>
        <w:t>。</w:t>
      </w:r>
    </w:p>
    <w:p w:rsidR="005900F8" w:rsidRPr="00186B37" w:rsidRDefault="005900F8" w:rsidP="00186B37">
      <w:pPr>
        <w:spacing w:line="360" w:lineRule="auto"/>
        <w:jc w:val="both"/>
        <w:rPr>
          <w:rFonts w:ascii="Arial" w:eastAsia="汉仪中等线简" w:hAnsi="Arial" w:cs="Arial" w:hint="eastAsia"/>
          <w:b/>
          <w:sz w:val="24"/>
          <w:szCs w:val="24"/>
          <w:lang w:val="en-US"/>
        </w:rPr>
      </w:pPr>
    </w:p>
    <w:p w:rsidR="00186B37" w:rsidRDefault="00186B37" w:rsidP="00186B37">
      <w:pPr>
        <w:spacing w:line="360" w:lineRule="auto"/>
        <w:jc w:val="both"/>
        <w:rPr>
          <w:rFonts w:ascii="Arial" w:eastAsia="汉仪中等线简" w:hAnsi="Arial" w:cs="Arial"/>
          <w:b/>
          <w:sz w:val="24"/>
          <w:szCs w:val="24"/>
          <w:lang w:val="en-US"/>
        </w:rPr>
      </w:pPr>
      <w:r w:rsidRPr="005900F8">
        <w:rPr>
          <w:rFonts w:ascii="Arial" w:eastAsia="汉仪中等线简" w:hAnsi="Arial" w:cs="Arial" w:hint="eastAsia"/>
          <w:b/>
          <w:color w:val="000000"/>
          <w:szCs w:val="24"/>
        </w:rPr>
        <w:t>铝合金锻造轮圈的制造及测量</w:t>
      </w:r>
    </w:p>
    <w:p w:rsidR="005900F8" w:rsidRPr="00186B37" w:rsidRDefault="005900F8" w:rsidP="005900F8">
      <w:pPr>
        <w:spacing w:line="40" w:lineRule="atLeast"/>
        <w:jc w:val="both"/>
        <w:rPr>
          <w:rFonts w:ascii="Arial" w:eastAsia="汉仪中等线简" w:hAnsi="Arial" w:cs="Arial" w:hint="eastAsia"/>
          <w:b/>
          <w:sz w:val="24"/>
          <w:szCs w:val="24"/>
          <w:lang w:val="en-US"/>
        </w:rPr>
      </w:pPr>
    </w:p>
    <w:p w:rsidR="00186B37" w:rsidRDefault="00186B37" w:rsidP="00186B37">
      <w:pPr>
        <w:spacing w:line="360" w:lineRule="auto"/>
        <w:jc w:val="both"/>
        <w:rPr>
          <w:rFonts w:ascii="Arial" w:eastAsia="汉仪中等线简" w:hAnsi="Arial" w:cs="Arial"/>
          <w:color w:val="000000"/>
          <w:szCs w:val="24"/>
        </w:rPr>
      </w:pPr>
      <w:r w:rsidRPr="00186B37">
        <w:rPr>
          <w:rFonts w:ascii="Arial" w:eastAsia="汉仪中等线简" w:hAnsi="Arial" w:cs="Arial" w:hint="eastAsia"/>
          <w:color w:val="000000"/>
          <w:szCs w:val="24"/>
        </w:rPr>
        <w:t>锻造轮圈制造程序复杂，且是少量多样的生产，因此需要极高的生产弹性。</w:t>
      </w:r>
      <w:proofErr w:type="gramStart"/>
      <w:r w:rsidRPr="00186B37">
        <w:rPr>
          <w:rFonts w:ascii="Arial" w:eastAsia="汉仪中等线简" w:hAnsi="Arial" w:cs="Arial" w:hint="eastAsia"/>
          <w:color w:val="000000"/>
          <w:szCs w:val="24"/>
        </w:rPr>
        <w:t>巧新现</w:t>
      </w:r>
      <w:proofErr w:type="gramEnd"/>
      <w:r w:rsidRPr="00186B37">
        <w:rPr>
          <w:rFonts w:ascii="Arial" w:eastAsia="汉仪中等线简" w:hAnsi="Arial" w:cs="Arial" w:hint="eastAsia"/>
          <w:color w:val="000000"/>
          <w:szCs w:val="24"/>
        </w:rPr>
        <w:t>已拥有逾</w:t>
      </w:r>
      <w:r w:rsidRPr="00186B37">
        <w:rPr>
          <w:rFonts w:ascii="Arial" w:eastAsia="汉仪中等线简" w:hAnsi="Arial" w:cs="Arial"/>
          <w:color w:val="000000"/>
          <w:szCs w:val="24"/>
        </w:rPr>
        <w:t>200</w:t>
      </w:r>
      <w:r w:rsidRPr="00186B37">
        <w:rPr>
          <w:rFonts w:ascii="Arial" w:eastAsia="汉仪中等线简" w:hAnsi="Arial" w:cs="Arial"/>
          <w:color w:val="000000"/>
          <w:szCs w:val="24"/>
        </w:rPr>
        <w:t>多种的轮圈类型。在金属加工时，</w:t>
      </w:r>
      <w:proofErr w:type="gramStart"/>
      <w:r w:rsidRPr="00186B37">
        <w:rPr>
          <w:rFonts w:ascii="Arial" w:eastAsia="汉仪中等线简" w:hAnsi="Arial" w:cs="Arial"/>
          <w:color w:val="000000"/>
          <w:szCs w:val="24"/>
        </w:rPr>
        <w:t>巧新对</w:t>
      </w:r>
      <w:proofErr w:type="gramEnd"/>
      <w:r w:rsidRPr="00186B37">
        <w:rPr>
          <w:rFonts w:ascii="Arial" w:eastAsia="汉仪中等线简" w:hAnsi="Arial" w:cs="Arial"/>
          <w:color w:val="000000"/>
          <w:szCs w:val="24"/>
        </w:rPr>
        <w:t>工件设定、基准测量及关键尺寸检测的要求十分严格，如对切削轮圈</w:t>
      </w:r>
      <w:proofErr w:type="gramStart"/>
      <w:r w:rsidRPr="00186B37">
        <w:rPr>
          <w:rFonts w:ascii="Arial" w:eastAsia="汉仪中等线简" w:hAnsi="Arial" w:cs="Arial"/>
          <w:color w:val="000000"/>
          <w:szCs w:val="24"/>
        </w:rPr>
        <w:t>安装面</w:t>
      </w:r>
      <w:proofErr w:type="gramEnd"/>
      <w:r w:rsidRPr="00186B37">
        <w:rPr>
          <w:rFonts w:ascii="Arial" w:eastAsia="汉仪中等线简" w:hAnsi="Arial" w:cs="Arial"/>
          <w:color w:val="000000"/>
          <w:szCs w:val="24"/>
        </w:rPr>
        <w:t>直径的精度要求实际上已超过航空航天零件的精度标准。</w:t>
      </w:r>
      <w:proofErr w:type="gramStart"/>
      <w:r w:rsidRPr="00186B37">
        <w:rPr>
          <w:rFonts w:ascii="Arial" w:eastAsia="汉仪中等线简" w:hAnsi="Arial" w:cs="Arial"/>
          <w:color w:val="000000"/>
          <w:szCs w:val="24"/>
        </w:rPr>
        <w:t>巧新现</w:t>
      </w:r>
      <w:proofErr w:type="gramEnd"/>
      <w:r w:rsidRPr="00186B37">
        <w:rPr>
          <w:rFonts w:ascii="Arial" w:eastAsia="汉仪中等线简" w:hAnsi="Arial" w:cs="Arial"/>
          <w:color w:val="000000"/>
          <w:szCs w:val="24"/>
        </w:rPr>
        <w:t>共有</w:t>
      </w:r>
      <w:r w:rsidRPr="00186B37">
        <w:rPr>
          <w:rFonts w:ascii="Arial" w:eastAsia="汉仪中等线简" w:hAnsi="Arial" w:cs="Arial"/>
          <w:color w:val="000000"/>
          <w:szCs w:val="24"/>
        </w:rPr>
        <w:t>600</w:t>
      </w:r>
      <w:r w:rsidRPr="00186B37">
        <w:rPr>
          <w:rFonts w:ascii="Arial" w:eastAsia="汉仪中等线简" w:hAnsi="Arial" w:cs="Arial"/>
          <w:color w:val="000000"/>
          <w:szCs w:val="24"/>
        </w:rPr>
        <w:t>台数控机床用于生产锻造轮圈，其中包括</w:t>
      </w:r>
      <w:r w:rsidRPr="00186B37">
        <w:rPr>
          <w:rFonts w:ascii="Arial" w:eastAsia="汉仪中等线简" w:hAnsi="Arial" w:cs="Arial"/>
          <w:color w:val="000000"/>
          <w:szCs w:val="24"/>
        </w:rPr>
        <w:t>150</w:t>
      </w:r>
      <w:r w:rsidRPr="00186B37">
        <w:rPr>
          <w:rFonts w:ascii="Arial" w:eastAsia="汉仪中等线简" w:hAnsi="Arial" w:cs="Arial"/>
          <w:color w:val="000000"/>
          <w:szCs w:val="24"/>
        </w:rPr>
        <w:t>台台中精机车床及</w:t>
      </w:r>
      <w:r w:rsidRPr="00186B37">
        <w:rPr>
          <w:rFonts w:ascii="Arial" w:eastAsia="汉仪中等线简" w:hAnsi="Arial" w:cs="Arial"/>
          <w:color w:val="000000"/>
          <w:szCs w:val="24"/>
        </w:rPr>
        <w:t>450</w:t>
      </w:r>
      <w:r w:rsidRPr="00186B37">
        <w:rPr>
          <w:rFonts w:ascii="Arial" w:eastAsia="汉仪中等线简" w:hAnsi="Arial" w:cs="Arial"/>
          <w:color w:val="000000"/>
          <w:szCs w:val="24"/>
        </w:rPr>
        <w:t>台永进机械铣床，这些机床均以每周五</w:t>
      </w:r>
      <w:proofErr w:type="gramStart"/>
      <w:r w:rsidRPr="00186B37">
        <w:rPr>
          <w:rFonts w:ascii="Arial" w:eastAsia="汉仪中等线简" w:hAnsi="Arial" w:cs="Arial"/>
          <w:color w:val="000000"/>
          <w:szCs w:val="24"/>
        </w:rPr>
        <w:t>天每天</w:t>
      </w:r>
      <w:proofErr w:type="gramEnd"/>
      <w:r w:rsidRPr="00186B37">
        <w:rPr>
          <w:rFonts w:ascii="Arial" w:eastAsia="汉仪中等线简" w:hAnsi="Arial" w:cs="Arial"/>
          <w:color w:val="000000"/>
          <w:szCs w:val="24"/>
        </w:rPr>
        <w:t>三班制的流程生产。如何确保这</w:t>
      </w:r>
      <w:r w:rsidRPr="00186B37">
        <w:rPr>
          <w:rFonts w:ascii="Arial" w:eastAsia="汉仪中等线简" w:hAnsi="Arial" w:cs="Arial"/>
          <w:color w:val="000000"/>
          <w:szCs w:val="24"/>
        </w:rPr>
        <w:t>600</w:t>
      </w:r>
      <w:r w:rsidRPr="00186B37">
        <w:rPr>
          <w:rFonts w:ascii="Arial" w:eastAsia="汉仪中等线简" w:hAnsi="Arial" w:cs="Arial"/>
          <w:color w:val="000000"/>
          <w:szCs w:val="24"/>
        </w:rPr>
        <w:t>台机床保持一致的精度及稳定性？</w:t>
      </w:r>
    </w:p>
    <w:p w:rsidR="005900F8" w:rsidRPr="00186B37" w:rsidRDefault="005900F8" w:rsidP="00186B37">
      <w:pPr>
        <w:spacing w:line="360" w:lineRule="auto"/>
        <w:jc w:val="both"/>
        <w:rPr>
          <w:rFonts w:ascii="Arial" w:eastAsia="汉仪中等线简" w:hAnsi="Arial" w:cs="Arial" w:hint="eastAsia"/>
          <w:b/>
          <w:sz w:val="24"/>
          <w:szCs w:val="24"/>
          <w:lang w:val="en-US"/>
        </w:rPr>
      </w:pPr>
    </w:p>
    <w:p w:rsidR="00186B37" w:rsidRPr="00186B37" w:rsidRDefault="00186B37" w:rsidP="00186B37">
      <w:pPr>
        <w:spacing w:line="360" w:lineRule="auto"/>
        <w:jc w:val="both"/>
        <w:rPr>
          <w:rFonts w:ascii="Arial" w:eastAsia="汉仪中等线简" w:hAnsi="Arial" w:cs="Arial"/>
          <w:b/>
          <w:sz w:val="24"/>
          <w:szCs w:val="24"/>
          <w:lang w:val="en-US"/>
        </w:rPr>
      </w:pPr>
      <w:r w:rsidRPr="00186B37">
        <w:rPr>
          <w:rFonts w:ascii="Arial" w:eastAsia="汉仪中等线简" w:hAnsi="Arial" w:cs="Arial" w:hint="eastAsia"/>
          <w:color w:val="000000"/>
          <w:szCs w:val="24"/>
        </w:rPr>
        <w:t>为提升生产精度及减少废品率，</w:t>
      </w:r>
      <w:proofErr w:type="gramStart"/>
      <w:r w:rsidRPr="00186B37">
        <w:rPr>
          <w:rFonts w:ascii="Arial" w:eastAsia="汉仪中等线简" w:hAnsi="Arial" w:cs="Arial" w:hint="eastAsia"/>
          <w:color w:val="000000"/>
          <w:szCs w:val="24"/>
        </w:rPr>
        <w:t>巧新为</w:t>
      </w:r>
      <w:proofErr w:type="gramEnd"/>
      <w:r w:rsidRPr="00186B37">
        <w:rPr>
          <w:rFonts w:ascii="Arial" w:eastAsia="汉仪中等线简" w:hAnsi="Arial" w:cs="Arial" w:hint="eastAsia"/>
          <w:color w:val="000000"/>
          <w:szCs w:val="24"/>
        </w:rPr>
        <w:t>相关的车床及数控机床配置了使用光学信号传输且适合</w:t>
      </w:r>
      <w:proofErr w:type="gramStart"/>
      <w:r w:rsidRPr="00186B37">
        <w:rPr>
          <w:rFonts w:ascii="Arial" w:eastAsia="汉仪中等线简" w:hAnsi="Arial" w:cs="Arial" w:hint="eastAsia"/>
          <w:color w:val="000000"/>
          <w:szCs w:val="24"/>
        </w:rPr>
        <w:t>车削制程的</w:t>
      </w:r>
      <w:proofErr w:type="gramEnd"/>
      <w:r w:rsidRPr="00186B37">
        <w:rPr>
          <w:rFonts w:ascii="Arial" w:eastAsia="汉仪中等线简" w:hAnsi="Arial" w:cs="Arial" w:hint="eastAsia"/>
          <w:color w:val="000000"/>
          <w:szCs w:val="24"/>
        </w:rPr>
        <w:t>雷尼绍</w:t>
      </w:r>
      <w:r w:rsidRPr="00186B37">
        <w:rPr>
          <w:rFonts w:ascii="Arial" w:eastAsia="汉仪中等线简" w:hAnsi="Arial" w:cs="Arial"/>
          <w:color w:val="000000"/>
          <w:szCs w:val="24"/>
        </w:rPr>
        <w:t>OLP40</w:t>
      </w:r>
      <w:r w:rsidRPr="00186B37">
        <w:rPr>
          <w:rFonts w:ascii="Arial" w:eastAsia="汉仪中等线简" w:hAnsi="Arial" w:cs="Arial"/>
          <w:color w:val="000000"/>
          <w:szCs w:val="24"/>
        </w:rPr>
        <w:t>测头，以及使用无线电传输的</w:t>
      </w:r>
      <w:r w:rsidRPr="00186B37">
        <w:rPr>
          <w:rFonts w:ascii="Arial" w:eastAsia="汉仪中等线简" w:hAnsi="Arial" w:cs="Arial"/>
          <w:color w:val="000000"/>
          <w:szCs w:val="24"/>
        </w:rPr>
        <w:t>RMP60</w:t>
      </w:r>
      <w:r w:rsidRPr="00186B37">
        <w:rPr>
          <w:rFonts w:ascii="Arial" w:eastAsia="汉仪中等线简" w:hAnsi="Arial" w:cs="Arial"/>
          <w:color w:val="000000"/>
          <w:szCs w:val="24"/>
        </w:rPr>
        <w:t>机床测头，用于工件位置、基准高度测量及在线关键尺寸检测，提高了生产效能。</w:t>
      </w: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Pr="00186B37" w:rsidRDefault="00186B37" w:rsidP="00186B37">
      <w:pPr>
        <w:spacing w:line="360" w:lineRule="auto"/>
        <w:jc w:val="both"/>
        <w:rPr>
          <w:rFonts w:ascii="Arial" w:eastAsia="汉仪中等线简" w:hAnsi="Arial" w:cs="Arial"/>
          <w:b/>
          <w:sz w:val="24"/>
          <w:szCs w:val="24"/>
          <w:lang w:val="en-US"/>
        </w:rPr>
      </w:pPr>
      <w:proofErr w:type="gramStart"/>
      <w:r w:rsidRPr="00186B37">
        <w:rPr>
          <w:rFonts w:ascii="Arial" w:eastAsia="汉仪中等线简" w:hAnsi="Arial" w:cs="Arial" w:hint="eastAsia"/>
          <w:color w:val="000000"/>
          <w:szCs w:val="24"/>
        </w:rPr>
        <w:t>巧新轮圈</w:t>
      </w:r>
      <w:proofErr w:type="gramEnd"/>
      <w:r w:rsidRPr="00186B37">
        <w:rPr>
          <w:rFonts w:ascii="Arial" w:eastAsia="汉仪中等线简" w:hAnsi="Arial" w:cs="Arial" w:hint="eastAsia"/>
          <w:color w:val="000000"/>
          <w:szCs w:val="24"/>
        </w:rPr>
        <w:t>生产事业处高郁智经理说道：“雷尼绍机床测头的自动化工件检测功能让我们在生产轮圈时可确保切削尺寸稳定及一致，并且可有效降低人为异常，如我们在切削气嘴孔时，厚度</w:t>
      </w:r>
      <w:r w:rsidRPr="00186B37">
        <w:rPr>
          <w:rFonts w:ascii="Arial" w:eastAsia="汉仪中等线简" w:hAnsi="Arial" w:cs="Arial"/>
          <w:color w:val="000000"/>
          <w:szCs w:val="24"/>
        </w:rPr>
        <w:t>CPK</w:t>
      </w:r>
      <w:r w:rsidRPr="00186B37">
        <w:rPr>
          <w:rFonts w:ascii="Arial" w:eastAsia="汉仪中等线简" w:hAnsi="Arial" w:cs="Arial"/>
          <w:color w:val="000000"/>
          <w:szCs w:val="24"/>
        </w:rPr>
        <w:t>（制程能力管理指数）稳定度在使用雷尼绍机床测头后由</w:t>
      </w:r>
      <w:r w:rsidRPr="00186B37">
        <w:rPr>
          <w:rFonts w:ascii="Arial" w:eastAsia="汉仪中等线简" w:hAnsi="Arial" w:cs="Arial"/>
          <w:color w:val="000000"/>
          <w:szCs w:val="24"/>
        </w:rPr>
        <w:t>0.71 - 1.13</w:t>
      </w:r>
      <w:r w:rsidRPr="00186B37">
        <w:rPr>
          <w:rFonts w:ascii="Arial" w:eastAsia="汉仪中等线简" w:hAnsi="Arial" w:cs="Arial"/>
          <w:color w:val="000000"/>
          <w:szCs w:val="24"/>
        </w:rPr>
        <w:t>提升至</w:t>
      </w:r>
      <w:r w:rsidRPr="00186B37">
        <w:rPr>
          <w:rFonts w:ascii="Arial" w:eastAsia="汉仪中等线简" w:hAnsi="Arial" w:cs="Arial"/>
          <w:color w:val="000000"/>
          <w:szCs w:val="24"/>
        </w:rPr>
        <w:t>1.35 - 1.43</w:t>
      </w:r>
      <w:r w:rsidRPr="00186B37">
        <w:rPr>
          <w:rFonts w:ascii="Arial" w:eastAsia="汉仪中等线简" w:hAnsi="Arial" w:cs="Arial"/>
          <w:color w:val="000000"/>
          <w:szCs w:val="24"/>
        </w:rPr>
        <w:t>。</w:t>
      </w:r>
      <w:r w:rsidRPr="003E093F">
        <w:rPr>
          <w:rFonts w:ascii="Arial" w:eastAsia="汉仪中等线简" w:hAnsi="Arial" w:cs="Arial" w:hint="eastAsia"/>
          <w:color w:val="000000"/>
          <w:szCs w:val="24"/>
        </w:rPr>
        <w:t>”</w:t>
      </w: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Default="00186B37" w:rsidP="00186B37">
      <w:pPr>
        <w:spacing w:line="360" w:lineRule="auto"/>
        <w:jc w:val="both"/>
        <w:rPr>
          <w:rFonts w:ascii="Arial" w:eastAsia="汉仪中等线简" w:hAnsi="Arial" w:cs="Arial"/>
          <w:b/>
          <w:sz w:val="24"/>
          <w:szCs w:val="24"/>
          <w:lang w:val="en-US"/>
        </w:rPr>
      </w:pPr>
      <w:r w:rsidRPr="005900F8">
        <w:rPr>
          <w:rFonts w:ascii="Arial" w:eastAsia="汉仪中等线简" w:hAnsi="Arial" w:cs="Arial" w:hint="eastAsia"/>
          <w:b/>
          <w:color w:val="000000"/>
          <w:szCs w:val="24"/>
        </w:rPr>
        <w:t>轮圈的</w:t>
      </w:r>
      <w:r w:rsidRPr="005900F8">
        <w:rPr>
          <w:rFonts w:ascii="Arial" w:eastAsia="汉仪中等线简" w:hAnsi="Arial" w:cs="Arial"/>
          <w:b/>
          <w:color w:val="000000"/>
          <w:szCs w:val="24"/>
        </w:rPr>
        <w:t>3D</w:t>
      </w:r>
      <w:r w:rsidRPr="005900F8">
        <w:rPr>
          <w:rFonts w:ascii="Arial" w:eastAsia="汉仪中等线简" w:hAnsi="Arial" w:cs="Arial"/>
          <w:b/>
          <w:color w:val="000000"/>
          <w:szCs w:val="24"/>
        </w:rPr>
        <w:t>立体外观造型</w:t>
      </w:r>
    </w:p>
    <w:p w:rsidR="005900F8" w:rsidRPr="00186B37" w:rsidRDefault="005900F8" w:rsidP="005900F8">
      <w:pPr>
        <w:spacing w:line="40" w:lineRule="atLeast"/>
        <w:jc w:val="both"/>
        <w:rPr>
          <w:rFonts w:ascii="Arial" w:eastAsia="汉仪中等线简" w:hAnsi="Arial" w:cs="Arial" w:hint="eastAsia"/>
          <w:b/>
          <w:sz w:val="24"/>
          <w:szCs w:val="24"/>
          <w:lang w:val="en-US"/>
        </w:rPr>
      </w:pPr>
    </w:p>
    <w:p w:rsidR="00186B37" w:rsidRPr="00186B37" w:rsidRDefault="00186B37" w:rsidP="00186B37">
      <w:pPr>
        <w:spacing w:line="360" w:lineRule="auto"/>
        <w:jc w:val="both"/>
        <w:rPr>
          <w:rFonts w:ascii="Arial" w:eastAsia="汉仪中等线简" w:hAnsi="Arial" w:cs="Arial"/>
          <w:b/>
          <w:sz w:val="24"/>
          <w:szCs w:val="24"/>
          <w:lang w:val="en-US"/>
        </w:rPr>
      </w:pPr>
      <w:r w:rsidRPr="00186B37">
        <w:rPr>
          <w:rFonts w:ascii="Arial" w:eastAsia="汉仪中等线简" w:hAnsi="Arial" w:cs="Arial" w:hint="eastAsia"/>
          <w:color w:val="000000"/>
          <w:szCs w:val="24"/>
        </w:rPr>
        <w:t>近年的轮圈外观造型设计</w:t>
      </w:r>
      <w:proofErr w:type="gramStart"/>
      <w:r w:rsidRPr="00186B37">
        <w:rPr>
          <w:rFonts w:ascii="Arial" w:eastAsia="汉仪中等线简" w:hAnsi="Arial" w:cs="Arial" w:hint="eastAsia"/>
          <w:color w:val="000000"/>
          <w:szCs w:val="24"/>
        </w:rPr>
        <w:t>由突出</w:t>
      </w:r>
      <w:proofErr w:type="gramEnd"/>
      <w:r w:rsidRPr="00186B37">
        <w:rPr>
          <w:rFonts w:ascii="Arial" w:eastAsia="汉仪中等线简" w:hAnsi="Arial" w:cs="Arial" w:hint="eastAsia"/>
          <w:color w:val="000000"/>
          <w:szCs w:val="24"/>
        </w:rPr>
        <w:t>平面效果转为更具立体感，轮圈尺寸也变得越来越大，因此加工时的精度要求也更趋严格。</w:t>
      </w:r>
      <w:r w:rsidRPr="00186B37">
        <w:rPr>
          <w:rFonts w:ascii="Arial" w:eastAsia="汉仪中等线简" w:hAnsi="Arial" w:cs="Arial"/>
          <w:color w:val="000000"/>
          <w:szCs w:val="24"/>
        </w:rPr>
        <w:t>2011</w:t>
      </w:r>
      <w:r w:rsidRPr="00186B37">
        <w:rPr>
          <w:rFonts w:ascii="Arial" w:eastAsia="汉仪中等线简" w:hAnsi="Arial" w:cs="Arial"/>
          <w:color w:val="000000"/>
          <w:szCs w:val="24"/>
        </w:rPr>
        <w:t>年以前，</w:t>
      </w:r>
      <w:proofErr w:type="gramStart"/>
      <w:r w:rsidRPr="00186B37">
        <w:rPr>
          <w:rFonts w:ascii="Arial" w:eastAsia="汉仪中等线简" w:hAnsi="Arial" w:cs="Arial"/>
          <w:color w:val="000000"/>
          <w:szCs w:val="24"/>
        </w:rPr>
        <w:t>巧新制造</w:t>
      </w:r>
      <w:proofErr w:type="gramEnd"/>
      <w:r w:rsidRPr="00186B37">
        <w:rPr>
          <w:rFonts w:ascii="Arial" w:eastAsia="汉仪中等线简" w:hAnsi="Arial" w:cs="Arial"/>
          <w:color w:val="000000"/>
          <w:szCs w:val="24"/>
        </w:rPr>
        <w:t>轮圈（当时的外观造型设计较为突出平面效果）的可接受公差为</w:t>
      </w:r>
      <w:r w:rsidRPr="00186B37">
        <w:rPr>
          <w:rFonts w:ascii="Arial" w:eastAsia="汉仪中等线简" w:hAnsi="Arial" w:cs="Arial"/>
          <w:color w:val="000000"/>
          <w:szCs w:val="24"/>
        </w:rPr>
        <w:t>0.05 mm – 0.1 mm</w:t>
      </w:r>
      <w:r w:rsidRPr="00186B37">
        <w:rPr>
          <w:rFonts w:ascii="Arial" w:eastAsia="汉仪中等线简" w:hAnsi="Arial" w:cs="Arial"/>
          <w:color w:val="000000"/>
          <w:szCs w:val="24"/>
        </w:rPr>
        <w:t>；但现在</w:t>
      </w:r>
      <w:r w:rsidRPr="00186B37">
        <w:rPr>
          <w:rFonts w:ascii="Arial" w:eastAsia="汉仪中等线简" w:hAnsi="Arial" w:cs="Arial"/>
          <w:color w:val="000000"/>
          <w:szCs w:val="24"/>
        </w:rPr>
        <w:t>3D</w:t>
      </w:r>
      <w:r w:rsidRPr="00186B37">
        <w:rPr>
          <w:rFonts w:ascii="Arial" w:eastAsia="汉仪中等线简" w:hAnsi="Arial" w:cs="Arial"/>
          <w:color w:val="000000"/>
          <w:szCs w:val="24"/>
        </w:rPr>
        <w:t>立体轮圈外观造型的公差要求进一步提升，这往往会增加切削和重复加工的次数。</w:t>
      </w:r>
      <w:r w:rsidRPr="00186B37">
        <w:rPr>
          <w:rFonts w:ascii="Arial" w:eastAsia="汉仪中等线简" w:hAnsi="Arial" w:cs="Arial"/>
          <w:color w:val="000000"/>
          <w:szCs w:val="24"/>
        </w:rPr>
        <w:t>3D</w:t>
      </w:r>
      <w:r w:rsidRPr="00186B37">
        <w:rPr>
          <w:rFonts w:ascii="Arial" w:eastAsia="汉仪中等线简" w:hAnsi="Arial" w:cs="Arial"/>
          <w:color w:val="000000"/>
          <w:szCs w:val="24"/>
        </w:rPr>
        <w:t>立体轮圈外观造型的加工时间相对较长，约需</w:t>
      </w:r>
      <w:r w:rsidRPr="00186B37">
        <w:rPr>
          <w:rFonts w:ascii="Arial" w:eastAsia="汉仪中等线简" w:hAnsi="Arial" w:cs="Arial"/>
          <w:color w:val="000000"/>
          <w:szCs w:val="24"/>
        </w:rPr>
        <w:t>180 – 240</w:t>
      </w:r>
      <w:r w:rsidRPr="00186B37">
        <w:rPr>
          <w:rFonts w:ascii="Arial" w:eastAsia="汉仪中等线简" w:hAnsi="Arial" w:cs="Arial"/>
          <w:color w:val="000000"/>
          <w:szCs w:val="24"/>
        </w:rPr>
        <w:t>分钟，这给重复加工带来了生产时间及成本的压力。</w:t>
      </w: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Pr="00186B37" w:rsidRDefault="00186B37" w:rsidP="00186B37">
      <w:pPr>
        <w:spacing w:line="360" w:lineRule="auto"/>
        <w:jc w:val="both"/>
        <w:rPr>
          <w:rFonts w:ascii="Arial" w:eastAsia="汉仪中等线简" w:hAnsi="Arial" w:cs="Arial"/>
          <w:b/>
          <w:sz w:val="24"/>
          <w:szCs w:val="24"/>
          <w:lang w:val="en-US"/>
        </w:rPr>
      </w:pPr>
      <w:r w:rsidRPr="00186B37">
        <w:rPr>
          <w:rFonts w:ascii="Arial" w:eastAsia="汉仪中等线简" w:hAnsi="Arial" w:cs="Arial" w:hint="eastAsia"/>
          <w:color w:val="000000"/>
          <w:szCs w:val="24"/>
        </w:rPr>
        <w:t>雷尼绍</w:t>
      </w:r>
      <w:r w:rsidRPr="00186B37">
        <w:rPr>
          <w:rFonts w:ascii="Arial" w:eastAsia="汉仪中等线简" w:hAnsi="Arial" w:cs="Arial"/>
          <w:color w:val="000000"/>
          <w:szCs w:val="24"/>
        </w:rPr>
        <w:t>OLP40</w:t>
      </w:r>
      <w:proofErr w:type="gramStart"/>
      <w:r w:rsidRPr="00186B37">
        <w:rPr>
          <w:rFonts w:ascii="Arial" w:eastAsia="汉仪中等线简" w:hAnsi="Arial" w:cs="Arial"/>
          <w:color w:val="000000"/>
          <w:szCs w:val="24"/>
        </w:rPr>
        <w:t>测头帮助巧新</w:t>
      </w:r>
      <w:proofErr w:type="gramEnd"/>
      <w:r w:rsidRPr="00186B37">
        <w:rPr>
          <w:rFonts w:ascii="Arial" w:eastAsia="汉仪中等线简" w:hAnsi="Arial" w:cs="Arial"/>
          <w:color w:val="000000"/>
          <w:szCs w:val="24"/>
        </w:rPr>
        <w:t>测量及监控加工时小于</w:t>
      </w:r>
      <w:r w:rsidRPr="00186B37">
        <w:rPr>
          <w:rFonts w:ascii="Arial" w:eastAsia="汉仪中等线简" w:hAnsi="Arial" w:cs="Arial"/>
          <w:color w:val="000000"/>
          <w:szCs w:val="24"/>
        </w:rPr>
        <w:t>0.02 mm</w:t>
      </w:r>
      <w:r w:rsidRPr="00186B37">
        <w:rPr>
          <w:rFonts w:ascii="Arial" w:eastAsia="汉仪中等线简" w:hAnsi="Arial" w:cs="Arial"/>
          <w:color w:val="000000"/>
          <w:szCs w:val="24"/>
        </w:rPr>
        <w:t>的公差；以</w:t>
      </w:r>
      <w:r w:rsidRPr="00186B37">
        <w:rPr>
          <w:rFonts w:ascii="Arial" w:eastAsia="汉仪中等线简" w:hAnsi="Arial" w:cs="Arial"/>
          <w:color w:val="000000"/>
          <w:szCs w:val="24"/>
        </w:rPr>
        <w:t>OLP40</w:t>
      </w:r>
      <w:r w:rsidRPr="00186B37">
        <w:rPr>
          <w:rFonts w:ascii="Arial" w:eastAsia="汉仪中等线简" w:hAnsi="Arial" w:cs="Arial"/>
          <w:color w:val="000000"/>
          <w:szCs w:val="24"/>
        </w:rPr>
        <w:t>替代人工测量并更新工件原点，大大改善了涂</w:t>
      </w:r>
      <w:proofErr w:type="gramStart"/>
      <w:r w:rsidRPr="00186B37">
        <w:rPr>
          <w:rFonts w:ascii="Arial" w:eastAsia="汉仪中等线简" w:hAnsi="Arial" w:cs="Arial"/>
          <w:color w:val="000000"/>
          <w:szCs w:val="24"/>
        </w:rPr>
        <w:t>装完成</w:t>
      </w:r>
      <w:proofErr w:type="gramEnd"/>
      <w:r w:rsidRPr="00186B37">
        <w:rPr>
          <w:rFonts w:ascii="Arial" w:eastAsia="汉仪中等线简" w:hAnsi="Arial" w:cs="Arial"/>
          <w:color w:val="000000"/>
          <w:szCs w:val="24"/>
        </w:rPr>
        <w:t>后表面精密切削加工的效率，更大幅减少了</w:t>
      </w:r>
      <w:r w:rsidRPr="00186B37">
        <w:rPr>
          <w:rFonts w:ascii="Arial" w:eastAsia="汉仪中等线简" w:hAnsi="Arial" w:cs="Arial"/>
          <w:color w:val="000000"/>
          <w:szCs w:val="24"/>
        </w:rPr>
        <w:t>80%</w:t>
      </w:r>
      <w:r w:rsidRPr="00186B37">
        <w:rPr>
          <w:rFonts w:ascii="Arial" w:eastAsia="汉仪中等线简" w:hAnsi="Arial" w:cs="Arial"/>
          <w:color w:val="000000"/>
          <w:szCs w:val="24"/>
        </w:rPr>
        <w:t>的重复加工量（未使用在线测量系统时，轮圈制造一般需要</w:t>
      </w:r>
      <w:r w:rsidRPr="00186B37">
        <w:rPr>
          <w:rFonts w:ascii="Arial" w:eastAsia="汉仪中等线简" w:hAnsi="Arial" w:cs="Arial"/>
          <w:color w:val="000000"/>
          <w:szCs w:val="24"/>
        </w:rPr>
        <w:t>2</w:t>
      </w:r>
      <w:r w:rsidRPr="00186B37">
        <w:rPr>
          <w:rFonts w:ascii="Arial" w:eastAsia="汉仪中等线简" w:hAnsi="Arial" w:cs="Arial"/>
          <w:color w:val="000000"/>
          <w:szCs w:val="24"/>
        </w:rPr>
        <w:t>次加工才能达到所需的精度）；</w:t>
      </w:r>
      <w:r w:rsidRPr="00186B37">
        <w:rPr>
          <w:rFonts w:ascii="Arial" w:eastAsia="汉仪中等线简" w:hAnsi="Arial" w:cs="Arial"/>
          <w:color w:val="000000"/>
          <w:szCs w:val="24"/>
        </w:rPr>
        <w:t>OLP40</w:t>
      </w:r>
      <w:r w:rsidRPr="00186B37">
        <w:rPr>
          <w:rFonts w:ascii="Arial" w:eastAsia="汉仪中等线简" w:hAnsi="Arial" w:cs="Arial"/>
          <w:color w:val="000000"/>
          <w:szCs w:val="24"/>
        </w:rPr>
        <w:t>配合雷尼绍软件不仅在生产时起到了导航的作用，更提供在线测量及实时反馈；它可在金属加工时实时更新及修正数据，有效监控尺寸及变形。雷尼绍机床</w:t>
      </w:r>
      <w:proofErr w:type="gramStart"/>
      <w:r w:rsidRPr="00186B37">
        <w:rPr>
          <w:rFonts w:ascii="Arial" w:eastAsia="汉仪中等线简" w:hAnsi="Arial" w:cs="Arial"/>
          <w:color w:val="000000"/>
          <w:szCs w:val="24"/>
        </w:rPr>
        <w:t>测头系统令巧新</w:t>
      </w:r>
      <w:proofErr w:type="gramEnd"/>
      <w:r w:rsidRPr="00186B37">
        <w:rPr>
          <w:rFonts w:ascii="Arial" w:eastAsia="汉仪中等线简" w:hAnsi="Arial" w:cs="Arial"/>
          <w:color w:val="000000"/>
          <w:szCs w:val="24"/>
        </w:rPr>
        <w:t>提升了生产精度及质量，同时提高了生产效率</w:t>
      </w:r>
      <w:r w:rsidRPr="00186B37">
        <w:rPr>
          <w:rFonts w:ascii="Arial" w:eastAsia="汉仪中等线简" w:hAnsi="Arial" w:cs="Arial"/>
          <w:color w:val="000000"/>
          <w:szCs w:val="24"/>
        </w:rPr>
        <w:t xml:space="preserve"> — </w:t>
      </w:r>
      <w:r w:rsidRPr="00186B37">
        <w:rPr>
          <w:rFonts w:ascii="Arial" w:eastAsia="汉仪中等线简" w:hAnsi="Arial" w:cs="Arial"/>
          <w:color w:val="000000"/>
          <w:szCs w:val="24"/>
        </w:rPr>
        <w:t>废品率由</w:t>
      </w:r>
      <w:r w:rsidRPr="00186B37">
        <w:rPr>
          <w:rFonts w:ascii="Arial" w:eastAsia="汉仪中等线简" w:hAnsi="Arial" w:cs="Arial"/>
          <w:color w:val="000000"/>
          <w:szCs w:val="24"/>
        </w:rPr>
        <w:t>2-3%</w:t>
      </w:r>
      <w:r w:rsidRPr="00186B37">
        <w:rPr>
          <w:rFonts w:ascii="Arial" w:eastAsia="汉仪中等线简" w:hAnsi="Arial" w:cs="Arial"/>
          <w:color w:val="000000"/>
          <w:szCs w:val="24"/>
        </w:rPr>
        <w:t>降低至</w:t>
      </w:r>
      <w:r w:rsidRPr="00186B37">
        <w:rPr>
          <w:rFonts w:ascii="Arial" w:eastAsia="汉仪中等线简" w:hAnsi="Arial" w:cs="Arial"/>
          <w:color w:val="000000"/>
          <w:szCs w:val="24"/>
        </w:rPr>
        <w:t>0%</w:t>
      </w:r>
      <w:r w:rsidRPr="00186B37">
        <w:rPr>
          <w:rFonts w:ascii="Arial" w:eastAsia="汉仪中等线简" w:hAnsi="Arial" w:cs="Arial"/>
          <w:color w:val="000000"/>
          <w:szCs w:val="24"/>
        </w:rPr>
        <w:t>。</w:t>
      </w: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Default="00186B37" w:rsidP="00186B37">
      <w:pPr>
        <w:spacing w:line="360" w:lineRule="auto"/>
        <w:jc w:val="both"/>
        <w:rPr>
          <w:rFonts w:ascii="Arial" w:eastAsia="汉仪中等线简" w:hAnsi="Arial" w:cs="Arial"/>
          <w:b/>
          <w:sz w:val="24"/>
          <w:szCs w:val="24"/>
          <w:lang w:val="en-US"/>
        </w:rPr>
      </w:pPr>
      <w:r w:rsidRPr="005900F8">
        <w:rPr>
          <w:rFonts w:ascii="Arial" w:eastAsia="汉仪中等线简" w:hAnsi="Arial" w:cs="Arial" w:hint="eastAsia"/>
          <w:b/>
          <w:color w:val="000000"/>
          <w:szCs w:val="24"/>
        </w:rPr>
        <w:t>汽车底盘的精密加工</w:t>
      </w:r>
    </w:p>
    <w:p w:rsidR="005900F8" w:rsidRPr="00186B37" w:rsidRDefault="005900F8" w:rsidP="005900F8">
      <w:pPr>
        <w:spacing w:line="40" w:lineRule="atLeast"/>
        <w:jc w:val="both"/>
        <w:rPr>
          <w:rFonts w:ascii="Arial" w:eastAsia="汉仪中等线简" w:hAnsi="Arial" w:cs="Arial" w:hint="eastAsia"/>
          <w:b/>
          <w:sz w:val="24"/>
          <w:szCs w:val="24"/>
          <w:lang w:val="en-US"/>
        </w:rPr>
      </w:pPr>
    </w:p>
    <w:p w:rsidR="00186B37" w:rsidRDefault="00186B37" w:rsidP="00186B37">
      <w:pPr>
        <w:spacing w:line="360" w:lineRule="auto"/>
        <w:jc w:val="both"/>
        <w:rPr>
          <w:rFonts w:ascii="Arial" w:eastAsia="汉仪中等线简" w:hAnsi="Arial" w:cs="Arial"/>
          <w:color w:val="000000"/>
          <w:szCs w:val="24"/>
        </w:rPr>
      </w:pPr>
      <w:r w:rsidRPr="00186B37">
        <w:rPr>
          <w:rFonts w:ascii="Arial" w:eastAsia="汉仪中等线简" w:hAnsi="Arial" w:cs="Arial" w:hint="eastAsia"/>
          <w:color w:val="000000"/>
          <w:szCs w:val="24"/>
        </w:rPr>
        <w:t>汽车工业的发展趋势已从要求基本的安全性与性能表现，转向要求增强驾驶舒适度、提升燃油效率以及降低废气排放量等方面。轻量化的车辆在高速行驶时的安全性及稳定性与汽车底盘息息相关</w:t>
      </w:r>
      <w:r w:rsidRPr="00186B37">
        <w:rPr>
          <w:rFonts w:ascii="Arial" w:eastAsia="汉仪中等线简" w:hAnsi="Arial" w:cs="Arial"/>
          <w:color w:val="000000"/>
          <w:szCs w:val="24"/>
        </w:rPr>
        <w:t xml:space="preserve"> — </w:t>
      </w:r>
      <w:r w:rsidRPr="00186B37">
        <w:rPr>
          <w:rFonts w:ascii="Arial" w:eastAsia="汉仪中等线简" w:hAnsi="Arial" w:cs="Arial"/>
          <w:color w:val="000000"/>
          <w:szCs w:val="24"/>
        </w:rPr>
        <w:t>使用铝合金生产的汽车底盘精度越高，汽车在高速行驶时（如高达</w:t>
      </w:r>
      <w:r w:rsidRPr="00186B37">
        <w:rPr>
          <w:rFonts w:ascii="Arial" w:eastAsia="汉仪中等线简" w:hAnsi="Arial" w:cs="Arial"/>
          <w:color w:val="000000"/>
          <w:szCs w:val="24"/>
        </w:rPr>
        <w:t>300</w:t>
      </w:r>
      <w:r w:rsidRPr="00186B37">
        <w:rPr>
          <w:rFonts w:ascii="Arial" w:eastAsia="汉仪中等线简" w:hAnsi="Arial" w:cs="Arial"/>
          <w:color w:val="000000"/>
          <w:szCs w:val="24"/>
        </w:rPr>
        <w:t>公里</w:t>
      </w:r>
      <w:r w:rsidRPr="00186B37">
        <w:rPr>
          <w:rFonts w:ascii="Arial" w:eastAsia="汉仪中等线简" w:hAnsi="Arial" w:cs="Arial"/>
          <w:color w:val="000000"/>
          <w:szCs w:val="24"/>
        </w:rPr>
        <w:t>/</w:t>
      </w:r>
      <w:r w:rsidRPr="00186B37">
        <w:rPr>
          <w:rFonts w:ascii="Arial" w:eastAsia="汉仪中等线简" w:hAnsi="Arial" w:cs="Arial"/>
          <w:color w:val="000000"/>
          <w:szCs w:val="24"/>
        </w:rPr>
        <w:t>小时）越</w:t>
      </w:r>
      <w:proofErr w:type="gramStart"/>
      <w:r w:rsidRPr="00186B37">
        <w:rPr>
          <w:rFonts w:ascii="Arial" w:eastAsia="汉仪中等线简" w:hAnsi="Arial" w:cs="Arial"/>
          <w:color w:val="000000"/>
          <w:szCs w:val="24"/>
        </w:rPr>
        <w:t>见安全</w:t>
      </w:r>
      <w:proofErr w:type="gramEnd"/>
      <w:r w:rsidRPr="00186B37">
        <w:rPr>
          <w:rFonts w:ascii="Arial" w:eastAsia="汉仪中等线简" w:hAnsi="Arial" w:cs="Arial"/>
          <w:color w:val="000000"/>
          <w:szCs w:val="24"/>
        </w:rPr>
        <w:t>稳定，驾驶时亦越感舒适；汽车底盘重量越轻，耗油量越低，更能符合环保要求。</w:t>
      </w:r>
    </w:p>
    <w:p w:rsidR="005900F8" w:rsidRPr="00186B37" w:rsidRDefault="005900F8" w:rsidP="00186B37">
      <w:pPr>
        <w:spacing w:line="360" w:lineRule="auto"/>
        <w:jc w:val="both"/>
        <w:rPr>
          <w:rFonts w:ascii="Arial" w:eastAsia="汉仪中等线简" w:hAnsi="Arial" w:cs="Arial" w:hint="eastAsia"/>
          <w:b/>
          <w:sz w:val="24"/>
          <w:szCs w:val="24"/>
          <w:lang w:val="en-US"/>
        </w:rPr>
      </w:pPr>
    </w:p>
    <w:p w:rsidR="00186B37" w:rsidRDefault="00186B37" w:rsidP="00186B37">
      <w:pPr>
        <w:spacing w:line="360" w:lineRule="auto"/>
        <w:jc w:val="both"/>
        <w:rPr>
          <w:rFonts w:ascii="Arial" w:eastAsia="汉仪中等线简" w:hAnsi="Arial" w:cs="Arial"/>
          <w:color w:val="000000"/>
          <w:szCs w:val="24"/>
        </w:rPr>
      </w:pPr>
      <w:proofErr w:type="gramStart"/>
      <w:r w:rsidRPr="00186B37">
        <w:rPr>
          <w:rFonts w:ascii="Arial" w:eastAsia="汉仪中等线简" w:hAnsi="Arial" w:cs="Arial" w:hint="eastAsia"/>
          <w:color w:val="000000"/>
          <w:szCs w:val="24"/>
        </w:rPr>
        <w:t>巧新不断</w:t>
      </w:r>
      <w:proofErr w:type="gramEnd"/>
      <w:r w:rsidRPr="00186B37">
        <w:rPr>
          <w:rFonts w:ascii="Arial" w:eastAsia="汉仪中等线简" w:hAnsi="Arial" w:cs="Arial" w:hint="eastAsia"/>
          <w:color w:val="000000"/>
          <w:szCs w:val="24"/>
        </w:rPr>
        <w:t>提升锻造与机械加工技术，更于</w:t>
      </w:r>
      <w:r w:rsidRPr="00186B37">
        <w:rPr>
          <w:rFonts w:ascii="Arial" w:eastAsia="汉仪中等线简" w:hAnsi="Arial" w:cs="Arial"/>
          <w:color w:val="000000"/>
          <w:szCs w:val="24"/>
        </w:rPr>
        <w:t>2011</w:t>
      </w:r>
      <w:r w:rsidRPr="00186B37">
        <w:rPr>
          <w:rFonts w:ascii="Arial" w:eastAsia="汉仪中等线简" w:hAnsi="Arial" w:cs="Arial"/>
          <w:color w:val="000000"/>
          <w:szCs w:val="24"/>
        </w:rPr>
        <w:t>年开始投入汽车精密底盘加工生产，现共拥有</w:t>
      </w:r>
      <w:r w:rsidRPr="00186B37">
        <w:rPr>
          <w:rFonts w:ascii="Arial" w:eastAsia="汉仪中等线简" w:hAnsi="Arial" w:cs="Arial"/>
          <w:color w:val="000000"/>
          <w:szCs w:val="24"/>
        </w:rPr>
        <w:t>38</w:t>
      </w:r>
      <w:r w:rsidRPr="00186B37">
        <w:rPr>
          <w:rFonts w:ascii="Arial" w:eastAsia="汉仪中等线简" w:hAnsi="Arial" w:cs="Arial"/>
          <w:color w:val="000000"/>
          <w:szCs w:val="24"/>
        </w:rPr>
        <w:t>台东台</w:t>
      </w:r>
      <w:proofErr w:type="gramStart"/>
      <w:r w:rsidRPr="00186B37">
        <w:rPr>
          <w:rFonts w:ascii="Arial" w:eastAsia="汉仪中等线简" w:hAnsi="Arial" w:cs="Arial"/>
          <w:color w:val="000000"/>
          <w:szCs w:val="24"/>
        </w:rPr>
        <w:t>高端五轴</w:t>
      </w:r>
      <w:proofErr w:type="gramEnd"/>
      <w:r w:rsidRPr="00186B37">
        <w:rPr>
          <w:rFonts w:ascii="Arial" w:eastAsia="汉仪中等线简" w:hAnsi="Arial" w:cs="Arial"/>
          <w:color w:val="000000"/>
          <w:szCs w:val="24"/>
        </w:rPr>
        <w:t>数控机床，全部配置了雷尼绍</w:t>
      </w:r>
      <w:r w:rsidRPr="00186B37">
        <w:rPr>
          <w:rFonts w:ascii="Arial" w:eastAsia="汉仪中等线简" w:hAnsi="Arial" w:cs="Arial"/>
          <w:color w:val="000000"/>
          <w:szCs w:val="24"/>
        </w:rPr>
        <w:t>OMP60</w:t>
      </w:r>
      <w:r w:rsidRPr="00186B37">
        <w:rPr>
          <w:rFonts w:ascii="Arial" w:eastAsia="汉仪中等线简" w:hAnsi="Arial" w:cs="Arial"/>
          <w:color w:val="000000"/>
          <w:szCs w:val="24"/>
        </w:rPr>
        <w:t>光学</w:t>
      </w:r>
      <w:proofErr w:type="gramStart"/>
      <w:r w:rsidRPr="00186B37">
        <w:rPr>
          <w:rFonts w:ascii="Arial" w:eastAsia="汉仪中等线简" w:hAnsi="Arial" w:cs="Arial"/>
          <w:color w:val="000000"/>
          <w:szCs w:val="24"/>
        </w:rPr>
        <w:t>机床测头及</w:t>
      </w:r>
      <w:proofErr w:type="gramEnd"/>
      <w:r w:rsidRPr="00186B37">
        <w:rPr>
          <w:rFonts w:ascii="Arial" w:eastAsia="汉仪中等线简" w:hAnsi="Arial" w:cs="Arial"/>
          <w:color w:val="000000"/>
          <w:szCs w:val="24"/>
        </w:rPr>
        <w:t>NC4</w:t>
      </w:r>
      <w:r w:rsidRPr="00186B37">
        <w:rPr>
          <w:rFonts w:ascii="Arial" w:eastAsia="汉仪中等线简" w:hAnsi="Arial" w:cs="Arial"/>
          <w:color w:val="000000"/>
          <w:szCs w:val="24"/>
        </w:rPr>
        <w:t>非接触式刀具测量系统。</w:t>
      </w:r>
    </w:p>
    <w:p w:rsidR="005900F8" w:rsidRPr="00186B37" w:rsidRDefault="005900F8" w:rsidP="00186B37">
      <w:pPr>
        <w:spacing w:line="360" w:lineRule="auto"/>
        <w:jc w:val="both"/>
        <w:rPr>
          <w:rFonts w:ascii="Arial" w:eastAsia="汉仪中等线简" w:hAnsi="Arial" w:cs="Arial" w:hint="eastAsia"/>
          <w:b/>
          <w:sz w:val="24"/>
          <w:szCs w:val="24"/>
          <w:lang w:val="en-US"/>
        </w:rPr>
      </w:pPr>
    </w:p>
    <w:p w:rsidR="00186B37" w:rsidRDefault="00186B37" w:rsidP="00186B37">
      <w:pPr>
        <w:spacing w:line="360" w:lineRule="auto"/>
        <w:jc w:val="both"/>
        <w:rPr>
          <w:rFonts w:ascii="Arial" w:eastAsia="汉仪中等线简" w:hAnsi="Arial" w:cs="Arial"/>
          <w:color w:val="000000"/>
          <w:szCs w:val="24"/>
        </w:rPr>
      </w:pPr>
      <w:r w:rsidRPr="00186B37">
        <w:rPr>
          <w:rFonts w:ascii="Arial" w:eastAsia="汉仪中等线简" w:hAnsi="Arial" w:cs="Arial" w:hint="eastAsia"/>
          <w:color w:val="000000"/>
          <w:szCs w:val="24"/>
        </w:rPr>
        <w:t>与轮圈生产不同，汽车底盘是</w:t>
      </w:r>
      <w:proofErr w:type="gramStart"/>
      <w:r w:rsidRPr="00186B37">
        <w:rPr>
          <w:rFonts w:ascii="Arial" w:eastAsia="汉仪中等线简" w:hAnsi="Arial" w:cs="Arial" w:hint="eastAsia"/>
          <w:color w:val="000000"/>
          <w:szCs w:val="24"/>
        </w:rPr>
        <w:t>多量少样的</w:t>
      </w:r>
      <w:proofErr w:type="gramEnd"/>
      <w:r w:rsidRPr="00186B37">
        <w:rPr>
          <w:rFonts w:ascii="Arial" w:eastAsia="汉仪中等线简" w:hAnsi="Arial" w:cs="Arial" w:hint="eastAsia"/>
          <w:color w:val="000000"/>
          <w:szCs w:val="24"/>
        </w:rPr>
        <w:t>生产，但同样要求高精度金属切削加工。雷尼绍</w:t>
      </w:r>
      <w:r w:rsidRPr="00186B37">
        <w:rPr>
          <w:rFonts w:ascii="Arial" w:eastAsia="汉仪中等线简" w:hAnsi="Arial" w:cs="Arial"/>
          <w:color w:val="000000"/>
          <w:szCs w:val="24"/>
        </w:rPr>
        <w:t>OMP60</w:t>
      </w:r>
      <w:r w:rsidRPr="00186B37">
        <w:rPr>
          <w:rFonts w:ascii="Arial" w:eastAsia="汉仪中等线简" w:hAnsi="Arial" w:cs="Arial"/>
          <w:color w:val="000000"/>
          <w:szCs w:val="24"/>
        </w:rPr>
        <w:t>光学机床</w:t>
      </w:r>
      <w:proofErr w:type="gramStart"/>
      <w:r w:rsidRPr="00186B37">
        <w:rPr>
          <w:rFonts w:ascii="Arial" w:eastAsia="汉仪中等线简" w:hAnsi="Arial" w:cs="Arial"/>
          <w:color w:val="000000"/>
          <w:szCs w:val="24"/>
        </w:rPr>
        <w:t>测头采用</w:t>
      </w:r>
      <w:proofErr w:type="gramEnd"/>
      <w:r w:rsidRPr="00186B37">
        <w:rPr>
          <w:rFonts w:ascii="Arial" w:eastAsia="汉仪中等线简" w:hAnsi="Arial" w:cs="Arial"/>
          <w:color w:val="000000"/>
          <w:szCs w:val="24"/>
        </w:rPr>
        <w:t>先进的调制光学传输，提供</w:t>
      </w:r>
      <w:r w:rsidRPr="00186B37">
        <w:rPr>
          <w:rFonts w:ascii="Arial" w:eastAsia="汉仪中等线简" w:hAnsi="Arial" w:cs="Arial"/>
          <w:color w:val="000000"/>
          <w:szCs w:val="24"/>
        </w:rPr>
        <w:t>360</w:t>
      </w:r>
      <w:r w:rsidRPr="005900F8">
        <w:rPr>
          <w:rFonts w:ascii="Arial" w:eastAsia="汉仪中等线简" w:hAnsi="Arial" w:cs="Arial"/>
          <w:color w:val="000000"/>
          <w:szCs w:val="24"/>
          <w:vertAlign w:val="superscript"/>
        </w:rPr>
        <w:t>o</w:t>
      </w:r>
      <w:r w:rsidRPr="00186B37">
        <w:rPr>
          <w:rFonts w:ascii="Arial" w:eastAsia="汉仪中等线简" w:hAnsi="Arial" w:cs="Arial"/>
          <w:color w:val="000000"/>
          <w:szCs w:val="24"/>
        </w:rPr>
        <w:t>信号传输功能，可启动</w:t>
      </w:r>
      <w:proofErr w:type="gramStart"/>
      <w:r w:rsidRPr="00186B37">
        <w:rPr>
          <w:rFonts w:ascii="Arial" w:eastAsia="汉仪中等线简" w:hAnsi="Arial" w:cs="Arial"/>
          <w:color w:val="000000"/>
          <w:szCs w:val="24"/>
        </w:rPr>
        <w:t>测头方便</w:t>
      </w:r>
      <w:proofErr w:type="gramEnd"/>
      <w:r w:rsidRPr="00186B37">
        <w:rPr>
          <w:rFonts w:ascii="Arial" w:eastAsia="汉仪中等线简" w:hAnsi="Arial" w:cs="Arial"/>
          <w:color w:val="000000"/>
          <w:szCs w:val="24"/>
        </w:rPr>
        <w:t>地完成测量和校正，实现复杂轮廓工件的高精度测量。</w:t>
      </w:r>
      <w:r w:rsidRPr="00186B37">
        <w:rPr>
          <w:rFonts w:ascii="Arial" w:eastAsia="汉仪中等线简" w:hAnsi="Arial" w:cs="Arial"/>
          <w:color w:val="000000"/>
          <w:szCs w:val="24"/>
        </w:rPr>
        <w:t>NC4</w:t>
      </w:r>
      <w:r w:rsidRPr="00186B37">
        <w:rPr>
          <w:rFonts w:ascii="Arial" w:eastAsia="汉仪中等线简" w:hAnsi="Arial" w:cs="Arial"/>
          <w:color w:val="000000"/>
          <w:szCs w:val="24"/>
        </w:rPr>
        <w:t>则利用创新的激光技术对小如</w:t>
      </w:r>
      <w:r w:rsidRPr="00186B37">
        <w:rPr>
          <w:rFonts w:ascii="Arial" w:eastAsia="汉仪中等线简" w:hAnsi="Arial" w:cs="Arial"/>
          <w:color w:val="000000"/>
          <w:szCs w:val="24"/>
        </w:rPr>
        <w:t>0.2 mm</w:t>
      </w:r>
      <w:r w:rsidRPr="00186B37">
        <w:rPr>
          <w:rFonts w:ascii="Arial" w:eastAsia="汉仪中等线简" w:hAnsi="Arial" w:cs="Arial"/>
          <w:color w:val="000000"/>
          <w:szCs w:val="24"/>
        </w:rPr>
        <w:t>的刀具进行高速、高精度测量，并对小如</w:t>
      </w:r>
      <w:r w:rsidRPr="00186B37">
        <w:rPr>
          <w:rFonts w:ascii="Arial" w:eastAsia="汉仪中等线简" w:hAnsi="Arial" w:cs="Arial"/>
          <w:color w:val="000000"/>
          <w:szCs w:val="24"/>
        </w:rPr>
        <w:t>0.1 mm</w:t>
      </w:r>
      <w:r w:rsidRPr="00186B37">
        <w:rPr>
          <w:rFonts w:ascii="Arial" w:eastAsia="汉仪中等线简" w:hAnsi="Arial" w:cs="Arial"/>
          <w:color w:val="000000"/>
          <w:szCs w:val="24"/>
        </w:rPr>
        <w:t>的刀具进行破损检测；非接触方式测量可避免对精细刀具造成可能的磨损和破坏。</w:t>
      </w:r>
    </w:p>
    <w:p w:rsidR="005900F8" w:rsidRPr="00186B37" w:rsidRDefault="005900F8" w:rsidP="00186B37">
      <w:pPr>
        <w:spacing w:line="360" w:lineRule="auto"/>
        <w:jc w:val="both"/>
        <w:rPr>
          <w:rFonts w:ascii="Arial" w:eastAsia="汉仪中等线简" w:hAnsi="Arial" w:cs="Arial" w:hint="eastAsia"/>
          <w:b/>
          <w:sz w:val="24"/>
          <w:szCs w:val="24"/>
          <w:lang w:val="en-US"/>
        </w:rPr>
      </w:pPr>
    </w:p>
    <w:p w:rsidR="00186B37" w:rsidRPr="00186B37" w:rsidRDefault="00186B37" w:rsidP="00186B37">
      <w:pPr>
        <w:spacing w:line="360" w:lineRule="auto"/>
        <w:jc w:val="both"/>
        <w:rPr>
          <w:rFonts w:ascii="Arial" w:eastAsia="汉仪中等线简" w:hAnsi="Arial" w:cs="Arial"/>
          <w:b/>
          <w:sz w:val="24"/>
          <w:szCs w:val="24"/>
          <w:lang w:val="en-US"/>
        </w:rPr>
      </w:pPr>
      <w:r w:rsidRPr="00186B37">
        <w:rPr>
          <w:rFonts w:ascii="Arial" w:eastAsia="汉仪中等线简" w:hAnsi="Arial" w:cs="Arial" w:hint="eastAsia"/>
          <w:color w:val="000000"/>
          <w:szCs w:val="24"/>
        </w:rPr>
        <w:t>汽车底盘生产时间较短，需控制在大约</w:t>
      </w:r>
      <w:r w:rsidRPr="00186B37">
        <w:rPr>
          <w:rFonts w:ascii="Arial" w:eastAsia="汉仪中等线简" w:hAnsi="Arial" w:cs="Arial"/>
          <w:color w:val="000000"/>
          <w:szCs w:val="24"/>
        </w:rPr>
        <w:t>20 - 25</w:t>
      </w:r>
      <w:r w:rsidRPr="00186B37">
        <w:rPr>
          <w:rFonts w:ascii="Arial" w:eastAsia="汉仪中等线简" w:hAnsi="Arial" w:cs="Arial"/>
          <w:color w:val="000000"/>
          <w:szCs w:val="24"/>
        </w:rPr>
        <w:t>分钟以内；</w:t>
      </w:r>
      <w:proofErr w:type="gramStart"/>
      <w:r w:rsidRPr="00186B37">
        <w:rPr>
          <w:rFonts w:ascii="Arial" w:eastAsia="汉仪中等线简" w:hAnsi="Arial" w:cs="Arial"/>
          <w:color w:val="000000"/>
          <w:szCs w:val="24"/>
        </w:rPr>
        <w:t>雷尼绍测头系统</w:t>
      </w:r>
      <w:proofErr w:type="gramEnd"/>
      <w:r w:rsidRPr="00186B37">
        <w:rPr>
          <w:rFonts w:ascii="Arial" w:eastAsia="汉仪中等线简" w:hAnsi="Arial" w:cs="Arial"/>
          <w:color w:val="000000"/>
          <w:szCs w:val="24"/>
        </w:rPr>
        <w:t>为操作人员提供了全套解决方案，可实现实时定位、测量及加工在线测量，从而进一步</w:t>
      </w:r>
      <w:proofErr w:type="gramStart"/>
      <w:r w:rsidRPr="00186B37">
        <w:rPr>
          <w:rFonts w:ascii="Arial" w:eastAsia="汉仪中等线简" w:hAnsi="Arial" w:cs="Arial"/>
          <w:color w:val="000000"/>
          <w:szCs w:val="24"/>
        </w:rPr>
        <w:t>实现制程自动化</w:t>
      </w:r>
      <w:proofErr w:type="gramEnd"/>
      <w:r w:rsidRPr="00186B37">
        <w:rPr>
          <w:rFonts w:ascii="Arial" w:eastAsia="汉仪中等线简" w:hAnsi="Arial" w:cs="Arial"/>
          <w:color w:val="000000"/>
          <w:szCs w:val="24"/>
        </w:rPr>
        <w:t>。</w:t>
      </w: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Default="00186B37" w:rsidP="00186B37">
      <w:pPr>
        <w:spacing w:line="360" w:lineRule="auto"/>
        <w:jc w:val="both"/>
        <w:rPr>
          <w:rFonts w:ascii="Arial" w:eastAsia="汉仪中等线简" w:hAnsi="Arial" w:cs="Arial"/>
          <w:b/>
          <w:sz w:val="24"/>
          <w:szCs w:val="24"/>
          <w:lang w:val="en-US"/>
        </w:rPr>
      </w:pPr>
      <w:r w:rsidRPr="005900F8">
        <w:rPr>
          <w:rFonts w:ascii="Arial" w:eastAsia="汉仪中等线简" w:hAnsi="Arial" w:cs="Arial" w:hint="eastAsia"/>
          <w:b/>
          <w:color w:val="000000"/>
          <w:szCs w:val="24"/>
        </w:rPr>
        <w:lastRenderedPageBreak/>
        <w:t>信心品牌，贴心服务</w:t>
      </w:r>
    </w:p>
    <w:p w:rsidR="005900F8" w:rsidRPr="00186B37" w:rsidRDefault="005900F8" w:rsidP="005900F8">
      <w:pPr>
        <w:spacing w:line="40" w:lineRule="atLeast"/>
        <w:jc w:val="both"/>
        <w:rPr>
          <w:rFonts w:ascii="Arial" w:eastAsia="汉仪中等线简" w:hAnsi="Arial" w:cs="Arial" w:hint="eastAsia"/>
          <w:b/>
          <w:sz w:val="24"/>
          <w:szCs w:val="24"/>
          <w:lang w:val="en-US"/>
        </w:rPr>
      </w:pPr>
    </w:p>
    <w:p w:rsidR="00186B37" w:rsidRDefault="00186B37" w:rsidP="00186B37">
      <w:pPr>
        <w:spacing w:line="360" w:lineRule="auto"/>
        <w:jc w:val="both"/>
        <w:rPr>
          <w:rFonts w:ascii="Arial" w:eastAsia="汉仪中等线简" w:hAnsi="Arial" w:cs="Arial"/>
          <w:color w:val="000000"/>
          <w:szCs w:val="24"/>
        </w:rPr>
      </w:pPr>
      <w:proofErr w:type="gramStart"/>
      <w:r w:rsidRPr="00186B37">
        <w:rPr>
          <w:rFonts w:ascii="Arial" w:eastAsia="汉仪中等线简" w:hAnsi="Arial" w:cs="Arial" w:hint="eastAsia"/>
          <w:color w:val="000000"/>
          <w:szCs w:val="24"/>
        </w:rPr>
        <w:t>巧新当初</w:t>
      </w:r>
      <w:proofErr w:type="gramEnd"/>
      <w:r w:rsidRPr="00186B37">
        <w:rPr>
          <w:rFonts w:ascii="Arial" w:eastAsia="汉仪中等线简" w:hAnsi="Arial" w:cs="Arial" w:hint="eastAsia"/>
          <w:color w:val="000000"/>
          <w:szCs w:val="24"/>
        </w:rPr>
        <w:t>在众多供应商中选择雷尼绍，则是源自对其品牌的信心。石总经理说道：“我们选择供应商时不会只着眼于其产品，而是更重视其开发能力及服务。雷尼绍在制造行业有着良好的声誉，雷尼绍亦为不同行业的客户服务，所以提供的不只是产品或方案，更向我们分享交流不同的经验与实践。</w:t>
      </w:r>
    </w:p>
    <w:p w:rsidR="005900F8" w:rsidRPr="00186B37" w:rsidRDefault="005900F8" w:rsidP="00186B37">
      <w:pPr>
        <w:spacing w:line="360" w:lineRule="auto"/>
        <w:jc w:val="both"/>
        <w:rPr>
          <w:rFonts w:ascii="Arial" w:eastAsia="汉仪中等线简" w:hAnsi="Arial" w:cs="Arial" w:hint="eastAsia"/>
          <w:color w:val="000000"/>
          <w:szCs w:val="24"/>
        </w:rPr>
      </w:pPr>
    </w:p>
    <w:p w:rsidR="00186B37" w:rsidRDefault="00186B37" w:rsidP="00186B37">
      <w:pPr>
        <w:spacing w:line="360" w:lineRule="auto"/>
        <w:jc w:val="both"/>
        <w:rPr>
          <w:rFonts w:ascii="Arial" w:eastAsia="汉仪中等线简" w:hAnsi="Arial" w:cs="Arial"/>
          <w:color w:val="000000"/>
          <w:szCs w:val="24"/>
        </w:rPr>
      </w:pPr>
      <w:r w:rsidRPr="00186B37">
        <w:rPr>
          <w:rFonts w:ascii="Arial" w:eastAsia="汉仪中等线简" w:hAnsi="Arial" w:cs="Arial" w:hint="eastAsia"/>
          <w:color w:val="000000"/>
          <w:szCs w:val="24"/>
        </w:rPr>
        <w:t>另外，雷尼绍在技术支持方面也做得十分到位，记得当初我们碰到一些技术性及程序问题，雷尼绍团队迅速反应并解决问题，这给我们留下了深刻的印象。”</w:t>
      </w:r>
      <w:bookmarkStart w:id="0" w:name="_GoBack"/>
      <w:bookmarkEnd w:id="0"/>
    </w:p>
    <w:p w:rsidR="005900F8" w:rsidRPr="00186B37" w:rsidRDefault="005900F8" w:rsidP="00186B37">
      <w:pPr>
        <w:spacing w:line="360" w:lineRule="auto"/>
        <w:jc w:val="both"/>
        <w:rPr>
          <w:rFonts w:ascii="Arial" w:eastAsia="汉仪中等线简" w:hAnsi="Arial" w:cs="Arial" w:hint="eastAsia"/>
          <w:color w:val="000000"/>
          <w:szCs w:val="24"/>
        </w:rPr>
      </w:pPr>
    </w:p>
    <w:p w:rsidR="00186B37" w:rsidRPr="00186B37" w:rsidRDefault="00186B37" w:rsidP="00186B37">
      <w:pPr>
        <w:spacing w:line="360" w:lineRule="auto"/>
        <w:jc w:val="both"/>
        <w:rPr>
          <w:rFonts w:ascii="Arial" w:eastAsia="汉仪中等线简" w:hAnsi="Arial" w:cs="Arial"/>
          <w:b/>
          <w:sz w:val="24"/>
          <w:szCs w:val="24"/>
          <w:lang w:val="en-US"/>
        </w:rPr>
      </w:pPr>
      <w:proofErr w:type="gramStart"/>
      <w:r w:rsidRPr="00186B37">
        <w:rPr>
          <w:rFonts w:ascii="Arial" w:eastAsia="汉仪中等线简" w:hAnsi="Arial" w:cs="Arial" w:hint="eastAsia"/>
          <w:color w:val="000000"/>
          <w:szCs w:val="24"/>
        </w:rPr>
        <w:t>巧新对</w:t>
      </w:r>
      <w:proofErr w:type="gramEnd"/>
      <w:r w:rsidRPr="00186B37">
        <w:rPr>
          <w:rFonts w:ascii="Arial" w:eastAsia="汉仪中等线简" w:hAnsi="Arial" w:cs="Arial" w:hint="eastAsia"/>
          <w:color w:val="000000"/>
          <w:szCs w:val="24"/>
        </w:rPr>
        <w:t>雷尼绍的信心始于坐标测量机触发</w:t>
      </w:r>
      <w:proofErr w:type="gramStart"/>
      <w:r w:rsidRPr="00186B37">
        <w:rPr>
          <w:rFonts w:ascii="Arial" w:eastAsia="汉仪中等线简" w:hAnsi="Arial" w:cs="Arial" w:hint="eastAsia"/>
          <w:color w:val="000000"/>
          <w:szCs w:val="24"/>
        </w:rPr>
        <w:t>式测头</w:t>
      </w:r>
      <w:proofErr w:type="gramEnd"/>
      <w:r w:rsidRPr="00186B37">
        <w:rPr>
          <w:rFonts w:ascii="Arial" w:eastAsia="汉仪中等线简" w:hAnsi="Arial" w:cs="Arial" w:hint="eastAsia"/>
          <w:color w:val="000000"/>
          <w:szCs w:val="24"/>
        </w:rPr>
        <w:t>应用，现正有</w:t>
      </w:r>
      <w:r w:rsidRPr="00186B37">
        <w:rPr>
          <w:rFonts w:ascii="Arial" w:eastAsia="汉仪中等线简" w:hAnsi="Arial" w:cs="Arial"/>
          <w:color w:val="000000"/>
          <w:szCs w:val="24"/>
        </w:rPr>
        <w:t>10</w:t>
      </w:r>
      <w:r w:rsidRPr="00186B37">
        <w:rPr>
          <w:rFonts w:ascii="Arial" w:eastAsia="汉仪中等线简" w:hAnsi="Arial" w:cs="Arial"/>
          <w:color w:val="000000"/>
          <w:szCs w:val="24"/>
        </w:rPr>
        <w:t>台安装</w:t>
      </w:r>
      <w:proofErr w:type="gramStart"/>
      <w:r w:rsidRPr="00186B37">
        <w:rPr>
          <w:rFonts w:ascii="Arial" w:eastAsia="汉仪中等线简" w:hAnsi="Arial" w:cs="Arial"/>
          <w:color w:val="000000"/>
          <w:szCs w:val="24"/>
        </w:rPr>
        <w:t>雷尼绍测头的</w:t>
      </w:r>
      <w:proofErr w:type="gramEnd"/>
      <w:r w:rsidRPr="00186B37">
        <w:rPr>
          <w:rFonts w:ascii="Arial" w:eastAsia="汉仪中等线简" w:hAnsi="Arial" w:cs="Arial"/>
          <w:color w:val="000000"/>
          <w:szCs w:val="24"/>
        </w:rPr>
        <w:t>坐标测量机作测量使用；在机床加工应用中，除使用上述的</w:t>
      </w:r>
      <w:proofErr w:type="gramStart"/>
      <w:r w:rsidRPr="00186B37">
        <w:rPr>
          <w:rFonts w:ascii="Arial" w:eastAsia="汉仪中等线简" w:hAnsi="Arial" w:cs="Arial"/>
          <w:color w:val="000000"/>
          <w:szCs w:val="24"/>
        </w:rPr>
        <w:t>一系列测头系统</w:t>
      </w:r>
      <w:proofErr w:type="gramEnd"/>
      <w:r w:rsidRPr="00186B37">
        <w:rPr>
          <w:rFonts w:ascii="Arial" w:eastAsia="汉仪中等线简" w:hAnsi="Arial" w:cs="Arial"/>
          <w:color w:val="000000"/>
          <w:szCs w:val="24"/>
        </w:rPr>
        <w:t>外，</w:t>
      </w:r>
      <w:proofErr w:type="gramStart"/>
      <w:r w:rsidRPr="00186B37">
        <w:rPr>
          <w:rFonts w:ascii="Arial" w:eastAsia="汉仪中等线简" w:hAnsi="Arial" w:cs="Arial"/>
          <w:color w:val="000000"/>
          <w:szCs w:val="24"/>
        </w:rPr>
        <w:t>巧新亦</w:t>
      </w:r>
      <w:proofErr w:type="gramEnd"/>
      <w:r w:rsidRPr="00186B37">
        <w:rPr>
          <w:rFonts w:ascii="Arial" w:eastAsia="汉仪中等线简" w:hAnsi="Arial" w:cs="Arial"/>
          <w:color w:val="000000"/>
          <w:szCs w:val="24"/>
        </w:rPr>
        <w:t>为其车床及铣床设备配置雷尼绍</w:t>
      </w:r>
      <w:r w:rsidRPr="00186B37">
        <w:rPr>
          <w:rFonts w:ascii="Arial" w:eastAsia="汉仪中等线简" w:hAnsi="Arial" w:cs="Arial"/>
          <w:color w:val="000000"/>
          <w:szCs w:val="24"/>
        </w:rPr>
        <w:t>QC20-W</w:t>
      </w:r>
      <w:r w:rsidRPr="00186B37">
        <w:rPr>
          <w:rFonts w:ascii="Arial" w:eastAsia="汉仪中等线简" w:hAnsi="Arial" w:cs="Arial"/>
          <w:color w:val="000000"/>
          <w:szCs w:val="24"/>
        </w:rPr>
        <w:t>球杆仪系统，为数控机床提供最全面的诊断测试及校验。</w:t>
      </w:r>
    </w:p>
    <w:p w:rsidR="00186B37" w:rsidRPr="005900F8" w:rsidRDefault="00186B37" w:rsidP="00186B37">
      <w:pPr>
        <w:spacing w:line="360" w:lineRule="auto"/>
        <w:jc w:val="both"/>
        <w:rPr>
          <w:rFonts w:ascii="Arial" w:eastAsia="汉仪中等线简" w:hAnsi="Arial" w:cs="Arial"/>
          <w:b/>
          <w:color w:val="000000"/>
          <w:szCs w:val="24"/>
        </w:rPr>
      </w:pPr>
    </w:p>
    <w:p w:rsidR="00186B37" w:rsidRDefault="00186B37" w:rsidP="00186B37">
      <w:pPr>
        <w:spacing w:line="360" w:lineRule="auto"/>
        <w:jc w:val="both"/>
        <w:rPr>
          <w:rFonts w:ascii="Arial" w:eastAsia="汉仪中等线简" w:hAnsi="Arial" w:cs="Arial"/>
          <w:b/>
          <w:color w:val="000000"/>
          <w:szCs w:val="24"/>
        </w:rPr>
      </w:pPr>
      <w:r w:rsidRPr="005900F8">
        <w:rPr>
          <w:rFonts w:ascii="Arial" w:eastAsia="汉仪中等线简" w:hAnsi="Arial" w:cs="Arial" w:hint="eastAsia"/>
          <w:b/>
          <w:color w:val="000000"/>
          <w:szCs w:val="24"/>
        </w:rPr>
        <w:t>公司介绍</w:t>
      </w:r>
    </w:p>
    <w:p w:rsidR="005900F8" w:rsidRPr="00186B37" w:rsidRDefault="005900F8" w:rsidP="005900F8">
      <w:pPr>
        <w:spacing w:line="40" w:lineRule="atLeast"/>
        <w:jc w:val="both"/>
        <w:rPr>
          <w:rFonts w:ascii="Arial" w:eastAsia="汉仪中等线简" w:hAnsi="Arial" w:cs="Arial" w:hint="eastAsia"/>
          <w:b/>
          <w:sz w:val="24"/>
          <w:szCs w:val="24"/>
          <w:lang w:val="en-US"/>
        </w:rPr>
      </w:pPr>
    </w:p>
    <w:p w:rsidR="00186B37" w:rsidRPr="00186B37" w:rsidRDefault="00186B37" w:rsidP="00186B37">
      <w:pPr>
        <w:spacing w:line="360" w:lineRule="auto"/>
        <w:jc w:val="both"/>
        <w:rPr>
          <w:rFonts w:ascii="Arial" w:eastAsia="汉仪中等线简" w:hAnsi="Arial" w:cs="Arial"/>
          <w:b/>
          <w:sz w:val="24"/>
          <w:szCs w:val="24"/>
          <w:lang w:val="en-US"/>
        </w:rPr>
      </w:pPr>
      <w:proofErr w:type="gramStart"/>
      <w:r w:rsidRPr="00186B37">
        <w:rPr>
          <w:rFonts w:ascii="Arial" w:eastAsia="汉仪中等线简" w:hAnsi="Arial" w:cs="Arial" w:hint="eastAsia"/>
          <w:color w:val="000000"/>
          <w:szCs w:val="24"/>
        </w:rPr>
        <w:t>巧新科技</w:t>
      </w:r>
      <w:proofErr w:type="gramEnd"/>
      <w:r w:rsidRPr="00186B37">
        <w:rPr>
          <w:rFonts w:ascii="Arial" w:eastAsia="汉仪中等线简" w:hAnsi="Arial" w:cs="Arial" w:hint="eastAsia"/>
          <w:color w:val="000000"/>
          <w:szCs w:val="24"/>
        </w:rPr>
        <w:t>工业股份有限公司成立于</w:t>
      </w:r>
      <w:r w:rsidRPr="00186B37">
        <w:rPr>
          <w:rFonts w:ascii="Arial" w:eastAsia="汉仪中等线简" w:hAnsi="Arial" w:cs="Arial"/>
          <w:color w:val="000000"/>
          <w:szCs w:val="24"/>
        </w:rPr>
        <w:t>1994</w:t>
      </w:r>
      <w:r w:rsidRPr="00186B37">
        <w:rPr>
          <w:rFonts w:ascii="Arial" w:eastAsia="汉仪中等线简" w:hAnsi="Arial" w:cs="Arial"/>
          <w:color w:val="000000"/>
          <w:szCs w:val="24"/>
        </w:rPr>
        <w:t>年，是领先的金属加工产品制造商，以锻造为核心技术。巧新于</w:t>
      </w:r>
      <w:r w:rsidRPr="00186B37">
        <w:rPr>
          <w:rFonts w:ascii="Arial" w:eastAsia="汉仪中等线简" w:hAnsi="Arial" w:cs="Arial"/>
          <w:color w:val="000000"/>
          <w:szCs w:val="24"/>
        </w:rPr>
        <w:t>2000</w:t>
      </w:r>
      <w:r w:rsidRPr="00186B37">
        <w:rPr>
          <w:rFonts w:ascii="Arial" w:eastAsia="汉仪中等线简" w:hAnsi="Arial" w:cs="Arial"/>
          <w:color w:val="000000"/>
          <w:szCs w:val="24"/>
        </w:rPr>
        <w:t>年进入汽车零件制造行业，开发锻造铝合金轮圈，并于</w:t>
      </w:r>
      <w:r w:rsidRPr="00186B37">
        <w:rPr>
          <w:rFonts w:ascii="Arial" w:eastAsia="汉仪中等线简" w:hAnsi="Arial" w:cs="Arial"/>
          <w:color w:val="000000"/>
          <w:szCs w:val="24"/>
        </w:rPr>
        <w:t>2002</w:t>
      </w:r>
      <w:r w:rsidRPr="00186B37">
        <w:rPr>
          <w:rFonts w:ascii="Arial" w:eastAsia="汉仪中等线简" w:hAnsi="Arial" w:cs="Arial"/>
          <w:color w:val="000000"/>
          <w:szCs w:val="24"/>
        </w:rPr>
        <w:t>年向美国通用公司供应产品，成功跻身汽车零件一流供应商行列，其客户包括众多世界主流车辆制造商，市场更由北美扩展至欧洲、日本。</w:t>
      </w:r>
      <w:proofErr w:type="gramStart"/>
      <w:r w:rsidRPr="00186B37">
        <w:rPr>
          <w:rFonts w:ascii="Arial" w:eastAsia="汉仪中等线简" w:hAnsi="Arial" w:cs="Arial"/>
          <w:color w:val="000000"/>
          <w:szCs w:val="24"/>
        </w:rPr>
        <w:t>巧新不断</w:t>
      </w:r>
      <w:proofErr w:type="gramEnd"/>
      <w:r w:rsidRPr="00186B37">
        <w:rPr>
          <w:rFonts w:ascii="Arial" w:eastAsia="汉仪中等线简" w:hAnsi="Arial" w:cs="Arial"/>
          <w:color w:val="000000"/>
          <w:szCs w:val="24"/>
        </w:rPr>
        <w:t>地提升锻造与机械加工技术，并于</w:t>
      </w:r>
      <w:r w:rsidRPr="00186B37">
        <w:rPr>
          <w:rFonts w:ascii="Arial" w:eastAsia="汉仪中等线简" w:hAnsi="Arial" w:cs="Arial"/>
          <w:color w:val="000000"/>
          <w:szCs w:val="24"/>
        </w:rPr>
        <w:t>2011</w:t>
      </w:r>
      <w:r w:rsidRPr="00186B37">
        <w:rPr>
          <w:rFonts w:ascii="Arial" w:eastAsia="汉仪中等线简" w:hAnsi="Arial" w:cs="Arial"/>
          <w:color w:val="000000"/>
          <w:szCs w:val="24"/>
        </w:rPr>
        <w:t>年开始开发汽车底盘零件，以此作为其中期发展的驱动力，更于</w:t>
      </w:r>
      <w:r w:rsidRPr="00186B37">
        <w:rPr>
          <w:rFonts w:ascii="Arial" w:eastAsia="汉仪中等线简" w:hAnsi="Arial" w:cs="Arial"/>
          <w:color w:val="000000"/>
          <w:szCs w:val="24"/>
        </w:rPr>
        <w:t>2013</w:t>
      </w:r>
      <w:r w:rsidRPr="00186B37">
        <w:rPr>
          <w:rFonts w:ascii="Arial" w:eastAsia="汉仪中等线简" w:hAnsi="Arial" w:cs="Arial"/>
          <w:color w:val="000000"/>
          <w:szCs w:val="24"/>
        </w:rPr>
        <w:t>年开始整合不同行业的优良厂商进入航空航天领域，着力开发公司的另一块事业版图。</w:t>
      </w:r>
      <w:proofErr w:type="gramStart"/>
      <w:r w:rsidRPr="00186B37">
        <w:rPr>
          <w:rFonts w:ascii="Arial" w:eastAsia="汉仪中等线简" w:hAnsi="Arial" w:cs="Arial"/>
          <w:color w:val="000000"/>
          <w:szCs w:val="24"/>
        </w:rPr>
        <w:t>巧新现有</w:t>
      </w:r>
      <w:proofErr w:type="gramEnd"/>
      <w:r w:rsidRPr="00186B37">
        <w:rPr>
          <w:rFonts w:ascii="Arial" w:eastAsia="汉仪中等线简" w:hAnsi="Arial" w:cs="Arial"/>
          <w:color w:val="000000"/>
          <w:szCs w:val="24"/>
        </w:rPr>
        <w:t>员工约</w:t>
      </w:r>
      <w:r w:rsidRPr="00186B37">
        <w:rPr>
          <w:rFonts w:ascii="Arial" w:eastAsia="汉仪中等线简" w:hAnsi="Arial" w:cs="Arial"/>
          <w:color w:val="000000"/>
          <w:szCs w:val="24"/>
        </w:rPr>
        <w:t>1300</w:t>
      </w:r>
      <w:r w:rsidRPr="00186B37">
        <w:rPr>
          <w:rFonts w:ascii="Arial" w:eastAsia="汉仪中等线简" w:hAnsi="Arial" w:cs="Arial"/>
          <w:color w:val="000000"/>
          <w:szCs w:val="24"/>
        </w:rPr>
        <w:t>名，</w:t>
      </w:r>
      <w:r w:rsidRPr="00186B37">
        <w:rPr>
          <w:rFonts w:ascii="Arial" w:eastAsia="汉仪中等线简" w:hAnsi="Arial" w:cs="Arial"/>
          <w:color w:val="000000"/>
          <w:szCs w:val="24"/>
        </w:rPr>
        <w:t>2014</w:t>
      </w:r>
      <w:r w:rsidRPr="00186B37">
        <w:rPr>
          <w:rFonts w:ascii="Arial" w:eastAsia="汉仪中等线简" w:hAnsi="Arial" w:cs="Arial"/>
          <w:color w:val="000000"/>
          <w:szCs w:val="24"/>
        </w:rPr>
        <w:t>年营业额为</w:t>
      </w:r>
      <w:r w:rsidRPr="00186B37">
        <w:rPr>
          <w:rFonts w:ascii="Arial" w:eastAsia="汉仪中等线简" w:hAnsi="Arial" w:cs="Arial"/>
          <w:color w:val="000000"/>
          <w:szCs w:val="24"/>
        </w:rPr>
        <w:t>1.63</w:t>
      </w:r>
      <w:r w:rsidRPr="00186B37">
        <w:rPr>
          <w:rFonts w:ascii="Arial" w:eastAsia="汉仪中等线简" w:hAnsi="Arial" w:cs="Arial"/>
          <w:color w:val="000000"/>
          <w:szCs w:val="24"/>
        </w:rPr>
        <w:t>亿美元。</w:t>
      </w: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Pr="00186B37" w:rsidRDefault="005900F8" w:rsidP="00186B37">
      <w:pPr>
        <w:spacing w:line="360" w:lineRule="auto"/>
        <w:jc w:val="both"/>
        <w:rPr>
          <w:rFonts w:ascii="Arial" w:eastAsia="汉仪中等线简" w:hAnsi="Arial" w:cs="Arial"/>
          <w:b/>
          <w:sz w:val="24"/>
          <w:szCs w:val="24"/>
          <w:lang w:val="en-US"/>
        </w:rPr>
      </w:pPr>
      <w:r w:rsidRPr="005900F8">
        <w:rPr>
          <w:rFonts w:ascii="Arial" w:eastAsia="汉仪中等线简" w:hAnsi="Arial" w:cs="Arial" w:hint="eastAsia"/>
          <w:color w:val="000000"/>
          <w:szCs w:val="24"/>
        </w:rPr>
        <w:t>详情</w:t>
      </w:r>
      <w:proofErr w:type="gramStart"/>
      <w:r w:rsidRPr="005900F8">
        <w:rPr>
          <w:rFonts w:ascii="Arial" w:eastAsia="汉仪中等线简" w:hAnsi="Arial" w:cs="Arial" w:hint="eastAsia"/>
          <w:color w:val="000000"/>
          <w:szCs w:val="24"/>
        </w:rPr>
        <w:t>请访问</w:t>
      </w:r>
      <w:proofErr w:type="gramEnd"/>
      <w:r w:rsidRPr="005900F8">
        <w:rPr>
          <w:rFonts w:ascii="Arial" w:eastAsia="汉仪中等线简" w:hAnsi="Arial" w:cs="Arial"/>
          <w:color w:val="000000"/>
          <w:szCs w:val="24"/>
          <w:lang w:val="en-US"/>
        </w:rPr>
        <w:t>www.renishaw.com.cn/mtp</w:t>
      </w:r>
    </w:p>
    <w:p w:rsidR="005900F8" w:rsidRPr="00980A3E" w:rsidRDefault="005900F8" w:rsidP="005900F8">
      <w:pPr>
        <w:spacing w:line="360" w:lineRule="auto"/>
        <w:jc w:val="both"/>
        <w:rPr>
          <w:rFonts w:ascii="Arial" w:eastAsia="汉仪中等线简" w:hAnsi="Arial" w:cs="Arial"/>
          <w:color w:val="000000"/>
          <w:szCs w:val="24"/>
        </w:rPr>
      </w:pPr>
    </w:p>
    <w:p w:rsidR="005900F8" w:rsidRPr="00980A3E" w:rsidRDefault="005900F8" w:rsidP="005900F8">
      <w:pPr>
        <w:spacing w:line="360" w:lineRule="auto"/>
        <w:jc w:val="both"/>
        <w:rPr>
          <w:rFonts w:ascii="Arial" w:eastAsia="汉仪中等线简" w:hAnsi="Arial" w:cs="Arial"/>
          <w:color w:val="000000"/>
          <w:szCs w:val="24"/>
        </w:rPr>
      </w:pPr>
    </w:p>
    <w:p w:rsidR="00186B37" w:rsidRPr="00186B37" w:rsidRDefault="005900F8" w:rsidP="005900F8">
      <w:pPr>
        <w:spacing w:line="360" w:lineRule="auto"/>
        <w:jc w:val="center"/>
        <w:rPr>
          <w:rFonts w:ascii="Arial" w:eastAsia="汉仪中等线简" w:hAnsi="Arial" w:cs="Arial"/>
          <w:b/>
          <w:sz w:val="24"/>
          <w:szCs w:val="24"/>
          <w:lang w:val="en-US"/>
        </w:rPr>
      </w:pPr>
      <w:r w:rsidRPr="00980A3E">
        <w:rPr>
          <w:rFonts w:ascii="Arial" w:eastAsia="汉仪中等线简" w:hAnsi="Arial" w:cs="Arial"/>
          <w:b/>
          <w:sz w:val="22"/>
        </w:rPr>
        <w:t>-</w:t>
      </w:r>
      <w:r w:rsidRPr="00980A3E">
        <w:rPr>
          <w:rFonts w:ascii="Arial" w:eastAsia="汉仪中等线简" w:hAnsi="Arial" w:cs="Arial"/>
          <w:b/>
          <w:sz w:val="22"/>
        </w:rPr>
        <w:t>完</w:t>
      </w:r>
      <w:r w:rsidRPr="00980A3E">
        <w:rPr>
          <w:rFonts w:ascii="Arial" w:eastAsia="汉仪中等线简" w:hAnsi="Arial" w:cs="Arial"/>
          <w:b/>
          <w:sz w:val="22"/>
        </w:rPr>
        <w:t>-</w:t>
      </w: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Pr="00186B37" w:rsidRDefault="00186B37" w:rsidP="00186B37">
      <w:pPr>
        <w:spacing w:line="360" w:lineRule="auto"/>
        <w:jc w:val="both"/>
        <w:rPr>
          <w:rFonts w:ascii="Arial" w:eastAsia="汉仪中等线简" w:hAnsi="Arial" w:cs="Arial"/>
          <w:b/>
          <w:sz w:val="24"/>
          <w:szCs w:val="24"/>
          <w:lang w:val="en-US"/>
        </w:rPr>
      </w:pPr>
    </w:p>
    <w:p w:rsidR="00186B37" w:rsidRDefault="00186B37" w:rsidP="00FF4071">
      <w:pPr>
        <w:spacing w:line="360" w:lineRule="auto"/>
        <w:jc w:val="both"/>
        <w:rPr>
          <w:rFonts w:ascii="Arial" w:eastAsia="汉仪中等线简" w:hAnsi="Arial" w:cs="Arial" w:hint="eastAsia"/>
          <w:b/>
          <w:sz w:val="24"/>
          <w:szCs w:val="24"/>
          <w:lang w:val="en-US"/>
        </w:rPr>
      </w:pPr>
    </w:p>
    <w:sectPr w:rsidR="00186B37" w:rsidSect="00E129C7">
      <w:headerReference w:type="first" r:id="rId12"/>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326" w:rsidRDefault="00731326" w:rsidP="002E2F8C">
      <w:r>
        <w:separator/>
      </w:r>
    </w:p>
  </w:endnote>
  <w:endnote w:type="continuationSeparator" w:id="0">
    <w:p w:rsidR="00731326" w:rsidRDefault="0073132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DFHeiBold-B5">
    <w:panose1 w:val="020B0709000000000000"/>
    <w:charset w:val="88"/>
    <w:family w:val="modern"/>
    <w:pitch w:val="fixed"/>
    <w:sig w:usb0="80000001" w:usb1="28091800" w:usb2="00000016" w:usb3="00000000" w:csb0="00100000" w:csb1="00000000"/>
  </w:font>
  <w:font w:name="汉仪中等线简">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326" w:rsidRDefault="00731326" w:rsidP="002E2F8C">
      <w:r>
        <w:separator/>
      </w:r>
    </w:p>
  </w:footnote>
  <w:footnote w:type="continuationSeparator" w:id="0">
    <w:p w:rsidR="00731326" w:rsidRDefault="00731326"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F3" w:rsidRDefault="003E093F">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1706877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566E5"/>
    <w:rsid w:val="000624BB"/>
    <w:rsid w:val="0006668E"/>
    <w:rsid w:val="00095122"/>
    <w:rsid w:val="000B3741"/>
    <w:rsid w:val="000B6575"/>
    <w:rsid w:val="000D314A"/>
    <w:rsid w:val="0012029C"/>
    <w:rsid w:val="00145EE2"/>
    <w:rsid w:val="0016753A"/>
    <w:rsid w:val="00180B30"/>
    <w:rsid w:val="00182797"/>
    <w:rsid w:val="00186B37"/>
    <w:rsid w:val="001908D9"/>
    <w:rsid w:val="001F1683"/>
    <w:rsid w:val="001F6C8A"/>
    <w:rsid w:val="00207994"/>
    <w:rsid w:val="0021225A"/>
    <w:rsid w:val="00223471"/>
    <w:rsid w:val="002264D5"/>
    <w:rsid w:val="00227CE4"/>
    <w:rsid w:val="00241FBB"/>
    <w:rsid w:val="002469DB"/>
    <w:rsid w:val="00251025"/>
    <w:rsid w:val="002B7F0F"/>
    <w:rsid w:val="002D7A1F"/>
    <w:rsid w:val="002E2F8C"/>
    <w:rsid w:val="00316F4C"/>
    <w:rsid w:val="00322A53"/>
    <w:rsid w:val="003377F3"/>
    <w:rsid w:val="003647B3"/>
    <w:rsid w:val="0037242B"/>
    <w:rsid w:val="00381AE5"/>
    <w:rsid w:val="00387027"/>
    <w:rsid w:val="00392EF6"/>
    <w:rsid w:val="0039382D"/>
    <w:rsid w:val="003C0BEE"/>
    <w:rsid w:val="003D4C10"/>
    <w:rsid w:val="003D5D29"/>
    <w:rsid w:val="003E093F"/>
    <w:rsid w:val="003E149A"/>
    <w:rsid w:val="003E6E81"/>
    <w:rsid w:val="003F0490"/>
    <w:rsid w:val="003F2730"/>
    <w:rsid w:val="00407D9A"/>
    <w:rsid w:val="00426CC7"/>
    <w:rsid w:val="004863E7"/>
    <w:rsid w:val="00490E55"/>
    <w:rsid w:val="004930B0"/>
    <w:rsid w:val="0049414C"/>
    <w:rsid w:val="004B68FF"/>
    <w:rsid w:val="004C5163"/>
    <w:rsid w:val="004D4A83"/>
    <w:rsid w:val="004E26E5"/>
    <w:rsid w:val="004F5243"/>
    <w:rsid w:val="0051747E"/>
    <w:rsid w:val="00523630"/>
    <w:rsid w:val="005443AA"/>
    <w:rsid w:val="00546FE4"/>
    <w:rsid w:val="005900F8"/>
    <w:rsid w:val="00591ED9"/>
    <w:rsid w:val="005A42F7"/>
    <w:rsid w:val="005A7A54"/>
    <w:rsid w:val="005F5256"/>
    <w:rsid w:val="00620C12"/>
    <w:rsid w:val="006220B2"/>
    <w:rsid w:val="0065160E"/>
    <w:rsid w:val="0065220A"/>
    <w:rsid w:val="0065468E"/>
    <w:rsid w:val="00661C13"/>
    <w:rsid w:val="00691B3D"/>
    <w:rsid w:val="00694EDE"/>
    <w:rsid w:val="006A6868"/>
    <w:rsid w:val="006B27AC"/>
    <w:rsid w:val="006C18BA"/>
    <w:rsid w:val="006C2C75"/>
    <w:rsid w:val="006D0B78"/>
    <w:rsid w:val="006D5EC4"/>
    <w:rsid w:val="006E4D82"/>
    <w:rsid w:val="007164FA"/>
    <w:rsid w:val="007211BE"/>
    <w:rsid w:val="00726C1E"/>
    <w:rsid w:val="0073088A"/>
    <w:rsid w:val="00731326"/>
    <w:rsid w:val="00760943"/>
    <w:rsid w:val="00775194"/>
    <w:rsid w:val="00784AEF"/>
    <w:rsid w:val="007B5B41"/>
    <w:rsid w:val="007C4DCE"/>
    <w:rsid w:val="007D6518"/>
    <w:rsid w:val="00845B54"/>
    <w:rsid w:val="00864808"/>
    <w:rsid w:val="00873298"/>
    <w:rsid w:val="008757C5"/>
    <w:rsid w:val="00883F3A"/>
    <w:rsid w:val="008B3EB5"/>
    <w:rsid w:val="008D3B4D"/>
    <w:rsid w:val="008E2064"/>
    <w:rsid w:val="00904C9D"/>
    <w:rsid w:val="00910A83"/>
    <w:rsid w:val="009173D1"/>
    <w:rsid w:val="00917B84"/>
    <w:rsid w:val="009632B3"/>
    <w:rsid w:val="0097279C"/>
    <w:rsid w:val="00977BA1"/>
    <w:rsid w:val="00981550"/>
    <w:rsid w:val="009B326C"/>
    <w:rsid w:val="009C3239"/>
    <w:rsid w:val="009C6716"/>
    <w:rsid w:val="00A13EC5"/>
    <w:rsid w:val="00A32C35"/>
    <w:rsid w:val="00A54B28"/>
    <w:rsid w:val="00A73DF3"/>
    <w:rsid w:val="00A97343"/>
    <w:rsid w:val="00AC155F"/>
    <w:rsid w:val="00AD2FC6"/>
    <w:rsid w:val="00AE1B31"/>
    <w:rsid w:val="00B35AA9"/>
    <w:rsid w:val="00B36949"/>
    <w:rsid w:val="00B53C11"/>
    <w:rsid w:val="00B61F67"/>
    <w:rsid w:val="00B66D0D"/>
    <w:rsid w:val="00B70DAB"/>
    <w:rsid w:val="00B8332E"/>
    <w:rsid w:val="00BA2AAC"/>
    <w:rsid w:val="00BB494C"/>
    <w:rsid w:val="00BE3F4E"/>
    <w:rsid w:val="00C34C34"/>
    <w:rsid w:val="00C35B0A"/>
    <w:rsid w:val="00C47966"/>
    <w:rsid w:val="00C61AB1"/>
    <w:rsid w:val="00C621D4"/>
    <w:rsid w:val="00C65F94"/>
    <w:rsid w:val="00C73AA0"/>
    <w:rsid w:val="00C73E94"/>
    <w:rsid w:val="00C845E7"/>
    <w:rsid w:val="00CB0C2C"/>
    <w:rsid w:val="00CC4B43"/>
    <w:rsid w:val="00CE251D"/>
    <w:rsid w:val="00CF722A"/>
    <w:rsid w:val="00D20622"/>
    <w:rsid w:val="00D72FD2"/>
    <w:rsid w:val="00D92177"/>
    <w:rsid w:val="00D94955"/>
    <w:rsid w:val="00D9560A"/>
    <w:rsid w:val="00D97E36"/>
    <w:rsid w:val="00DD0878"/>
    <w:rsid w:val="00DD26F1"/>
    <w:rsid w:val="00DF6848"/>
    <w:rsid w:val="00E129C7"/>
    <w:rsid w:val="00E541A1"/>
    <w:rsid w:val="00E73435"/>
    <w:rsid w:val="00EA2C64"/>
    <w:rsid w:val="00EE1E71"/>
    <w:rsid w:val="00F032F3"/>
    <w:rsid w:val="00F05286"/>
    <w:rsid w:val="00F058C7"/>
    <w:rsid w:val="00F30D7C"/>
    <w:rsid w:val="00F45EF3"/>
    <w:rsid w:val="00F560D5"/>
    <w:rsid w:val="00F71F07"/>
    <w:rsid w:val="00F81452"/>
    <w:rsid w:val="00FA3F2E"/>
    <w:rsid w:val="00FB0B5D"/>
    <w:rsid w:val="00FB5135"/>
    <w:rsid w:val="00FB6AAE"/>
    <w:rsid w:val="00FC7AE9"/>
    <w:rsid w:val="00FD7441"/>
    <w:rsid w:val="00FE6F30"/>
    <w:rsid w:val="00FF4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B13AF1E-A7B1-4702-ADD5-C47CFA6B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Char"/>
    <w:uiPriority w:val="99"/>
    <w:unhideWhenUsed/>
    <w:rsid w:val="00B66D0D"/>
    <w:pPr>
      <w:tabs>
        <w:tab w:val="center" w:pos="4153"/>
        <w:tab w:val="right" w:pos="8306"/>
      </w:tabs>
      <w:snapToGrid w:val="0"/>
    </w:pPr>
    <w:rPr>
      <w:sz w:val="18"/>
      <w:szCs w:val="18"/>
    </w:rPr>
  </w:style>
  <w:style w:type="character" w:customStyle="1" w:styleId="Char">
    <w:name w:val="页脚 Char"/>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9">
    <w:name w:val="Date"/>
    <w:basedOn w:val="a"/>
    <w:next w:val="a"/>
    <w:link w:val="Char0"/>
    <w:uiPriority w:val="99"/>
    <w:semiHidden/>
    <w:unhideWhenUsed/>
    <w:rsid w:val="00845B54"/>
    <w:pPr>
      <w:ind w:leftChars="2500" w:left="100"/>
    </w:pPr>
  </w:style>
  <w:style w:type="character" w:customStyle="1" w:styleId="Char0">
    <w:name w:val="日期 Char"/>
    <w:basedOn w:val="a0"/>
    <w:link w:val="a9"/>
    <w:uiPriority w:val="99"/>
    <w:semiHidden/>
    <w:rsid w:val="00845B54"/>
  </w:style>
  <w:style w:type="character" w:styleId="aa">
    <w:name w:val="Strong"/>
    <w:basedOn w:val="a0"/>
    <w:uiPriority w:val="22"/>
    <w:qFormat/>
    <w:rsid w:val="00D7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423408785">
      <w:bodyDiv w:val="1"/>
      <w:marLeft w:val="0"/>
      <w:marRight w:val="0"/>
      <w:marTop w:val="0"/>
      <w:marBottom w:val="0"/>
      <w:divBdr>
        <w:top w:val="none" w:sz="0" w:space="0" w:color="auto"/>
        <w:left w:val="none" w:sz="0" w:space="0" w:color="auto"/>
        <w:bottom w:val="none" w:sz="0" w:space="0" w:color="auto"/>
        <w:right w:val="none" w:sz="0" w:space="0" w:color="auto"/>
      </w:divBdr>
      <w:divsChild>
        <w:div w:id="322319756">
          <w:marLeft w:val="0"/>
          <w:marRight w:val="0"/>
          <w:marTop w:val="0"/>
          <w:marBottom w:val="0"/>
          <w:divBdr>
            <w:top w:val="single" w:sz="4" w:space="0" w:color="FFFFFF"/>
            <w:left w:val="none" w:sz="0" w:space="0" w:color="auto"/>
            <w:bottom w:val="none" w:sz="0" w:space="0" w:color="auto"/>
            <w:right w:val="none" w:sz="0" w:space="0" w:color="auto"/>
          </w:divBdr>
          <w:divsChild>
            <w:div w:id="412357133">
              <w:marLeft w:val="0"/>
              <w:marRight w:val="0"/>
              <w:marTop w:val="0"/>
              <w:marBottom w:val="0"/>
              <w:divBdr>
                <w:top w:val="none" w:sz="0" w:space="0" w:color="auto"/>
                <w:left w:val="none" w:sz="0" w:space="0" w:color="auto"/>
                <w:bottom w:val="none" w:sz="0" w:space="0" w:color="auto"/>
                <w:right w:val="none" w:sz="0" w:space="0" w:color="auto"/>
              </w:divBdr>
              <w:divsChild>
                <w:div w:id="1214005360">
                  <w:marLeft w:val="0"/>
                  <w:marRight w:val="0"/>
                  <w:marTop w:val="0"/>
                  <w:marBottom w:val="0"/>
                  <w:divBdr>
                    <w:top w:val="none" w:sz="0" w:space="0" w:color="auto"/>
                    <w:left w:val="none" w:sz="0" w:space="0" w:color="auto"/>
                    <w:bottom w:val="none" w:sz="0" w:space="0" w:color="auto"/>
                    <w:right w:val="none" w:sz="0" w:space="0" w:color="auto"/>
                  </w:divBdr>
                  <w:divsChild>
                    <w:div w:id="608004742">
                      <w:marLeft w:val="0"/>
                      <w:marRight w:val="0"/>
                      <w:marTop w:val="0"/>
                      <w:marBottom w:val="0"/>
                      <w:divBdr>
                        <w:top w:val="none" w:sz="0" w:space="0" w:color="auto"/>
                        <w:left w:val="none" w:sz="0" w:space="0" w:color="auto"/>
                        <w:bottom w:val="none" w:sz="0" w:space="0" w:color="auto"/>
                        <w:right w:val="none" w:sz="0" w:space="0" w:color="auto"/>
                      </w:divBdr>
                      <w:divsChild>
                        <w:div w:id="104008392">
                          <w:marLeft w:val="0"/>
                          <w:marRight w:val="0"/>
                          <w:marTop w:val="0"/>
                          <w:marBottom w:val="0"/>
                          <w:divBdr>
                            <w:top w:val="none" w:sz="0" w:space="0" w:color="auto"/>
                            <w:left w:val="none" w:sz="0" w:space="0" w:color="auto"/>
                            <w:bottom w:val="none" w:sz="0" w:space="0" w:color="auto"/>
                            <w:right w:val="none" w:sz="0" w:space="0" w:color="auto"/>
                          </w:divBdr>
                          <w:divsChild>
                            <w:div w:id="30154397">
                              <w:marLeft w:val="0"/>
                              <w:marRight w:val="0"/>
                              <w:marTop w:val="0"/>
                              <w:marBottom w:val="0"/>
                              <w:divBdr>
                                <w:top w:val="none" w:sz="0" w:space="0" w:color="auto"/>
                                <w:left w:val="none" w:sz="0" w:space="0" w:color="auto"/>
                                <w:bottom w:val="none" w:sz="0" w:space="0" w:color="auto"/>
                                <w:right w:val="none" w:sz="0" w:space="0" w:color="auto"/>
                              </w:divBdr>
                              <w:divsChild>
                                <w:div w:id="1181817731">
                                  <w:marLeft w:val="0"/>
                                  <w:marRight w:val="0"/>
                                  <w:marTop w:val="0"/>
                                  <w:marBottom w:val="120"/>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2464</Words>
  <Characters>363</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3</cp:revision>
  <cp:lastPrinted>2011-08-09T11:37:00Z</cp:lastPrinted>
  <dcterms:created xsi:type="dcterms:W3CDTF">2016-02-15T10:49:00Z</dcterms:created>
  <dcterms:modified xsi:type="dcterms:W3CDTF">2016-02-15T11:13:00Z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