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3C3" w:rsidRPr="00105B29" w:rsidRDefault="003463C3" w:rsidP="00D466E4">
      <w:pPr>
        <w:jc w:val="both"/>
        <w:rPr>
          <w:rFonts w:ascii="Arial" w:eastAsia="Arial Unicode MS" w:hAnsi="Arial" w:cs="Arial"/>
        </w:rPr>
      </w:pPr>
      <w:r w:rsidRPr="00105B29">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Pr="00AE0664" w:rsidRDefault="003463C3" w:rsidP="00D466E4">
      <w:pPr>
        <w:jc w:val="both"/>
        <w:rPr>
          <w:rFonts w:ascii="Helvetica" w:eastAsia="Arial Unicode MS" w:hAnsi="Helvetica" w:cs="Arial"/>
          <w:b/>
          <w:sz w:val="22"/>
          <w:lang w:val="en-US"/>
        </w:rPr>
      </w:pPr>
    </w:p>
    <w:p w:rsidR="00FD7441" w:rsidRPr="00AE0664" w:rsidRDefault="00F60742" w:rsidP="00105B29">
      <w:pPr>
        <w:spacing w:line="283" w:lineRule="auto"/>
        <w:jc w:val="both"/>
        <w:rPr>
          <w:rFonts w:ascii="Arial" w:eastAsia="Arial Unicode MS" w:hAnsi="Arial" w:cs="Arial"/>
          <w:b/>
          <w:sz w:val="24"/>
          <w:szCs w:val="24"/>
        </w:rPr>
      </w:pPr>
      <w:r w:rsidRPr="00F60742">
        <w:rPr>
          <w:rFonts w:ascii="Arial" w:eastAsia="Arial Unicode MS" w:hAnsi="Arial" w:cs="Arial" w:hint="eastAsia"/>
          <w:b/>
          <w:sz w:val="24"/>
          <w:szCs w:val="24"/>
        </w:rPr>
        <w:t>创新驱动智能测量</w:t>
      </w:r>
      <w:r w:rsidRPr="00F60742">
        <w:rPr>
          <w:rFonts w:ascii="Arial" w:eastAsia="Arial Unicode MS" w:hAnsi="Arial" w:cs="Arial"/>
          <w:b/>
          <w:sz w:val="24"/>
          <w:szCs w:val="24"/>
        </w:rPr>
        <w:t xml:space="preserve">  雷尼绍闪耀CIMES 2016</w:t>
      </w:r>
    </w:p>
    <w:p w:rsidR="004F794E" w:rsidRPr="00AE0664" w:rsidRDefault="004F794E" w:rsidP="00D466E4">
      <w:pPr>
        <w:spacing w:line="180" w:lineRule="auto"/>
        <w:jc w:val="both"/>
        <w:rPr>
          <w:rFonts w:ascii="Arial" w:eastAsia="Arial Unicode MS" w:hAnsi="Arial" w:cs="Arial"/>
          <w:b/>
          <w:sz w:val="22"/>
          <w:szCs w:val="22"/>
        </w:rPr>
      </w:pPr>
    </w:p>
    <w:p w:rsidR="00896460" w:rsidRDefault="00F60742" w:rsidP="00C60387">
      <w:pPr>
        <w:spacing w:line="283" w:lineRule="auto"/>
        <w:jc w:val="both"/>
        <w:rPr>
          <w:rFonts w:ascii="Arial" w:eastAsia="Arial Unicode MS" w:hAnsi="Arial" w:cs="Arial"/>
        </w:rPr>
      </w:pPr>
      <w:r w:rsidRPr="00F60742">
        <w:rPr>
          <w:rFonts w:ascii="Arial" w:eastAsia="Arial Unicode MS" w:hAnsi="Arial" w:cs="Arial" w:hint="eastAsia"/>
        </w:rPr>
        <w:t>第十三届中国国际机床工具展览会</w:t>
      </w:r>
      <w:r w:rsidRPr="00F60742">
        <w:rPr>
          <w:rFonts w:ascii="Arial" w:eastAsia="Arial Unicode MS" w:hAnsi="Arial" w:cs="Arial"/>
        </w:rPr>
        <w:t xml:space="preserve"> (CIMES) 将于2016年6月22日至26日在北京中国国际展览中心新馆隆重举行。自1992年创办以来，CIMES深受海内外制造业、设备用户以及外贸流通企业的欢迎和支持。</w:t>
      </w:r>
    </w:p>
    <w:p w:rsidR="00F60742" w:rsidRDefault="00F60742" w:rsidP="006F26FC">
      <w:pPr>
        <w:spacing w:line="180" w:lineRule="auto"/>
        <w:jc w:val="both"/>
        <w:rPr>
          <w:rFonts w:ascii="Arial" w:eastAsia="Arial Unicode MS" w:hAnsi="Arial" w:cs="Arial"/>
        </w:rPr>
      </w:pPr>
    </w:p>
    <w:p w:rsidR="00F60742" w:rsidRDefault="00F60742" w:rsidP="00C60387">
      <w:pPr>
        <w:spacing w:line="283" w:lineRule="auto"/>
        <w:jc w:val="both"/>
        <w:rPr>
          <w:rFonts w:ascii="Arial" w:eastAsia="Arial Unicode MS" w:hAnsi="Arial" w:cs="Arial"/>
        </w:rPr>
      </w:pPr>
      <w:r w:rsidRPr="00F60742">
        <w:rPr>
          <w:rFonts w:ascii="Arial" w:eastAsia="Arial Unicode MS" w:hAnsi="Arial" w:cs="Arial" w:hint="eastAsia"/>
        </w:rPr>
        <w:t>本届</w:t>
      </w:r>
      <w:r w:rsidRPr="00F60742">
        <w:rPr>
          <w:rFonts w:ascii="Arial" w:eastAsia="Arial Unicode MS" w:hAnsi="Arial" w:cs="Arial"/>
        </w:rPr>
        <w:t>CIMES以“汇智能装备、集互联协同”为主题，云集全球智能制造领军企业，是CIMES自创办以来规模最大、类别最全的一届展会。CIMES搭建的互动探讨平台将展现行业内的最新技术。</w:t>
      </w:r>
    </w:p>
    <w:p w:rsidR="00F60742" w:rsidRDefault="00F60742" w:rsidP="006F26FC">
      <w:pPr>
        <w:spacing w:line="180" w:lineRule="auto"/>
        <w:jc w:val="both"/>
        <w:rPr>
          <w:rFonts w:ascii="Arial" w:eastAsia="Arial Unicode MS" w:hAnsi="Arial" w:cs="Arial"/>
        </w:rPr>
      </w:pPr>
    </w:p>
    <w:p w:rsidR="00F60742" w:rsidRDefault="00F60742" w:rsidP="00C60387">
      <w:pPr>
        <w:spacing w:line="283" w:lineRule="auto"/>
        <w:jc w:val="both"/>
        <w:rPr>
          <w:rFonts w:ascii="Arial" w:eastAsia="Arial Unicode MS" w:hAnsi="Arial" w:cs="Arial"/>
        </w:rPr>
      </w:pPr>
      <w:r w:rsidRPr="00F60742">
        <w:rPr>
          <w:rFonts w:ascii="Arial" w:eastAsia="Arial Unicode MS" w:hAnsi="Arial" w:cs="Arial" w:hint="eastAsia"/>
        </w:rPr>
        <w:t>作为世界领先的测量与过程控制解决方案供应商，雷尼绍公司将携旗下一系列革新测量产品实力返场，再现工业测量领袖风采。雷尼绍将全方位展示包括新型</w:t>
      </w:r>
      <w:r w:rsidRPr="00F60742">
        <w:rPr>
          <w:rFonts w:ascii="Arial" w:eastAsia="Arial Unicode MS" w:hAnsi="Arial" w:cs="Arial"/>
        </w:rPr>
        <w:t>Equator™多功能比对仪及革新突破Primo™系统在内的重磅产品。这些高度契合本届展会主题的一系列创新产品势必会将雷尼绍精密高效的智能测量理念演绎到底。</w:t>
      </w:r>
    </w:p>
    <w:p w:rsidR="00F60742" w:rsidRDefault="00F60742" w:rsidP="006F26FC">
      <w:pPr>
        <w:spacing w:line="180" w:lineRule="auto"/>
        <w:jc w:val="both"/>
        <w:rPr>
          <w:rFonts w:ascii="Arial" w:eastAsia="Arial Unicode MS" w:hAnsi="Arial" w:cs="Arial"/>
        </w:rPr>
      </w:pPr>
    </w:p>
    <w:p w:rsidR="00F60742" w:rsidRDefault="00F60742" w:rsidP="00F60742">
      <w:pPr>
        <w:spacing w:line="283" w:lineRule="auto"/>
        <w:jc w:val="both"/>
        <w:rPr>
          <w:rFonts w:ascii="Arial" w:eastAsia="Arial Unicode MS" w:hAnsi="Arial" w:cs="Arial"/>
        </w:rPr>
      </w:pPr>
      <w:r w:rsidRPr="00F60742">
        <w:rPr>
          <w:rFonts w:ascii="Arial" w:eastAsia="Arial Unicode MS" w:hAnsi="Arial" w:cs="Arial" w:hint="eastAsia"/>
        </w:rPr>
        <w:t>雷尼绍展台位于</w:t>
      </w:r>
      <w:r w:rsidRPr="00F60742">
        <w:rPr>
          <w:rFonts w:ascii="Arial" w:eastAsia="Arial Unicode MS" w:hAnsi="Arial" w:cs="Arial"/>
        </w:rPr>
        <w:t>W1展馆的精密测量区，期待您莅临我们的展位</w:t>
      </w:r>
      <w:r w:rsidRPr="006F26FC">
        <w:rPr>
          <w:rFonts w:ascii="Arial" w:eastAsia="Arial Unicode MS" w:hAnsi="Arial" w:cs="Arial"/>
          <w:b/>
        </w:rPr>
        <w:t>W1-D306</w:t>
      </w:r>
      <w:r w:rsidRPr="00F60742">
        <w:rPr>
          <w:rFonts w:ascii="Arial" w:eastAsia="Arial Unicode MS" w:hAnsi="Arial" w:cs="Arial"/>
        </w:rPr>
        <w:t>，感受雷尼绍最新前沿技术并领略未来的行业发展动态。</w:t>
      </w:r>
    </w:p>
    <w:p w:rsidR="00F60742" w:rsidRPr="00F60742" w:rsidRDefault="00F60742" w:rsidP="006F26FC">
      <w:pPr>
        <w:spacing w:line="180" w:lineRule="auto"/>
        <w:jc w:val="both"/>
        <w:rPr>
          <w:rFonts w:ascii="Arial" w:eastAsia="Arial Unicode MS" w:hAnsi="Arial" w:cs="Arial" w:hint="eastAsia"/>
        </w:rPr>
      </w:pPr>
    </w:p>
    <w:p w:rsidR="00F60742" w:rsidRDefault="00F60742" w:rsidP="00F60742">
      <w:pPr>
        <w:spacing w:line="283" w:lineRule="auto"/>
        <w:jc w:val="both"/>
        <w:rPr>
          <w:rFonts w:ascii="Arial" w:eastAsia="Arial Unicode MS" w:hAnsi="Arial" w:cs="Arial"/>
        </w:rPr>
      </w:pPr>
      <w:r w:rsidRPr="00F60742">
        <w:rPr>
          <w:rFonts w:ascii="Arial" w:eastAsia="Arial Unicode MS" w:hAnsi="Arial" w:cs="Arial" w:hint="eastAsia"/>
        </w:rPr>
        <w:t>现场更有“雷尼绍官方微信关注送礼”等精彩互动活动期待您的参与。已经</w:t>
      </w:r>
      <w:proofErr w:type="gramStart"/>
      <w:r w:rsidRPr="00F60742">
        <w:rPr>
          <w:rFonts w:ascii="Arial" w:eastAsia="Arial Unicode MS" w:hAnsi="Arial" w:cs="Arial" w:hint="eastAsia"/>
        </w:rPr>
        <w:t>扫码关注</w:t>
      </w:r>
      <w:proofErr w:type="gramEnd"/>
      <w:r w:rsidRPr="00F60742">
        <w:rPr>
          <w:rFonts w:ascii="Arial" w:eastAsia="Arial Unicode MS" w:hAnsi="Arial" w:cs="Arial" w:hint="eastAsia"/>
        </w:rPr>
        <w:t>的朋友也可以</w:t>
      </w:r>
      <w:proofErr w:type="gramStart"/>
      <w:r w:rsidRPr="00F60742">
        <w:rPr>
          <w:rFonts w:ascii="Arial" w:eastAsia="Arial Unicode MS" w:hAnsi="Arial" w:cs="Arial" w:hint="eastAsia"/>
        </w:rPr>
        <w:t>凭关注</w:t>
      </w:r>
      <w:proofErr w:type="gramEnd"/>
      <w:r w:rsidRPr="00F60742">
        <w:rPr>
          <w:rFonts w:ascii="Arial" w:eastAsia="Arial Unicode MS" w:hAnsi="Arial" w:cs="Arial" w:hint="eastAsia"/>
        </w:rPr>
        <w:t>页面现场领取精美小礼品一份。</w:t>
      </w:r>
    </w:p>
    <w:p w:rsidR="00F60742" w:rsidRDefault="00F60742" w:rsidP="006F26FC">
      <w:pPr>
        <w:spacing w:line="180" w:lineRule="auto"/>
        <w:jc w:val="both"/>
        <w:rPr>
          <w:rFonts w:ascii="Arial" w:eastAsia="Arial Unicode MS" w:hAnsi="Arial" w:cs="Arial"/>
        </w:rPr>
      </w:pPr>
    </w:p>
    <w:p w:rsidR="00F60742" w:rsidRPr="00AE0664" w:rsidRDefault="00F60742" w:rsidP="00F60742">
      <w:pPr>
        <w:spacing w:line="283" w:lineRule="auto"/>
        <w:jc w:val="both"/>
        <w:rPr>
          <w:rFonts w:ascii="Arial" w:eastAsia="Arial Unicode MS" w:hAnsi="Arial" w:cs="Arial" w:hint="eastAsia"/>
        </w:rPr>
      </w:pPr>
      <w:r w:rsidRPr="00F60742">
        <w:rPr>
          <w:rFonts w:ascii="Arial" w:eastAsia="Arial Unicode MS" w:hAnsi="Arial" w:cs="Arial" w:hint="eastAsia"/>
        </w:rPr>
        <w:t>展会同期，雷尼绍倾情赞助的第一届全国刀具运用技术大赛也将在</w:t>
      </w:r>
      <w:r w:rsidRPr="00F60742">
        <w:rPr>
          <w:rFonts w:ascii="Arial" w:eastAsia="Arial Unicode MS" w:hAnsi="Arial" w:cs="Arial"/>
        </w:rPr>
        <w:t>W4展馆火热进行，这是中国刀具人才一定不能错过的出彩展示机遇。诚邀您观摩大赛，领略雷尼绍</w:t>
      </w:r>
      <w:proofErr w:type="gramStart"/>
      <w:r w:rsidRPr="00F60742">
        <w:rPr>
          <w:rFonts w:ascii="Arial" w:eastAsia="Arial Unicode MS" w:hAnsi="Arial" w:cs="Arial"/>
        </w:rPr>
        <w:t>机床测头的</w:t>
      </w:r>
      <w:proofErr w:type="gramEnd"/>
      <w:r w:rsidRPr="00F60742">
        <w:rPr>
          <w:rFonts w:ascii="Arial" w:eastAsia="Arial Unicode MS" w:hAnsi="Arial" w:cs="Arial"/>
        </w:rPr>
        <w:t>超凡魅力。</w:t>
      </w:r>
    </w:p>
    <w:p w:rsidR="00896460" w:rsidRPr="00AE0664" w:rsidRDefault="00896460" w:rsidP="00D466E4">
      <w:pPr>
        <w:spacing w:line="180" w:lineRule="auto"/>
        <w:jc w:val="both"/>
        <w:rPr>
          <w:rFonts w:ascii="Arial" w:eastAsia="Arial Unicode MS" w:hAnsi="Arial" w:cs="Arial"/>
        </w:rPr>
      </w:pPr>
    </w:p>
    <w:p w:rsidR="00DA1836" w:rsidRPr="00AE0664" w:rsidRDefault="00F60742" w:rsidP="00142475">
      <w:pPr>
        <w:spacing w:afterLines="50" w:after="120" w:line="288" w:lineRule="auto"/>
        <w:jc w:val="both"/>
        <w:rPr>
          <w:rFonts w:ascii="Arial" w:eastAsia="Arial Unicode MS" w:hAnsi="Arial" w:cs="Arial"/>
        </w:rPr>
      </w:pPr>
      <w:r w:rsidRPr="00F60742">
        <w:rPr>
          <w:rFonts w:ascii="Arial" w:eastAsia="Arial Unicode MS" w:hAnsi="Arial" w:cs="Arial"/>
          <w:b/>
        </w:rPr>
        <w:t>Equator多功能比对仪</w:t>
      </w:r>
    </w:p>
    <w:p w:rsidR="00DA1836" w:rsidRDefault="00F60742" w:rsidP="00C60387">
      <w:pPr>
        <w:spacing w:line="283" w:lineRule="auto"/>
        <w:jc w:val="both"/>
        <w:rPr>
          <w:rFonts w:ascii="Arial" w:eastAsia="Arial Unicode MS" w:hAnsi="Arial" w:cs="Arial"/>
        </w:rPr>
      </w:pPr>
      <w:r w:rsidRPr="00F60742">
        <w:rPr>
          <w:rFonts w:ascii="Arial" w:eastAsia="Arial Unicode MS" w:hAnsi="Arial" w:cs="Arial" w:hint="eastAsia"/>
        </w:rPr>
        <w:t>雷尼绍灵活的</w:t>
      </w:r>
      <w:r w:rsidRPr="00F60742">
        <w:rPr>
          <w:rFonts w:ascii="Arial" w:eastAsia="Arial Unicode MS" w:hAnsi="Arial" w:cs="Arial"/>
        </w:rPr>
        <w:t>Equator</w:t>
      </w:r>
      <w:proofErr w:type="gramStart"/>
      <w:r w:rsidRPr="00F60742">
        <w:rPr>
          <w:rFonts w:ascii="Arial" w:eastAsia="Arial Unicode MS" w:hAnsi="Arial" w:cs="Arial"/>
        </w:rPr>
        <w:t>比对仪现配有</w:t>
      </w:r>
      <w:proofErr w:type="gramEnd"/>
      <w:r w:rsidRPr="00F60742">
        <w:rPr>
          <w:rFonts w:ascii="Arial" w:eastAsia="Arial Unicode MS" w:hAnsi="Arial" w:cs="Arial"/>
        </w:rPr>
        <w:t>全新开发的INTUO™比对测量软件和行业标准TP20触发</w:t>
      </w:r>
      <w:proofErr w:type="gramStart"/>
      <w:r w:rsidRPr="00F60742">
        <w:rPr>
          <w:rFonts w:ascii="Arial" w:eastAsia="Arial Unicode MS" w:hAnsi="Arial" w:cs="Arial"/>
        </w:rPr>
        <w:t>式测头</w:t>
      </w:r>
      <w:proofErr w:type="gramEnd"/>
      <w:r w:rsidRPr="00F60742">
        <w:rPr>
          <w:rFonts w:ascii="Arial" w:eastAsia="Arial Unicode MS" w:hAnsi="Arial" w:cs="Arial"/>
        </w:rPr>
        <w:t>。</w:t>
      </w:r>
      <w:r w:rsidR="00142475">
        <w:rPr>
          <w:rFonts w:ascii="Arial" w:eastAsia="Arial Unicode MS" w:hAnsi="Arial" w:cs="Arial"/>
        </w:rPr>
        <w:br/>
      </w:r>
      <w:r w:rsidRPr="00F60742">
        <w:rPr>
          <w:rFonts w:ascii="Arial" w:eastAsia="Arial Unicode MS" w:hAnsi="Arial" w:cs="Arial"/>
        </w:rPr>
        <w:t>INTUO可使各种工件的比对测量过程变得简单和自动化 — 减少了比对测量的不一致性，从而降低了废品率，同时确保识别出超差工件。</w:t>
      </w:r>
    </w:p>
    <w:p w:rsidR="00104B0B" w:rsidRDefault="00104B0B" w:rsidP="00D466E4">
      <w:pPr>
        <w:spacing w:line="180" w:lineRule="auto"/>
        <w:jc w:val="both"/>
        <w:rPr>
          <w:rFonts w:ascii="Arial" w:eastAsia="Arial Unicode MS" w:hAnsi="Arial" w:cs="Arial"/>
        </w:rPr>
      </w:pPr>
    </w:p>
    <w:p w:rsidR="00104B0B" w:rsidRDefault="00F60742" w:rsidP="00C60387">
      <w:pPr>
        <w:spacing w:line="283" w:lineRule="auto"/>
        <w:jc w:val="both"/>
        <w:rPr>
          <w:rFonts w:ascii="Arial" w:eastAsia="Arial Unicode MS" w:hAnsi="Arial" w:cs="Arial"/>
        </w:rPr>
      </w:pPr>
      <w:r w:rsidRPr="00F60742">
        <w:rPr>
          <w:rFonts w:ascii="Arial" w:eastAsia="Arial Unicode MS" w:hAnsi="Arial" w:cs="Arial" w:hint="eastAsia"/>
        </w:rPr>
        <w:t>此外，雷尼绍还推出</w:t>
      </w:r>
      <w:r w:rsidRPr="00F60742">
        <w:rPr>
          <w:rFonts w:ascii="Arial" w:eastAsia="Arial Unicode MS" w:hAnsi="Arial" w:cs="Arial"/>
        </w:rPr>
        <w:t>Equator比对仪按钮式界面 (EBI)，车间操作人员通过按钮即可进行控制，省去了鼠标和键盘操作。</w:t>
      </w:r>
    </w:p>
    <w:p w:rsidR="00F60742" w:rsidRDefault="00F60742" w:rsidP="006F26FC">
      <w:pPr>
        <w:spacing w:line="180" w:lineRule="auto"/>
        <w:jc w:val="both"/>
        <w:rPr>
          <w:rFonts w:ascii="Arial" w:eastAsia="Arial Unicode MS" w:hAnsi="Arial" w:cs="Arial"/>
        </w:rPr>
      </w:pPr>
    </w:p>
    <w:p w:rsidR="00F60742" w:rsidRPr="00AE0664" w:rsidRDefault="00F60742" w:rsidP="00C60387">
      <w:pPr>
        <w:spacing w:line="283" w:lineRule="auto"/>
        <w:jc w:val="both"/>
        <w:rPr>
          <w:rFonts w:ascii="Arial" w:eastAsia="Arial Unicode MS" w:hAnsi="Arial" w:cs="Arial" w:hint="eastAsia"/>
        </w:rPr>
      </w:pPr>
      <w:r w:rsidRPr="00F60742">
        <w:rPr>
          <w:rFonts w:ascii="Arial" w:eastAsia="Arial Unicode MS" w:hAnsi="Arial" w:cs="Arial" w:hint="eastAsia"/>
        </w:rPr>
        <w:t>展会现场将展示</w:t>
      </w:r>
      <w:r w:rsidRPr="00F60742">
        <w:rPr>
          <w:rFonts w:ascii="Arial" w:eastAsia="Arial Unicode MS" w:hAnsi="Arial" w:cs="Arial"/>
        </w:rPr>
        <w:t>Equator比对仪与机械手臂的完美操作配合 — 工业自动化的便利尽收眼底。</w:t>
      </w:r>
    </w:p>
    <w:p w:rsidR="006F26FC" w:rsidRDefault="006F26FC">
      <w:pPr>
        <w:rPr>
          <w:rFonts w:ascii="Arial" w:eastAsia="Arial Unicode MS" w:hAnsi="Arial" w:cs="Arial"/>
        </w:rPr>
      </w:pPr>
      <w:r>
        <w:rPr>
          <w:rFonts w:ascii="Arial" w:eastAsia="Arial Unicode MS" w:hAnsi="Arial" w:cs="Arial"/>
        </w:rPr>
        <w:br w:type="page"/>
      </w:r>
    </w:p>
    <w:p w:rsidR="00DA1836" w:rsidRPr="00AE0664" w:rsidRDefault="00DA1836" w:rsidP="00D466E4">
      <w:pPr>
        <w:spacing w:line="180" w:lineRule="auto"/>
        <w:jc w:val="both"/>
        <w:rPr>
          <w:rFonts w:ascii="Arial" w:eastAsia="Arial Unicode MS" w:hAnsi="Arial" w:cs="Arial"/>
        </w:rPr>
      </w:pPr>
    </w:p>
    <w:p w:rsidR="00896460" w:rsidRPr="003B60A3" w:rsidRDefault="00F60742" w:rsidP="00142475">
      <w:pPr>
        <w:spacing w:afterLines="50" w:after="120" w:line="288" w:lineRule="auto"/>
        <w:jc w:val="both"/>
        <w:rPr>
          <w:rFonts w:ascii="Arial" w:eastAsia="Arial Unicode MS" w:hAnsi="Arial" w:cs="Arial"/>
          <w:b/>
        </w:rPr>
      </w:pPr>
      <w:r w:rsidRPr="00F60742">
        <w:rPr>
          <w:rFonts w:ascii="Arial" w:eastAsia="Arial Unicode MS" w:hAnsi="Arial" w:cs="Arial" w:hint="eastAsia"/>
          <w:b/>
        </w:rPr>
        <w:t>雷尼绍</w:t>
      </w:r>
      <w:r w:rsidRPr="00F60742">
        <w:rPr>
          <w:rFonts w:ascii="Arial" w:eastAsia="Arial Unicode MS" w:hAnsi="Arial" w:cs="Arial"/>
          <w:b/>
        </w:rPr>
        <w:t>Primo系统</w:t>
      </w:r>
    </w:p>
    <w:p w:rsidR="007A6007" w:rsidRDefault="00F60742" w:rsidP="00F60742">
      <w:pPr>
        <w:spacing w:line="283" w:lineRule="auto"/>
        <w:jc w:val="both"/>
        <w:rPr>
          <w:rFonts w:ascii="Arial" w:eastAsia="Arial Unicode MS" w:hAnsi="Arial" w:cs="Arial"/>
        </w:rPr>
      </w:pPr>
      <w:proofErr w:type="gramStart"/>
      <w:r w:rsidRPr="00F60742">
        <w:rPr>
          <w:rFonts w:ascii="Arial" w:eastAsia="Arial Unicode MS" w:hAnsi="Arial" w:cs="Arial" w:hint="eastAsia"/>
        </w:rPr>
        <w:t>机床测头是</w:t>
      </w:r>
      <w:proofErr w:type="gramEnd"/>
      <w:r w:rsidRPr="00F60742">
        <w:rPr>
          <w:rFonts w:ascii="Arial" w:eastAsia="Arial Unicode MS" w:hAnsi="Arial" w:cs="Arial" w:hint="eastAsia"/>
        </w:rPr>
        <w:t>精密制造技术的基础，</w:t>
      </w:r>
      <w:r w:rsidRPr="00F60742">
        <w:rPr>
          <w:rFonts w:ascii="Arial" w:eastAsia="Arial Unicode MS" w:hAnsi="Arial" w:cs="Arial"/>
        </w:rPr>
        <w:t>Primo系统采用“即付即用”模式，确保了用户可负担的前期投资成本、具有吸引力的购买价格和快速的投资回报；此外，GoProbe软件和培训组件以及Primo Total Protect（全方位无忧保障方案）更换服务等更让各类规模的制造商都可触及高端制造，享受到自动设定的所有优点。</w:t>
      </w:r>
    </w:p>
    <w:p w:rsidR="003B60A3" w:rsidRDefault="003B60A3" w:rsidP="00D466E4">
      <w:pPr>
        <w:spacing w:line="180" w:lineRule="auto"/>
        <w:jc w:val="both"/>
        <w:rPr>
          <w:rFonts w:ascii="Arial" w:eastAsia="Arial Unicode MS" w:hAnsi="Arial" w:cs="Arial"/>
        </w:rPr>
      </w:pPr>
    </w:p>
    <w:p w:rsidR="003B60A3" w:rsidRDefault="00F60742" w:rsidP="00142475">
      <w:pPr>
        <w:spacing w:afterLines="50" w:after="120" w:line="288" w:lineRule="auto"/>
        <w:jc w:val="both"/>
        <w:rPr>
          <w:rFonts w:ascii="Arial" w:eastAsia="Arial Unicode MS" w:hAnsi="Arial" w:cs="Arial"/>
          <w:b/>
        </w:rPr>
      </w:pPr>
      <w:r w:rsidRPr="00F60742">
        <w:rPr>
          <w:rFonts w:ascii="Arial" w:eastAsia="Arial Unicode MS" w:hAnsi="Arial" w:cs="Arial"/>
          <w:b/>
        </w:rPr>
        <w:t>XL-80激光干涉仪</w:t>
      </w:r>
    </w:p>
    <w:p w:rsidR="00C04522" w:rsidRDefault="00F60742" w:rsidP="00F60742">
      <w:pPr>
        <w:spacing w:line="283" w:lineRule="auto"/>
        <w:jc w:val="both"/>
        <w:rPr>
          <w:rFonts w:ascii="Arial" w:eastAsia="Arial Unicode MS" w:hAnsi="Arial" w:cs="Arial"/>
        </w:rPr>
      </w:pPr>
      <w:r w:rsidRPr="00F60742">
        <w:rPr>
          <w:rFonts w:ascii="Arial" w:eastAsia="Arial Unicode MS" w:hAnsi="Arial" w:cs="Arial" w:hint="eastAsia"/>
        </w:rPr>
        <w:t>多款雷尼绍机器精度校准明星产品也会在展会上悉数登场。</w:t>
      </w:r>
      <w:r w:rsidRPr="00F60742">
        <w:rPr>
          <w:rFonts w:ascii="Arial" w:eastAsia="Arial Unicode MS" w:hAnsi="Arial" w:cs="Arial"/>
        </w:rPr>
        <w:t>XL-80激光干涉仪不仅可用于测量直线定位、俯仰及扭摆角度、直线度及垂直度等静态几何精度，还能用于机器振动、频谱分析、运动速度、角速度测量分析等动态场合。它广泛应用在数控机床及坐标测量机精度检测、计量器具（包括部分光学仪器）的溯源检定及其他大范围、高精度、高速动态测量等工业领域。</w:t>
      </w:r>
    </w:p>
    <w:p w:rsidR="00C04522" w:rsidRDefault="00C04522" w:rsidP="006F26FC">
      <w:pPr>
        <w:spacing w:line="283" w:lineRule="auto"/>
        <w:jc w:val="both"/>
        <w:rPr>
          <w:rFonts w:ascii="Arial" w:eastAsia="Arial Unicode MS" w:hAnsi="Arial" w:cs="Arial"/>
        </w:rPr>
      </w:pPr>
    </w:p>
    <w:p w:rsidR="00CB55FD" w:rsidRDefault="00F60742" w:rsidP="006F26FC">
      <w:pPr>
        <w:spacing w:line="288" w:lineRule="auto"/>
        <w:jc w:val="both"/>
        <w:rPr>
          <w:rFonts w:ascii="Arial" w:eastAsia="Arial Unicode MS" w:hAnsi="Arial" w:cs="Arial"/>
        </w:rPr>
      </w:pPr>
      <w:r w:rsidRPr="00F60742">
        <w:rPr>
          <w:rFonts w:ascii="Arial" w:eastAsia="Arial Unicode MS" w:hAnsi="Arial" w:cs="Arial" w:hint="eastAsia"/>
        </w:rPr>
        <w:t>了解详细产品信息，</w:t>
      </w:r>
      <w:proofErr w:type="gramStart"/>
      <w:r w:rsidRPr="00F60742">
        <w:rPr>
          <w:rFonts w:ascii="Arial" w:eastAsia="Arial Unicode MS" w:hAnsi="Arial" w:cs="Arial" w:hint="eastAsia"/>
        </w:rPr>
        <w:t>请访问</w:t>
      </w:r>
      <w:proofErr w:type="gramEnd"/>
      <w:r w:rsidRPr="00F60742">
        <w:rPr>
          <w:rFonts w:ascii="Arial" w:eastAsia="Arial Unicode MS" w:hAnsi="Arial" w:cs="Arial" w:hint="eastAsia"/>
        </w:rPr>
        <w:t>雷尼绍网站：</w:t>
      </w:r>
    </w:p>
    <w:p w:rsidR="00F60742" w:rsidRDefault="00F60742" w:rsidP="006F26FC">
      <w:pPr>
        <w:spacing w:line="288" w:lineRule="auto"/>
        <w:jc w:val="both"/>
        <w:rPr>
          <w:rFonts w:ascii="Arial" w:eastAsia="Arial Unicode MS" w:hAnsi="Arial" w:cs="Arial"/>
          <w:lang w:val="en-US"/>
        </w:rPr>
      </w:pPr>
      <w:r w:rsidRPr="00F60742">
        <w:rPr>
          <w:rFonts w:ascii="Arial" w:eastAsia="Arial Unicode MS" w:hAnsi="Arial" w:cs="Arial" w:hint="eastAsia"/>
          <w:lang w:val="en-US"/>
        </w:rPr>
        <w:t>比对仪</w:t>
      </w:r>
      <w:r w:rsidRPr="00F60742">
        <w:rPr>
          <w:rFonts w:ascii="Arial" w:eastAsia="Arial Unicode MS" w:hAnsi="Arial" w:cs="Arial"/>
          <w:lang w:val="en-US"/>
        </w:rPr>
        <w:t xml:space="preserve"> – www.renishaw.com.cn/gauging</w:t>
      </w:r>
    </w:p>
    <w:p w:rsidR="00F60742" w:rsidRDefault="00F60742" w:rsidP="006F26FC">
      <w:pPr>
        <w:spacing w:line="288" w:lineRule="auto"/>
        <w:jc w:val="both"/>
        <w:rPr>
          <w:rFonts w:ascii="Arial" w:eastAsia="Arial Unicode MS" w:hAnsi="Arial" w:cs="Arial"/>
          <w:lang w:val="en-US"/>
        </w:rPr>
      </w:pPr>
      <w:r w:rsidRPr="00F60742">
        <w:rPr>
          <w:rFonts w:ascii="Arial" w:eastAsia="Arial Unicode MS" w:hAnsi="Arial" w:cs="Arial"/>
          <w:lang w:val="en-US"/>
        </w:rPr>
        <w:t>Primo系统 – www.renishaw.com.cn/primo</w:t>
      </w:r>
    </w:p>
    <w:p w:rsidR="00F60742" w:rsidRDefault="00F60742" w:rsidP="006F26FC">
      <w:pPr>
        <w:spacing w:line="288" w:lineRule="auto"/>
        <w:jc w:val="both"/>
        <w:rPr>
          <w:rFonts w:ascii="Arial" w:eastAsia="Arial Unicode MS" w:hAnsi="Arial" w:cs="Arial"/>
          <w:lang w:val="en-US"/>
        </w:rPr>
      </w:pPr>
      <w:r w:rsidRPr="00F60742">
        <w:rPr>
          <w:rFonts w:ascii="Arial" w:eastAsia="Arial Unicode MS" w:hAnsi="Arial" w:cs="Arial" w:hint="eastAsia"/>
          <w:lang w:val="en-US"/>
        </w:rPr>
        <w:t>激光干涉仪与球杆仪</w:t>
      </w:r>
      <w:r>
        <w:rPr>
          <w:rFonts w:ascii="Arial" w:eastAsia="Arial Unicode MS" w:hAnsi="Arial" w:cs="Arial" w:hint="eastAsia"/>
          <w:lang w:val="en-US"/>
        </w:rPr>
        <w:t xml:space="preserve"> </w:t>
      </w:r>
      <w:r w:rsidRPr="00F60742">
        <w:rPr>
          <w:rFonts w:ascii="Arial" w:eastAsia="Arial Unicode MS" w:hAnsi="Arial" w:cs="Arial"/>
          <w:lang w:val="en-US"/>
        </w:rPr>
        <w:t xml:space="preserve">– </w:t>
      </w:r>
      <w:r w:rsidRPr="00F60742">
        <w:rPr>
          <w:rFonts w:ascii="Arial" w:eastAsia="Arial Unicode MS" w:hAnsi="Arial" w:cs="Arial"/>
          <w:lang w:val="en-US"/>
        </w:rPr>
        <w:t>www.renishaw.com.cn/calibration</w:t>
      </w:r>
    </w:p>
    <w:p w:rsidR="006F26FC" w:rsidRPr="0070417B" w:rsidRDefault="006F26FC" w:rsidP="006F26FC">
      <w:pPr>
        <w:spacing w:line="288" w:lineRule="auto"/>
        <w:jc w:val="both"/>
        <w:rPr>
          <w:rFonts w:ascii="Arial" w:eastAsia="Arial Unicode MS" w:hAnsi="Arial" w:cs="Arial" w:hint="eastAsia"/>
          <w:lang w:val="en-US"/>
        </w:rPr>
      </w:pPr>
    </w:p>
    <w:p w:rsidR="0006668E" w:rsidRPr="00AE0664" w:rsidRDefault="00145EE2" w:rsidP="003E149A">
      <w:pPr>
        <w:spacing w:after="200" w:line="360" w:lineRule="auto"/>
        <w:jc w:val="center"/>
        <w:rPr>
          <w:rFonts w:ascii="Arial" w:eastAsia="Arial Unicode MS" w:hAnsi="Arial" w:cs="Arial"/>
        </w:rPr>
      </w:pPr>
      <w:r w:rsidRPr="00AE0664">
        <w:rPr>
          <w:rFonts w:ascii="Arial" w:eastAsia="Arial Unicode MS" w:hAnsi="Arial" w:cs="Arial"/>
        </w:rPr>
        <w:t>完</w:t>
      </w:r>
      <w:bookmarkStart w:id="0" w:name="_GoBack"/>
      <w:bookmarkEnd w:id="0"/>
    </w:p>
    <w:sectPr w:rsidR="0006668E" w:rsidRPr="00AE0664" w:rsidSect="00E129C7">
      <w:headerReference w:type="first" r:id="rId12"/>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94E" w:rsidRDefault="00142475">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2613393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80B30"/>
    <w:rsid w:val="0000531D"/>
    <w:rsid w:val="000056CD"/>
    <w:rsid w:val="000566E5"/>
    <w:rsid w:val="0006668E"/>
    <w:rsid w:val="0007385D"/>
    <w:rsid w:val="00095122"/>
    <w:rsid w:val="000B6575"/>
    <w:rsid w:val="000D2F29"/>
    <w:rsid w:val="000D314A"/>
    <w:rsid w:val="000D6E1B"/>
    <w:rsid w:val="00104B0B"/>
    <w:rsid w:val="00105454"/>
    <w:rsid w:val="00105B29"/>
    <w:rsid w:val="0012029C"/>
    <w:rsid w:val="00127DA8"/>
    <w:rsid w:val="00142475"/>
    <w:rsid w:val="00145E8F"/>
    <w:rsid w:val="00145EE2"/>
    <w:rsid w:val="0016753A"/>
    <w:rsid w:val="00180B30"/>
    <w:rsid w:val="00182797"/>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E2F8C"/>
    <w:rsid w:val="00316F4C"/>
    <w:rsid w:val="003377F3"/>
    <w:rsid w:val="00340471"/>
    <w:rsid w:val="00345892"/>
    <w:rsid w:val="003463C3"/>
    <w:rsid w:val="003647B3"/>
    <w:rsid w:val="0037242B"/>
    <w:rsid w:val="00381AE5"/>
    <w:rsid w:val="00387027"/>
    <w:rsid w:val="00392EF6"/>
    <w:rsid w:val="0039382D"/>
    <w:rsid w:val="003961AF"/>
    <w:rsid w:val="003B60A3"/>
    <w:rsid w:val="003C0BEE"/>
    <w:rsid w:val="003D4C10"/>
    <w:rsid w:val="003D5D29"/>
    <w:rsid w:val="003E149A"/>
    <w:rsid w:val="003E6E81"/>
    <w:rsid w:val="003F0490"/>
    <w:rsid w:val="003F2730"/>
    <w:rsid w:val="00407D9A"/>
    <w:rsid w:val="004506C3"/>
    <w:rsid w:val="004863E7"/>
    <w:rsid w:val="00490E55"/>
    <w:rsid w:val="004930B0"/>
    <w:rsid w:val="0049414C"/>
    <w:rsid w:val="00495F33"/>
    <w:rsid w:val="004A07AF"/>
    <w:rsid w:val="004C5163"/>
    <w:rsid w:val="004D4A83"/>
    <w:rsid w:val="004F5243"/>
    <w:rsid w:val="004F794E"/>
    <w:rsid w:val="005335AD"/>
    <w:rsid w:val="005443AA"/>
    <w:rsid w:val="00546FE4"/>
    <w:rsid w:val="00565010"/>
    <w:rsid w:val="00574AA6"/>
    <w:rsid w:val="00591ED9"/>
    <w:rsid w:val="005A42F7"/>
    <w:rsid w:val="005A7A54"/>
    <w:rsid w:val="005F5256"/>
    <w:rsid w:val="00620C12"/>
    <w:rsid w:val="006220B2"/>
    <w:rsid w:val="0065160E"/>
    <w:rsid w:val="0065468E"/>
    <w:rsid w:val="00686D29"/>
    <w:rsid w:val="00691B3D"/>
    <w:rsid w:val="00694EDE"/>
    <w:rsid w:val="006A6868"/>
    <w:rsid w:val="006B27AC"/>
    <w:rsid w:val="006B4452"/>
    <w:rsid w:val="006C18BA"/>
    <w:rsid w:val="006C2C75"/>
    <w:rsid w:val="006C3B58"/>
    <w:rsid w:val="006C5DEE"/>
    <w:rsid w:val="006D0B78"/>
    <w:rsid w:val="006D5EC4"/>
    <w:rsid w:val="006E4D82"/>
    <w:rsid w:val="006E5F9D"/>
    <w:rsid w:val="006F26FC"/>
    <w:rsid w:val="0070417B"/>
    <w:rsid w:val="00712EF4"/>
    <w:rsid w:val="007164FA"/>
    <w:rsid w:val="007211BE"/>
    <w:rsid w:val="00726C1E"/>
    <w:rsid w:val="0073088A"/>
    <w:rsid w:val="00750417"/>
    <w:rsid w:val="00760943"/>
    <w:rsid w:val="00775194"/>
    <w:rsid w:val="00785DE8"/>
    <w:rsid w:val="007A6007"/>
    <w:rsid w:val="007B5B41"/>
    <w:rsid w:val="007C4DCE"/>
    <w:rsid w:val="007C7495"/>
    <w:rsid w:val="007D6518"/>
    <w:rsid w:val="00845B54"/>
    <w:rsid w:val="00854000"/>
    <w:rsid w:val="00864808"/>
    <w:rsid w:val="00873298"/>
    <w:rsid w:val="008757C5"/>
    <w:rsid w:val="00883F3A"/>
    <w:rsid w:val="00884627"/>
    <w:rsid w:val="008863E5"/>
    <w:rsid w:val="00896460"/>
    <w:rsid w:val="008C4B70"/>
    <w:rsid w:val="008D3B4D"/>
    <w:rsid w:val="008E2064"/>
    <w:rsid w:val="00904C9D"/>
    <w:rsid w:val="00910A83"/>
    <w:rsid w:val="009173D1"/>
    <w:rsid w:val="00917B84"/>
    <w:rsid w:val="00927D47"/>
    <w:rsid w:val="00962CE5"/>
    <w:rsid w:val="009632B3"/>
    <w:rsid w:val="0097539C"/>
    <w:rsid w:val="009A50F8"/>
    <w:rsid w:val="009B326C"/>
    <w:rsid w:val="009B6D01"/>
    <w:rsid w:val="009C3239"/>
    <w:rsid w:val="00A0441D"/>
    <w:rsid w:val="00A32C35"/>
    <w:rsid w:val="00A54B28"/>
    <w:rsid w:val="00A73DF3"/>
    <w:rsid w:val="00A97343"/>
    <w:rsid w:val="00AB1A9D"/>
    <w:rsid w:val="00AC155F"/>
    <w:rsid w:val="00AD2FC6"/>
    <w:rsid w:val="00AE0664"/>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34C34"/>
    <w:rsid w:val="00C35B0A"/>
    <w:rsid w:val="00C47966"/>
    <w:rsid w:val="00C51755"/>
    <w:rsid w:val="00C60387"/>
    <w:rsid w:val="00C845E7"/>
    <w:rsid w:val="00C95E37"/>
    <w:rsid w:val="00CB0C2C"/>
    <w:rsid w:val="00CB55FD"/>
    <w:rsid w:val="00CC3365"/>
    <w:rsid w:val="00CC4B43"/>
    <w:rsid w:val="00CC4C52"/>
    <w:rsid w:val="00CE251D"/>
    <w:rsid w:val="00CE4669"/>
    <w:rsid w:val="00CF722A"/>
    <w:rsid w:val="00D20622"/>
    <w:rsid w:val="00D3085E"/>
    <w:rsid w:val="00D45BF8"/>
    <w:rsid w:val="00D466E4"/>
    <w:rsid w:val="00D609F9"/>
    <w:rsid w:val="00D92177"/>
    <w:rsid w:val="00D93E5B"/>
    <w:rsid w:val="00D94955"/>
    <w:rsid w:val="00D9560A"/>
    <w:rsid w:val="00D97E36"/>
    <w:rsid w:val="00DA1836"/>
    <w:rsid w:val="00DB5596"/>
    <w:rsid w:val="00DD0878"/>
    <w:rsid w:val="00DD26F1"/>
    <w:rsid w:val="00DF6848"/>
    <w:rsid w:val="00E129C7"/>
    <w:rsid w:val="00E45479"/>
    <w:rsid w:val="00E541A1"/>
    <w:rsid w:val="00E63858"/>
    <w:rsid w:val="00E73435"/>
    <w:rsid w:val="00E9359C"/>
    <w:rsid w:val="00EA2C64"/>
    <w:rsid w:val="00EE1E71"/>
    <w:rsid w:val="00EE2A34"/>
    <w:rsid w:val="00EF1C1C"/>
    <w:rsid w:val="00F05286"/>
    <w:rsid w:val="00F058C7"/>
    <w:rsid w:val="00F15BBE"/>
    <w:rsid w:val="00F30D7C"/>
    <w:rsid w:val="00F51740"/>
    <w:rsid w:val="00F560D5"/>
    <w:rsid w:val="00F60742"/>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Char"/>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Char"/>
    <w:uiPriority w:val="99"/>
    <w:unhideWhenUsed/>
    <w:rsid w:val="00B66D0D"/>
    <w:pPr>
      <w:tabs>
        <w:tab w:val="center" w:pos="4153"/>
        <w:tab w:val="right" w:pos="8306"/>
      </w:tabs>
      <w:snapToGrid w:val="0"/>
    </w:pPr>
    <w:rPr>
      <w:sz w:val="18"/>
      <w:szCs w:val="18"/>
    </w:rPr>
  </w:style>
  <w:style w:type="character" w:customStyle="1" w:styleId="Char">
    <w:name w:val="页脚 Char"/>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9">
    <w:name w:val="Date"/>
    <w:basedOn w:val="a"/>
    <w:next w:val="a"/>
    <w:link w:val="Char0"/>
    <w:uiPriority w:val="99"/>
    <w:semiHidden/>
    <w:unhideWhenUsed/>
    <w:rsid w:val="00845B54"/>
    <w:pPr>
      <w:ind w:leftChars="2500" w:left="100"/>
    </w:pPr>
  </w:style>
  <w:style w:type="character" w:customStyle="1" w:styleId="Char0">
    <w:name w:val="日期 Char"/>
    <w:basedOn w:val="a0"/>
    <w:link w:val="a9"/>
    <w:uiPriority w:val="99"/>
    <w:semiHidden/>
    <w:rsid w:val="00845B54"/>
  </w:style>
  <w:style w:type="paragraph" w:styleId="aa">
    <w:name w:val="List Paragraph"/>
    <w:basedOn w:val="a"/>
    <w:uiPriority w:val="34"/>
    <w:qFormat/>
    <w:rsid w:val="003961AF"/>
    <w:pPr>
      <w:ind w:firstLineChars="200" w:firstLine="420"/>
    </w:pPr>
  </w:style>
  <w:style w:type="paragraph" w:styleId="ab">
    <w:name w:val="Balloon Text"/>
    <w:basedOn w:val="a"/>
    <w:link w:val="Char1"/>
    <w:uiPriority w:val="99"/>
    <w:semiHidden/>
    <w:unhideWhenUsed/>
    <w:rsid w:val="00B769C8"/>
    <w:rPr>
      <w:sz w:val="18"/>
      <w:szCs w:val="18"/>
    </w:rPr>
  </w:style>
  <w:style w:type="character" w:customStyle="1" w:styleId="Char1">
    <w:name w:val="批注框文本 Char"/>
    <w:basedOn w:val="a0"/>
    <w:link w:val="ab"/>
    <w:uiPriority w:val="99"/>
    <w:semiHidden/>
    <w:rsid w:val="00B769C8"/>
    <w:rPr>
      <w:sz w:val="18"/>
      <w:szCs w:val="18"/>
    </w:rPr>
  </w:style>
  <w:style w:type="character" w:customStyle="1" w:styleId="2Char">
    <w:name w:val="标题 2 Char"/>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6</cp:revision>
  <cp:lastPrinted>2011-08-09T11:37:00Z</cp:lastPrinted>
  <dcterms:created xsi:type="dcterms:W3CDTF">2016-05-19T08:59:00Z</dcterms:created>
  <dcterms:modified xsi:type="dcterms:W3CDTF">2016-05-30T09:19:00Z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