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F38DE" w14:textId="458B6503" w:rsidR="00535A5C" w:rsidRDefault="002D344C" w:rsidP="004C68BF">
      <w:pPr>
        <w:spacing w:line="336" w:lineRule="auto"/>
        <w:ind w:right="-554"/>
        <w:rPr>
          <w:rFonts w:ascii="Arial" w:hAnsi="Arial" w:cs="Arial"/>
          <w:i/>
        </w:rPr>
      </w:pPr>
      <w:r>
        <w:rPr>
          <w:rFonts w:ascii="Arial" w:hAnsi="Arial" w:cs="Arial"/>
          <w:i/>
          <w:noProof/>
        </w:rPr>
        <w:t>August</w:t>
      </w:r>
      <w:r w:rsidR="007B7B78">
        <w:rPr>
          <w:rFonts w:ascii="Arial" w:hAnsi="Arial" w:cs="Arial"/>
          <w:i/>
          <w:noProof/>
        </w:rPr>
        <w:t xml:space="preserve"> </w:t>
      </w:r>
      <w:r w:rsidR="009B63D3">
        <w:rPr>
          <w:rFonts w:ascii="Arial" w:hAnsi="Arial" w:cs="Arial"/>
          <w:i/>
          <w:noProof/>
        </w:rPr>
        <w:t>201</w:t>
      </w:r>
      <w:r w:rsidR="003D005B">
        <w:rPr>
          <w:rFonts w:ascii="Arial" w:hAnsi="Arial" w:cs="Arial"/>
          <w:i/>
          <w:noProof/>
        </w:rPr>
        <w:t>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234F38E0" w14:textId="77777777" w:rsidR="00535A5C" w:rsidRDefault="00535A5C" w:rsidP="004C68BF">
      <w:pPr>
        <w:spacing w:line="336" w:lineRule="auto"/>
        <w:ind w:right="-554"/>
        <w:rPr>
          <w:rFonts w:ascii="Arial" w:hAnsi="Arial" w:cs="Arial"/>
          <w:i/>
        </w:rPr>
      </w:pPr>
    </w:p>
    <w:p w14:paraId="234F38E1" w14:textId="44899468" w:rsidR="00CD6AD4" w:rsidRPr="003D005B" w:rsidRDefault="002D344C" w:rsidP="004C68BF">
      <w:pPr>
        <w:spacing w:line="336" w:lineRule="auto"/>
        <w:ind w:right="-554"/>
        <w:rPr>
          <w:rFonts w:ascii="Arial" w:hAnsi="Arial" w:cs="Arial"/>
          <w:b/>
          <w:sz w:val="24"/>
          <w:szCs w:val="24"/>
        </w:rPr>
      </w:pPr>
      <w:r>
        <w:rPr>
          <w:rFonts w:ascii="Arial" w:hAnsi="Arial" w:cs="Arial"/>
          <w:b/>
          <w:sz w:val="24"/>
          <w:szCs w:val="24"/>
        </w:rPr>
        <w:t>ADT Foundation Conference 2016</w:t>
      </w:r>
    </w:p>
    <w:p w14:paraId="234F38E2" w14:textId="77777777" w:rsidR="00524281" w:rsidRDefault="00524281" w:rsidP="003D005B">
      <w:pPr>
        <w:ind w:right="-554"/>
        <w:rPr>
          <w:rFonts w:ascii="Arial" w:hAnsi="Arial" w:cs="Arial"/>
          <w:b/>
          <w:sz w:val="24"/>
          <w:szCs w:val="24"/>
        </w:rPr>
      </w:pPr>
    </w:p>
    <w:p w14:paraId="54AEFBCD" w14:textId="31E2FE29" w:rsidR="002D344C" w:rsidRDefault="002D344C" w:rsidP="002D344C">
      <w:pPr>
        <w:spacing w:line="336" w:lineRule="auto"/>
        <w:ind w:right="-554"/>
        <w:rPr>
          <w:rFonts w:ascii="Arial" w:hAnsi="Arial" w:cs="Arial"/>
          <w:sz w:val="24"/>
          <w:szCs w:val="24"/>
        </w:rPr>
      </w:pPr>
      <w:r w:rsidRPr="002D344C">
        <w:rPr>
          <w:rFonts w:ascii="Arial" w:hAnsi="Arial" w:cs="Arial"/>
          <w:sz w:val="24"/>
          <w:szCs w:val="24"/>
        </w:rPr>
        <w:t>On 23</w:t>
      </w:r>
      <w:r w:rsidRPr="002D344C">
        <w:rPr>
          <w:rFonts w:ascii="Arial" w:hAnsi="Arial" w:cs="Arial"/>
          <w:sz w:val="24"/>
          <w:szCs w:val="24"/>
          <w:vertAlign w:val="superscript"/>
        </w:rPr>
        <w:t>rd</w:t>
      </w:r>
      <w:r w:rsidRPr="002D344C">
        <w:rPr>
          <w:rFonts w:ascii="Arial" w:hAnsi="Arial" w:cs="Arial"/>
          <w:sz w:val="24"/>
          <w:szCs w:val="24"/>
        </w:rPr>
        <w:t xml:space="preserve"> and 24</w:t>
      </w:r>
      <w:r w:rsidRPr="002D344C">
        <w:rPr>
          <w:rFonts w:ascii="Arial" w:hAnsi="Arial" w:cs="Arial"/>
          <w:sz w:val="24"/>
          <w:szCs w:val="24"/>
          <w:vertAlign w:val="superscript"/>
        </w:rPr>
        <w:t>th</w:t>
      </w:r>
      <w:r w:rsidRPr="002D344C">
        <w:rPr>
          <w:rFonts w:ascii="Arial" w:hAnsi="Arial" w:cs="Arial"/>
          <w:sz w:val="24"/>
          <w:szCs w:val="24"/>
        </w:rPr>
        <w:t xml:space="preserve"> September 2016 Renishaw </w:t>
      </w:r>
      <w:r w:rsidR="006F7BC2">
        <w:rPr>
          <w:rFonts w:ascii="Arial" w:hAnsi="Arial" w:cs="Arial"/>
          <w:sz w:val="24"/>
          <w:szCs w:val="24"/>
        </w:rPr>
        <w:t>plc</w:t>
      </w:r>
      <w:r w:rsidRPr="002D344C">
        <w:rPr>
          <w:rFonts w:ascii="Arial" w:hAnsi="Arial" w:cs="Arial"/>
          <w:sz w:val="24"/>
          <w:szCs w:val="24"/>
        </w:rPr>
        <w:t xml:space="preserve"> will be working with the </w:t>
      </w:r>
      <w:hyperlink r:id="rId11" w:history="1">
        <w:r w:rsidRPr="002D344C">
          <w:rPr>
            <w:rStyle w:val="Hyperlink"/>
            <w:rFonts w:ascii="Arial" w:hAnsi="Arial" w:cs="Arial"/>
            <w:sz w:val="24"/>
            <w:szCs w:val="24"/>
          </w:rPr>
          <w:t>ADT foundation</w:t>
        </w:r>
        <w:r w:rsidR="006F7BC2">
          <w:rPr>
            <w:rStyle w:val="Hyperlink"/>
            <w:rFonts w:ascii="Arial" w:hAnsi="Arial" w:cs="Arial"/>
            <w:sz w:val="24"/>
            <w:szCs w:val="24"/>
          </w:rPr>
          <w:t>’s</w:t>
        </w:r>
        <w:r w:rsidRPr="002D344C">
          <w:rPr>
            <w:rStyle w:val="Hyperlink"/>
            <w:rFonts w:ascii="Arial" w:hAnsi="Arial" w:cs="Arial"/>
            <w:sz w:val="24"/>
            <w:szCs w:val="24"/>
          </w:rPr>
          <w:t xml:space="preserve"> </w:t>
        </w:r>
      </w:hyperlink>
      <w:r w:rsidR="006F7BC2" w:rsidRPr="006F7BC2">
        <w:rPr>
          <w:rFonts w:ascii="Arial" w:hAnsi="Arial" w:cs="Arial"/>
          <w:sz w:val="24"/>
          <w:szCs w:val="24"/>
        </w:rPr>
        <w:t xml:space="preserve"> </w:t>
      </w:r>
      <w:r w:rsidR="006F7BC2" w:rsidRPr="002D344C">
        <w:rPr>
          <w:rFonts w:ascii="Arial" w:hAnsi="Arial" w:cs="Arial"/>
          <w:sz w:val="24"/>
          <w:szCs w:val="24"/>
        </w:rPr>
        <w:t>UK Regional Leadership Group</w:t>
      </w:r>
      <w:r w:rsidR="006F7BC2">
        <w:rPr>
          <w:rFonts w:ascii="Arial" w:hAnsi="Arial" w:cs="Arial"/>
          <w:sz w:val="24"/>
          <w:szCs w:val="24"/>
        </w:rPr>
        <w:t xml:space="preserve"> </w:t>
      </w:r>
      <w:r w:rsidRPr="002D344C">
        <w:rPr>
          <w:rFonts w:ascii="Arial" w:hAnsi="Arial" w:cs="Arial"/>
          <w:sz w:val="24"/>
          <w:szCs w:val="24"/>
        </w:rPr>
        <w:t>as platinum sponsors and co-hosts of its</w:t>
      </w:r>
      <w:r w:rsidR="006F7BC2">
        <w:rPr>
          <w:rFonts w:ascii="Arial" w:hAnsi="Arial" w:cs="Arial"/>
          <w:sz w:val="24"/>
          <w:szCs w:val="24"/>
        </w:rPr>
        <w:t xml:space="preserve"> 2016 conference</w:t>
      </w:r>
      <w:r w:rsidRPr="002D344C">
        <w:rPr>
          <w:rFonts w:ascii="Arial" w:hAnsi="Arial" w:cs="Arial"/>
          <w:sz w:val="24"/>
          <w:szCs w:val="24"/>
        </w:rPr>
        <w:t>.</w:t>
      </w:r>
    </w:p>
    <w:p w14:paraId="67613CA8" w14:textId="77777777" w:rsidR="002D344C" w:rsidRDefault="002D344C" w:rsidP="002D344C">
      <w:pPr>
        <w:spacing w:line="336" w:lineRule="auto"/>
        <w:ind w:right="-554"/>
        <w:rPr>
          <w:rFonts w:ascii="Arial" w:hAnsi="Arial" w:cs="Arial"/>
          <w:sz w:val="24"/>
          <w:szCs w:val="24"/>
        </w:rPr>
      </w:pPr>
    </w:p>
    <w:p w14:paraId="6F85742A" w14:textId="6C503CFF" w:rsidR="002D344C" w:rsidRDefault="002D344C" w:rsidP="002D344C">
      <w:pPr>
        <w:spacing w:line="336" w:lineRule="auto"/>
        <w:ind w:right="-554"/>
        <w:rPr>
          <w:rFonts w:ascii="Arial" w:hAnsi="Arial" w:cs="Arial"/>
          <w:sz w:val="24"/>
          <w:szCs w:val="24"/>
        </w:rPr>
      </w:pPr>
      <w:r w:rsidRPr="002D344C">
        <w:rPr>
          <w:rFonts w:ascii="Arial" w:hAnsi="Arial" w:cs="Arial"/>
          <w:b/>
          <w:sz w:val="24"/>
          <w:szCs w:val="24"/>
        </w:rPr>
        <w:t>Day one</w:t>
      </w:r>
      <w:r w:rsidRPr="002D344C">
        <w:rPr>
          <w:rFonts w:ascii="Arial" w:hAnsi="Arial" w:cs="Arial"/>
          <w:sz w:val="24"/>
          <w:szCs w:val="24"/>
        </w:rPr>
        <w:t xml:space="preserve"> of the event will be held at the </w:t>
      </w:r>
      <w:hyperlink r:id="rId12" w:history="1">
        <w:r w:rsidRPr="002D344C">
          <w:rPr>
            <w:rStyle w:val="Hyperlink"/>
            <w:rFonts w:ascii="Arial" w:hAnsi="Arial" w:cs="Arial"/>
            <w:sz w:val="24"/>
            <w:szCs w:val="24"/>
          </w:rPr>
          <w:t>Life Science Hub Wales</w:t>
        </w:r>
      </w:hyperlink>
      <w:r w:rsidRPr="002D344C">
        <w:rPr>
          <w:rFonts w:ascii="Arial" w:hAnsi="Arial" w:cs="Arial"/>
          <w:sz w:val="24"/>
          <w:szCs w:val="24"/>
        </w:rPr>
        <w:t xml:space="preserve"> in Cardiff and will feature presentations from healthcare professionals who will share their experience</w:t>
      </w:r>
      <w:r w:rsidR="006F7BC2">
        <w:rPr>
          <w:rFonts w:ascii="Arial" w:hAnsi="Arial" w:cs="Arial"/>
          <w:sz w:val="24"/>
          <w:szCs w:val="24"/>
        </w:rPr>
        <w:t>s</w:t>
      </w:r>
      <w:r w:rsidRPr="002D344C">
        <w:rPr>
          <w:rFonts w:ascii="Arial" w:hAnsi="Arial" w:cs="Arial"/>
          <w:sz w:val="24"/>
          <w:szCs w:val="24"/>
        </w:rPr>
        <w:t xml:space="preserve"> of using ground-breaking digital technologies to propel their work forward and improve patient outcomes. </w:t>
      </w:r>
    </w:p>
    <w:p w14:paraId="5A9F8BF8" w14:textId="77777777" w:rsidR="002D344C" w:rsidRPr="002D344C" w:rsidRDefault="002D344C" w:rsidP="002D344C">
      <w:pPr>
        <w:spacing w:line="336" w:lineRule="auto"/>
        <w:ind w:right="-554"/>
        <w:rPr>
          <w:rFonts w:ascii="Arial" w:hAnsi="Arial" w:cs="Arial"/>
          <w:sz w:val="24"/>
          <w:szCs w:val="24"/>
        </w:rPr>
      </w:pPr>
    </w:p>
    <w:p w14:paraId="6DC65E60" w14:textId="46677C10" w:rsidR="002D344C" w:rsidRDefault="002D344C" w:rsidP="002D344C">
      <w:pPr>
        <w:spacing w:line="336" w:lineRule="auto"/>
        <w:ind w:right="-554"/>
        <w:rPr>
          <w:rFonts w:ascii="Arial" w:hAnsi="Arial" w:cs="Arial"/>
          <w:sz w:val="24"/>
          <w:szCs w:val="24"/>
        </w:rPr>
      </w:pPr>
      <w:r w:rsidRPr="002D344C">
        <w:rPr>
          <w:rFonts w:ascii="Arial" w:hAnsi="Arial" w:cs="Arial"/>
          <w:b/>
          <w:sz w:val="24"/>
          <w:szCs w:val="24"/>
        </w:rPr>
        <w:t>Day two</w:t>
      </w:r>
      <w:r w:rsidRPr="002D344C">
        <w:rPr>
          <w:rFonts w:ascii="Arial" w:hAnsi="Arial" w:cs="Arial"/>
          <w:sz w:val="24"/>
          <w:szCs w:val="24"/>
        </w:rPr>
        <w:t xml:space="preserve"> </w:t>
      </w:r>
      <w:r w:rsidR="00A504B8">
        <w:rPr>
          <w:rFonts w:ascii="Arial" w:hAnsi="Arial" w:cs="Arial"/>
          <w:sz w:val="24"/>
          <w:szCs w:val="24"/>
        </w:rPr>
        <w:t>will be</w:t>
      </w:r>
      <w:r w:rsidRPr="002D344C">
        <w:rPr>
          <w:rFonts w:ascii="Arial" w:hAnsi="Arial" w:cs="Arial"/>
          <w:sz w:val="24"/>
          <w:szCs w:val="24"/>
        </w:rPr>
        <w:t xml:space="preserve"> held at </w:t>
      </w:r>
      <w:hyperlink r:id="rId13" w:history="1">
        <w:r w:rsidRPr="006F7BC2">
          <w:rPr>
            <w:rStyle w:val="Hyperlink"/>
            <w:rFonts w:ascii="Arial" w:hAnsi="Arial" w:cs="Arial"/>
            <w:sz w:val="24"/>
            <w:szCs w:val="24"/>
          </w:rPr>
          <w:t>Renishaw’s Healthcare Centre of Excellence</w:t>
        </w:r>
      </w:hyperlink>
      <w:r w:rsidRPr="002D344C">
        <w:rPr>
          <w:rFonts w:ascii="Arial" w:hAnsi="Arial" w:cs="Arial"/>
          <w:sz w:val="24"/>
          <w:szCs w:val="24"/>
        </w:rPr>
        <w:t>,</w:t>
      </w:r>
      <w:r w:rsidR="006F7BC2">
        <w:rPr>
          <w:rFonts w:ascii="Arial" w:hAnsi="Arial" w:cs="Arial"/>
          <w:sz w:val="24"/>
          <w:szCs w:val="24"/>
        </w:rPr>
        <w:t xml:space="preserve"> located at its </w:t>
      </w:r>
      <w:proofErr w:type="spellStart"/>
      <w:r w:rsidR="006F7BC2">
        <w:rPr>
          <w:rFonts w:ascii="Arial" w:hAnsi="Arial" w:cs="Arial"/>
          <w:sz w:val="24"/>
          <w:szCs w:val="24"/>
        </w:rPr>
        <w:t>Miskin</w:t>
      </w:r>
      <w:proofErr w:type="spellEnd"/>
      <w:r w:rsidR="006F7BC2">
        <w:rPr>
          <w:rFonts w:ascii="Arial" w:hAnsi="Arial" w:cs="Arial"/>
          <w:sz w:val="24"/>
          <w:szCs w:val="24"/>
        </w:rPr>
        <w:t xml:space="preserve"> site</w:t>
      </w:r>
      <w:r w:rsidRPr="002D344C">
        <w:rPr>
          <w:rFonts w:ascii="Arial" w:hAnsi="Arial" w:cs="Arial"/>
          <w:sz w:val="24"/>
          <w:szCs w:val="24"/>
        </w:rPr>
        <w:t xml:space="preserve"> just outside Cardiff, </w:t>
      </w:r>
      <w:r w:rsidR="00A504B8" w:rsidRPr="00A504B8">
        <w:rPr>
          <w:rFonts w:ascii="Arial" w:hAnsi="Arial" w:cs="Arial"/>
          <w:sz w:val="24"/>
          <w:szCs w:val="24"/>
        </w:rPr>
        <w:t>and will feature a number of educational workshops aiming to give attendees the chance to learn how to implement the technologies that they witnessed on day one.</w:t>
      </w:r>
    </w:p>
    <w:p w14:paraId="0FF2CE04" w14:textId="77777777" w:rsidR="002D344C" w:rsidRPr="002D344C" w:rsidRDefault="002D344C" w:rsidP="002D344C">
      <w:pPr>
        <w:spacing w:line="336" w:lineRule="auto"/>
        <w:ind w:right="-554"/>
        <w:rPr>
          <w:rFonts w:ascii="Arial" w:hAnsi="Arial" w:cs="Arial"/>
          <w:sz w:val="24"/>
          <w:szCs w:val="24"/>
        </w:rPr>
      </w:pPr>
    </w:p>
    <w:p w14:paraId="41449626" w14:textId="2105082C" w:rsidR="002D344C" w:rsidRDefault="00A504B8" w:rsidP="002D344C">
      <w:pPr>
        <w:spacing w:line="336" w:lineRule="auto"/>
        <w:ind w:right="-554"/>
        <w:rPr>
          <w:rFonts w:ascii="Arial" w:hAnsi="Arial" w:cs="Arial"/>
          <w:sz w:val="24"/>
          <w:szCs w:val="24"/>
        </w:rPr>
      </w:pPr>
      <w:r w:rsidRPr="00A504B8">
        <w:rPr>
          <w:rFonts w:ascii="Arial" w:hAnsi="Arial" w:cs="Arial"/>
          <w:sz w:val="24"/>
          <w:szCs w:val="24"/>
        </w:rPr>
        <w:t xml:space="preserve">Attendees will </w:t>
      </w:r>
      <w:r w:rsidR="006F7BC2">
        <w:rPr>
          <w:rFonts w:ascii="Arial" w:hAnsi="Arial" w:cs="Arial"/>
          <w:sz w:val="24"/>
          <w:szCs w:val="24"/>
        </w:rPr>
        <w:t xml:space="preserve">also </w:t>
      </w:r>
      <w:r w:rsidRPr="00A504B8">
        <w:rPr>
          <w:rFonts w:ascii="Arial" w:hAnsi="Arial" w:cs="Arial"/>
          <w:sz w:val="24"/>
          <w:szCs w:val="24"/>
        </w:rPr>
        <w:t>have the opportunity to see metal 3D printing close-up and will be able to experience how custom cranial and maxillofacial implants are manufactured.</w:t>
      </w:r>
    </w:p>
    <w:p w14:paraId="4F8D3818" w14:textId="77777777" w:rsidR="00A504B8" w:rsidRPr="002D344C" w:rsidRDefault="00A504B8" w:rsidP="002D344C">
      <w:pPr>
        <w:spacing w:line="336" w:lineRule="auto"/>
        <w:ind w:right="-554"/>
        <w:rPr>
          <w:rFonts w:ascii="Arial" w:hAnsi="Arial" w:cs="Arial"/>
          <w:sz w:val="24"/>
          <w:szCs w:val="24"/>
        </w:rPr>
      </w:pPr>
    </w:p>
    <w:p w14:paraId="4742BF66" w14:textId="59175148" w:rsidR="002D344C" w:rsidRDefault="00A504B8" w:rsidP="002D344C">
      <w:pPr>
        <w:spacing w:line="336" w:lineRule="auto"/>
        <w:ind w:right="-554"/>
        <w:rPr>
          <w:rFonts w:ascii="Arial" w:hAnsi="Arial" w:cs="Arial"/>
          <w:sz w:val="24"/>
          <w:szCs w:val="24"/>
        </w:rPr>
      </w:pPr>
      <w:r>
        <w:rPr>
          <w:rFonts w:ascii="Arial" w:hAnsi="Arial" w:cs="Arial"/>
          <w:sz w:val="24"/>
          <w:szCs w:val="24"/>
        </w:rPr>
        <w:t xml:space="preserve">Dr </w:t>
      </w:r>
      <w:r w:rsidR="002D344C" w:rsidRPr="002D344C">
        <w:rPr>
          <w:rFonts w:ascii="Arial" w:hAnsi="Arial" w:cs="Arial"/>
          <w:sz w:val="24"/>
          <w:szCs w:val="24"/>
        </w:rPr>
        <w:t xml:space="preserve">Dominic Eggbeer of </w:t>
      </w:r>
      <w:hyperlink r:id="rId14" w:history="1">
        <w:r w:rsidR="002D344C" w:rsidRPr="002D344C">
          <w:rPr>
            <w:rStyle w:val="Hyperlink"/>
            <w:rFonts w:ascii="Arial" w:hAnsi="Arial" w:cs="Arial"/>
            <w:sz w:val="24"/>
            <w:szCs w:val="24"/>
          </w:rPr>
          <w:t>PDR</w:t>
        </w:r>
      </w:hyperlink>
      <w:r w:rsidR="002D344C" w:rsidRPr="002D344C">
        <w:rPr>
          <w:rFonts w:ascii="Arial" w:hAnsi="Arial" w:cs="Arial"/>
          <w:sz w:val="24"/>
          <w:szCs w:val="24"/>
        </w:rPr>
        <w:t xml:space="preserve"> and treasurer of the ADT foundation said</w:t>
      </w:r>
      <w:r w:rsidR="006F7BC2">
        <w:rPr>
          <w:rFonts w:ascii="Arial" w:hAnsi="Arial" w:cs="Arial"/>
          <w:sz w:val="24"/>
          <w:szCs w:val="24"/>
        </w:rPr>
        <w:t>,</w:t>
      </w:r>
      <w:r w:rsidR="002D344C" w:rsidRPr="002D344C">
        <w:rPr>
          <w:rFonts w:ascii="Arial" w:hAnsi="Arial" w:cs="Arial"/>
          <w:sz w:val="24"/>
          <w:szCs w:val="24"/>
        </w:rPr>
        <w:t xml:space="preserve"> “The leadership group gives healthcare professionals, academics and industry the chance to share new techniques and technologies that are rooted in the digital world but can make significant improvements to the treatment of patients.”</w:t>
      </w:r>
    </w:p>
    <w:p w14:paraId="63FB2231" w14:textId="345BADA9" w:rsidR="00A504B8" w:rsidRDefault="00A504B8" w:rsidP="002D344C">
      <w:pPr>
        <w:spacing w:line="336" w:lineRule="auto"/>
        <w:ind w:right="-554"/>
        <w:rPr>
          <w:rFonts w:ascii="Arial" w:hAnsi="Arial" w:cs="Arial"/>
          <w:sz w:val="24"/>
          <w:szCs w:val="24"/>
        </w:rPr>
      </w:pPr>
    </w:p>
    <w:p w14:paraId="3C21E989" w14:textId="118A60F8" w:rsidR="00A504B8" w:rsidRPr="002D344C" w:rsidRDefault="006F7BC2" w:rsidP="002D344C">
      <w:pPr>
        <w:spacing w:line="336" w:lineRule="auto"/>
        <w:ind w:right="-554"/>
        <w:rPr>
          <w:rFonts w:ascii="Arial" w:hAnsi="Arial" w:cs="Arial"/>
          <w:sz w:val="24"/>
          <w:szCs w:val="24"/>
        </w:rPr>
      </w:pPr>
      <w:r>
        <w:rPr>
          <w:rFonts w:ascii="Arial" w:hAnsi="Arial" w:cs="Arial"/>
          <w:sz w:val="24"/>
          <w:szCs w:val="24"/>
        </w:rPr>
        <w:t>Event registration is at</w:t>
      </w:r>
      <w:r w:rsidR="00F371AA">
        <w:rPr>
          <w:rFonts w:ascii="Arial" w:hAnsi="Arial" w:cs="Arial"/>
          <w:sz w:val="24"/>
          <w:szCs w:val="24"/>
        </w:rPr>
        <w:t xml:space="preserve"> </w:t>
      </w:r>
      <w:hyperlink r:id="rId15" w:history="1">
        <w:r w:rsidR="00F371AA" w:rsidRPr="00F371AA">
          <w:rPr>
            <w:rStyle w:val="Hyperlink"/>
            <w:rFonts w:ascii="Arial" w:hAnsi="Arial" w:cs="Arial"/>
            <w:sz w:val="24"/>
            <w:szCs w:val="24"/>
          </w:rPr>
          <w:t>https://www.eventbrite.co.uk/e/adt-uk-conference-2016-tickets-26563075875</w:t>
        </w:r>
      </w:hyperlink>
      <w:r w:rsidR="00F371AA">
        <w:rPr>
          <w:rFonts w:ascii="Arial" w:hAnsi="Arial" w:cs="Arial"/>
          <w:sz w:val="24"/>
          <w:szCs w:val="24"/>
        </w:rPr>
        <w:t>.</w:t>
      </w:r>
    </w:p>
    <w:p w14:paraId="231BB294" w14:textId="77777777" w:rsidR="002D344C" w:rsidRDefault="002D344C" w:rsidP="002D344C">
      <w:pPr>
        <w:spacing w:line="336" w:lineRule="auto"/>
        <w:ind w:right="-554"/>
        <w:rPr>
          <w:rFonts w:ascii="Arial" w:hAnsi="Arial" w:cs="Arial"/>
          <w:b/>
          <w:sz w:val="24"/>
          <w:szCs w:val="24"/>
        </w:rPr>
      </w:pPr>
    </w:p>
    <w:p w14:paraId="79896A91" w14:textId="77777777" w:rsidR="002D344C" w:rsidRDefault="002D344C" w:rsidP="002D344C">
      <w:pPr>
        <w:spacing w:line="336" w:lineRule="auto"/>
        <w:ind w:right="-554"/>
        <w:rPr>
          <w:rFonts w:ascii="Arial" w:hAnsi="Arial" w:cs="Arial"/>
          <w:b/>
          <w:sz w:val="24"/>
          <w:szCs w:val="24"/>
        </w:rPr>
      </w:pPr>
    </w:p>
    <w:p w14:paraId="1243EFDF" w14:textId="77777777" w:rsidR="002D344C" w:rsidRDefault="002D344C" w:rsidP="002D344C">
      <w:pPr>
        <w:spacing w:line="336" w:lineRule="auto"/>
        <w:ind w:right="-554"/>
        <w:rPr>
          <w:rFonts w:ascii="Arial" w:hAnsi="Arial" w:cs="Arial"/>
          <w:b/>
          <w:sz w:val="24"/>
          <w:szCs w:val="24"/>
        </w:rPr>
      </w:pPr>
    </w:p>
    <w:p w14:paraId="2399B486" w14:textId="77777777" w:rsidR="002D344C" w:rsidRDefault="002D344C" w:rsidP="002D344C">
      <w:pPr>
        <w:spacing w:line="336" w:lineRule="auto"/>
        <w:ind w:right="-554"/>
        <w:rPr>
          <w:rFonts w:ascii="Arial" w:hAnsi="Arial" w:cs="Arial"/>
          <w:b/>
          <w:sz w:val="24"/>
          <w:szCs w:val="24"/>
        </w:rPr>
      </w:pPr>
    </w:p>
    <w:p w14:paraId="0F5D13C4" w14:textId="77777777" w:rsidR="002D344C" w:rsidRDefault="002D344C" w:rsidP="002D344C">
      <w:pPr>
        <w:spacing w:line="336" w:lineRule="auto"/>
        <w:ind w:right="-554"/>
        <w:rPr>
          <w:rFonts w:ascii="Arial" w:hAnsi="Arial" w:cs="Arial"/>
          <w:b/>
          <w:sz w:val="24"/>
          <w:szCs w:val="24"/>
        </w:rPr>
      </w:pPr>
    </w:p>
    <w:p w14:paraId="2A678EB5" w14:textId="77777777" w:rsidR="002D344C" w:rsidRDefault="002D344C" w:rsidP="002D344C">
      <w:pPr>
        <w:spacing w:line="336" w:lineRule="auto"/>
        <w:ind w:right="-554"/>
        <w:rPr>
          <w:rFonts w:ascii="Arial" w:hAnsi="Arial" w:cs="Arial"/>
          <w:b/>
          <w:sz w:val="24"/>
          <w:szCs w:val="24"/>
        </w:rPr>
      </w:pPr>
    </w:p>
    <w:p w14:paraId="14A4A6DC" w14:textId="77777777" w:rsidR="002D344C" w:rsidRDefault="002D344C" w:rsidP="002D344C">
      <w:pPr>
        <w:spacing w:line="336" w:lineRule="auto"/>
        <w:ind w:right="-554"/>
        <w:rPr>
          <w:rFonts w:ascii="Arial" w:hAnsi="Arial" w:cs="Arial"/>
          <w:b/>
          <w:sz w:val="24"/>
          <w:szCs w:val="24"/>
        </w:rPr>
      </w:pPr>
    </w:p>
    <w:p w14:paraId="5EBBBD4E" w14:textId="77777777" w:rsidR="002D344C" w:rsidRDefault="002D344C" w:rsidP="002D344C">
      <w:pPr>
        <w:spacing w:line="336" w:lineRule="auto"/>
        <w:ind w:right="-554"/>
        <w:rPr>
          <w:rFonts w:ascii="Arial" w:hAnsi="Arial" w:cs="Arial"/>
          <w:b/>
          <w:sz w:val="24"/>
          <w:szCs w:val="24"/>
        </w:rPr>
      </w:pPr>
    </w:p>
    <w:p w14:paraId="17F3E54E" w14:textId="77777777" w:rsidR="002D344C" w:rsidRDefault="002D344C" w:rsidP="002D344C">
      <w:pPr>
        <w:spacing w:line="336" w:lineRule="auto"/>
        <w:ind w:right="-554"/>
        <w:rPr>
          <w:rFonts w:ascii="Arial" w:hAnsi="Arial" w:cs="Arial"/>
          <w:b/>
          <w:sz w:val="24"/>
          <w:szCs w:val="24"/>
        </w:rPr>
      </w:pPr>
    </w:p>
    <w:p w14:paraId="4CD94F42" w14:textId="77777777" w:rsidR="002D344C" w:rsidRDefault="002D344C" w:rsidP="002D344C">
      <w:pPr>
        <w:spacing w:line="336" w:lineRule="auto"/>
        <w:ind w:right="-554"/>
        <w:rPr>
          <w:rFonts w:ascii="Arial" w:hAnsi="Arial" w:cs="Arial"/>
          <w:b/>
          <w:sz w:val="24"/>
          <w:szCs w:val="24"/>
        </w:rPr>
      </w:pPr>
    </w:p>
    <w:p w14:paraId="5A4391DE" w14:textId="3166CFA8" w:rsidR="002D344C" w:rsidRPr="002D344C" w:rsidRDefault="002D344C" w:rsidP="002D344C">
      <w:pPr>
        <w:spacing w:line="336" w:lineRule="auto"/>
        <w:ind w:right="-554"/>
        <w:rPr>
          <w:rFonts w:ascii="Arial" w:hAnsi="Arial" w:cs="Arial"/>
          <w:b/>
          <w:sz w:val="24"/>
          <w:szCs w:val="24"/>
        </w:rPr>
      </w:pPr>
      <w:r w:rsidRPr="002D344C">
        <w:rPr>
          <w:rFonts w:ascii="Arial" w:hAnsi="Arial" w:cs="Arial"/>
          <w:b/>
          <w:sz w:val="24"/>
          <w:szCs w:val="24"/>
        </w:rPr>
        <w:t xml:space="preserve">About the </w:t>
      </w:r>
      <w:r w:rsidR="00A01ECA">
        <w:rPr>
          <w:rFonts w:ascii="Arial" w:hAnsi="Arial" w:cs="Arial"/>
          <w:b/>
          <w:sz w:val="24"/>
          <w:szCs w:val="24"/>
        </w:rPr>
        <w:t>A</w:t>
      </w:r>
      <w:bookmarkStart w:id="0" w:name="_GoBack"/>
      <w:bookmarkEnd w:id="0"/>
      <w:r w:rsidRPr="002D344C">
        <w:rPr>
          <w:rFonts w:ascii="Arial" w:hAnsi="Arial" w:cs="Arial"/>
          <w:b/>
          <w:sz w:val="24"/>
          <w:szCs w:val="24"/>
        </w:rPr>
        <w:t>DT Foundation</w:t>
      </w:r>
    </w:p>
    <w:p w14:paraId="6D3FC80A" w14:textId="083B537A" w:rsidR="002D344C" w:rsidRDefault="002D344C" w:rsidP="002D344C">
      <w:pPr>
        <w:spacing w:line="336" w:lineRule="auto"/>
        <w:ind w:right="-554"/>
        <w:rPr>
          <w:rFonts w:ascii="Arial" w:hAnsi="Arial" w:cs="Arial"/>
          <w:sz w:val="24"/>
          <w:szCs w:val="24"/>
        </w:rPr>
      </w:pPr>
      <w:r w:rsidRPr="002D344C">
        <w:rPr>
          <w:rFonts w:ascii="Arial" w:hAnsi="Arial" w:cs="Arial"/>
          <w:sz w:val="24"/>
          <w:szCs w:val="24"/>
        </w:rPr>
        <w:t>The ADT Foundation was created to help identify and explore the future role of innovative digital technologies in reconstruction of the head and neck.</w:t>
      </w:r>
    </w:p>
    <w:p w14:paraId="790EC555" w14:textId="77777777" w:rsidR="002D344C" w:rsidRPr="002D344C" w:rsidRDefault="002D344C" w:rsidP="002D344C">
      <w:pPr>
        <w:spacing w:line="336" w:lineRule="auto"/>
        <w:ind w:right="-554"/>
        <w:rPr>
          <w:rFonts w:ascii="Arial" w:hAnsi="Arial" w:cs="Arial"/>
          <w:sz w:val="24"/>
          <w:szCs w:val="24"/>
        </w:rPr>
      </w:pPr>
    </w:p>
    <w:p w14:paraId="42EA1208" w14:textId="7F40F5C9" w:rsidR="002D344C" w:rsidRDefault="002D344C" w:rsidP="002D344C">
      <w:pPr>
        <w:spacing w:line="336" w:lineRule="auto"/>
        <w:ind w:right="-554"/>
        <w:rPr>
          <w:rFonts w:ascii="Arial" w:hAnsi="Arial" w:cs="Arial"/>
          <w:sz w:val="24"/>
          <w:szCs w:val="24"/>
        </w:rPr>
      </w:pPr>
      <w:r w:rsidRPr="002D344C">
        <w:rPr>
          <w:rFonts w:ascii="Arial" w:hAnsi="Arial" w:cs="Arial"/>
          <w:sz w:val="24"/>
          <w:szCs w:val="24"/>
        </w:rPr>
        <w:t>The missions of the Foundation are:</w:t>
      </w:r>
    </w:p>
    <w:p w14:paraId="7A2212E2" w14:textId="77777777" w:rsidR="002D344C" w:rsidRPr="002D344C" w:rsidRDefault="002D344C" w:rsidP="002D344C">
      <w:pPr>
        <w:spacing w:line="336" w:lineRule="auto"/>
        <w:ind w:right="-554"/>
        <w:rPr>
          <w:rFonts w:ascii="Arial" w:hAnsi="Arial" w:cs="Arial"/>
          <w:sz w:val="24"/>
          <w:szCs w:val="24"/>
        </w:rPr>
      </w:pPr>
    </w:p>
    <w:p w14:paraId="28C2940D" w14:textId="6BE0ADD8" w:rsidR="002D344C" w:rsidRPr="002D344C" w:rsidRDefault="002D344C" w:rsidP="002D344C">
      <w:pPr>
        <w:pStyle w:val="ListParagraph"/>
        <w:numPr>
          <w:ilvl w:val="0"/>
          <w:numId w:val="3"/>
        </w:numPr>
        <w:spacing w:line="336" w:lineRule="auto"/>
        <w:ind w:right="-554"/>
        <w:rPr>
          <w:rFonts w:ascii="Arial" w:hAnsi="Arial" w:cs="Arial"/>
          <w:sz w:val="24"/>
          <w:szCs w:val="24"/>
        </w:rPr>
      </w:pPr>
      <w:r w:rsidRPr="002D344C">
        <w:rPr>
          <w:rFonts w:ascii="Arial" w:hAnsi="Arial" w:cs="Arial"/>
          <w:sz w:val="24"/>
          <w:szCs w:val="24"/>
        </w:rPr>
        <w:t>To advance education by improving the quality of knowledge in the fields of medicine related to head and neck reconstruction; and</w:t>
      </w:r>
    </w:p>
    <w:p w14:paraId="060AEADC" w14:textId="77777777" w:rsidR="002D344C" w:rsidRPr="002D344C" w:rsidRDefault="002D344C" w:rsidP="002D344C">
      <w:pPr>
        <w:spacing w:line="336" w:lineRule="auto"/>
        <w:ind w:right="-554"/>
        <w:rPr>
          <w:rFonts w:ascii="Arial" w:hAnsi="Arial" w:cs="Arial"/>
          <w:sz w:val="24"/>
          <w:szCs w:val="24"/>
        </w:rPr>
      </w:pPr>
    </w:p>
    <w:p w14:paraId="4BB673B7" w14:textId="7442C1D9" w:rsidR="002D344C" w:rsidRPr="002D344C" w:rsidRDefault="008537AF" w:rsidP="002D344C">
      <w:pPr>
        <w:pStyle w:val="ListParagraph"/>
        <w:numPr>
          <w:ilvl w:val="0"/>
          <w:numId w:val="3"/>
        </w:numPr>
        <w:spacing w:line="336" w:lineRule="auto"/>
        <w:ind w:right="-554"/>
        <w:rPr>
          <w:rFonts w:ascii="Arial" w:hAnsi="Arial" w:cs="Arial"/>
          <w:sz w:val="24"/>
          <w:szCs w:val="24"/>
        </w:rPr>
      </w:pPr>
      <w:r>
        <w:rPr>
          <w:rFonts w:ascii="Arial" w:hAnsi="Arial" w:cs="Arial"/>
          <w:sz w:val="24"/>
          <w:szCs w:val="24"/>
        </w:rPr>
        <w:t>To organis</w:t>
      </w:r>
      <w:r w:rsidR="002D344C" w:rsidRPr="002D344C">
        <w:rPr>
          <w:rFonts w:ascii="Arial" w:hAnsi="Arial" w:cs="Arial"/>
          <w:sz w:val="24"/>
          <w:szCs w:val="24"/>
        </w:rPr>
        <w:t>e and present conferences, workshops and symposia for professional development related to head and neck reconstruction, including the conference known as "Advanced Digital Technologies in Head and Neck Reconstruction".</w:t>
      </w:r>
    </w:p>
    <w:p w14:paraId="16A088F7" w14:textId="10111FBC" w:rsidR="00CC3B5D" w:rsidRDefault="00CC3B5D" w:rsidP="00247CF7">
      <w:pPr>
        <w:spacing w:line="336" w:lineRule="auto"/>
        <w:ind w:right="-554"/>
        <w:rPr>
          <w:rFonts w:ascii="Arial" w:hAnsi="Arial" w:cs="Arial"/>
        </w:rPr>
      </w:pPr>
    </w:p>
    <w:p w14:paraId="234F38E6" w14:textId="77777777" w:rsidR="00CD6AD4" w:rsidRDefault="00CD6AD4" w:rsidP="004C68BF">
      <w:pPr>
        <w:spacing w:line="336" w:lineRule="auto"/>
        <w:ind w:right="-554"/>
        <w:rPr>
          <w:rFonts w:ascii="Arial" w:hAnsi="Arial" w:cs="Arial"/>
          <w:i/>
        </w:rPr>
      </w:pPr>
    </w:p>
    <w:p w14:paraId="234F38E7" w14:textId="4C916000"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on </w:t>
      </w:r>
      <w:r w:rsidR="00247CF7">
        <w:rPr>
          <w:rFonts w:ascii="Arial" w:hAnsi="Arial" w:cs="Arial"/>
          <w:sz w:val="22"/>
          <w:szCs w:val="22"/>
        </w:rPr>
        <w:t>Renishaw</w:t>
      </w:r>
      <w:r>
        <w:rPr>
          <w:rFonts w:ascii="Arial" w:hAnsi="Arial" w:cs="Arial"/>
          <w:sz w:val="22"/>
          <w:szCs w:val="22"/>
        </w:rPr>
        <w:t xml:space="preserve">, visit </w:t>
      </w:r>
      <w:hyperlink r:id="rId16" w:history="1">
        <w:r w:rsidR="003D005B" w:rsidRPr="0084454D">
          <w:rPr>
            <w:rStyle w:val="Hyperlink"/>
            <w:rFonts w:ascii="Arial" w:hAnsi="Arial" w:cs="Arial"/>
            <w:sz w:val="22"/>
            <w:szCs w:val="22"/>
          </w:rPr>
          <w:t>www.renishaw.com</w:t>
        </w:r>
      </w:hyperlink>
    </w:p>
    <w:p w14:paraId="234F38E8" w14:textId="77777777" w:rsidR="00113C35" w:rsidRDefault="00113C35" w:rsidP="0050292E">
      <w:pPr>
        <w:spacing w:line="276" w:lineRule="auto"/>
        <w:rPr>
          <w:rFonts w:ascii="Arial" w:hAnsi="Arial" w:cs="Arial"/>
          <w:sz w:val="22"/>
          <w:szCs w:val="22"/>
        </w:rPr>
      </w:pPr>
    </w:p>
    <w:p w14:paraId="234F38E9" w14:textId="77777777" w:rsidR="00113C35" w:rsidRDefault="00113C35" w:rsidP="0050292E">
      <w:pPr>
        <w:spacing w:line="276" w:lineRule="auto"/>
        <w:rPr>
          <w:rFonts w:ascii="Arial" w:hAnsi="Arial" w:cs="Arial"/>
          <w:sz w:val="22"/>
          <w:szCs w:val="22"/>
        </w:rPr>
      </w:pPr>
    </w:p>
    <w:p w14:paraId="234F38EA"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7"/>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F38ED" w14:textId="77777777" w:rsidR="00F60098" w:rsidRDefault="00F60098" w:rsidP="002E2F8C">
      <w:r>
        <w:separator/>
      </w:r>
    </w:p>
  </w:endnote>
  <w:endnote w:type="continuationSeparator" w:id="0">
    <w:p w14:paraId="234F38EE"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F38EB" w14:textId="77777777" w:rsidR="00F60098" w:rsidRDefault="00F60098" w:rsidP="002E2F8C">
      <w:r>
        <w:separator/>
      </w:r>
    </w:p>
  </w:footnote>
  <w:footnote w:type="continuationSeparator" w:id="0">
    <w:p w14:paraId="234F38EC"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F38EF"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34F38F0" wp14:editId="234F38F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01ECA">
      <w:rPr>
        <w:noProof/>
      </w:rPr>
      <w:object w:dxaOrig="1440" w:dyaOrig="1440" w14:anchorId="234F3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3166017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03FE3"/>
    <w:multiLevelType w:val="hybridMultilevel"/>
    <w:tmpl w:val="60145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0786E"/>
    <w:rsid w:val="0021225A"/>
    <w:rsid w:val="00227CE4"/>
    <w:rsid w:val="002469DB"/>
    <w:rsid w:val="00247CF7"/>
    <w:rsid w:val="00257833"/>
    <w:rsid w:val="002858D4"/>
    <w:rsid w:val="00291695"/>
    <w:rsid w:val="002A4C90"/>
    <w:rsid w:val="002B3A93"/>
    <w:rsid w:val="002D344C"/>
    <w:rsid w:val="002E2F8C"/>
    <w:rsid w:val="00310B2A"/>
    <w:rsid w:val="003377F3"/>
    <w:rsid w:val="003647B3"/>
    <w:rsid w:val="003659A8"/>
    <w:rsid w:val="00373754"/>
    <w:rsid w:val="00381AE5"/>
    <w:rsid w:val="00387027"/>
    <w:rsid w:val="00392EF6"/>
    <w:rsid w:val="0039382D"/>
    <w:rsid w:val="003D005B"/>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9537F"/>
    <w:rsid w:val="006B413D"/>
    <w:rsid w:val="006C2C75"/>
    <w:rsid w:val="006E4D82"/>
    <w:rsid w:val="006F7BC2"/>
    <w:rsid w:val="00701066"/>
    <w:rsid w:val="00714411"/>
    <w:rsid w:val="0072403D"/>
    <w:rsid w:val="0073088A"/>
    <w:rsid w:val="00775194"/>
    <w:rsid w:val="00797E75"/>
    <w:rsid w:val="007B7B78"/>
    <w:rsid w:val="007C3DAF"/>
    <w:rsid w:val="007C4DCE"/>
    <w:rsid w:val="007C65C2"/>
    <w:rsid w:val="007F3BB1"/>
    <w:rsid w:val="008537AF"/>
    <w:rsid w:val="00864808"/>
    <w:rsid w:val="00874709"/>
    <w:rsid w:val="008757C5"/>
    <w:rsid w:val="00893A94"/>
    <w:rsid w:val="008D1D65"/>
    <w:rsid w:val="008D3B4D"/>
    <w:rsid w:val="008E2064"/>
    <w:rsid w:val="00910A83"/>
    <w:rsid w:val="009415B6"/>
    <w:rsid w:val="009B326C"/>
    <w:rsid w:val="009B63D3"/>
    <w:rsid w:val="009F23F0"/>
    <w:rsid w:val="00A01ECA"/>
    <w:rsid w:val="00A32C35"/>
    <w:rsid w:val="00A504B8"/>
    <w:rsid w:val="00A60348"/>
    <w:rsid w:val="00AB10DA"/>
    <w:rsid w:val="00AF0949"/>
    <w:rsid w:val="00B03550"/>
    <w:rsid w:val="00B04F0C"/>
    <w:rsid w:val="00B05319"/>
    <w:rsid w:val="00B32AF4"/>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C3B5D"/>
    <w:rsid w:val="00CD6AD4"/>
    <w:rsid w:val="00CF722A"/>
    <w:rsid w:val="00D03AD0"/>
    <w:rsid w:val="00D366C8"/>
    <w:rsid w:val="00D851C0"/>
    <w:rsid w:val="00D87313"/>
    <w:rsid w:val="00D92177"/>
    <w:rsid w:val="00D94965"/>
    <w:rsid w:val="00D96ACE"/>
    <w:rsid w:val="00D97C50"/>
    <w:rsid w:val="00DF6E72"/>
    <w:rsid w:val="00E63517"/>
    <w:rsid w:val="00E650AE"/>
    <w:rsid w:val="00E73435"/>
    <w:rsid w:val="00EA334A"/>
    <w:rsid w:val="00EB40A4"/>
    <w:rsid w:val="00F05286"/>
    <w:rsid w:val="00F30D7C"/>
    <w:rsid w:val="00F371AA"/>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4F38DE"/>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E650AE"/>
    <w:rPr>
      <w:sz w:val="16"/>
      <w:szCs w:val="16"/>
    </w:rPr>
  </w:style>
  <w:style w:type="paragraph" w:styleId="CommentText">
    <w:name w:val="annotation text"/>
    <w:basedOn w:val="Normal"/>
    <w:link w:val="CommentTextChar"/>
    <w:uiPriority w:val="99"/>
    <w:semiHidden/>
    <w:unhideWhenUsed/>
    <w:rsid w:val="00E650AE"/>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E650AE"/>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2D344C"/>
    <w:rPr>
      <w:color w:val="800080" w:themeColor="followedHyperlink"/>
      <w:u w:val="single"/>
    </w:rPr>
  </w:style>
  <w:style w:type="paragraph" w:styleId="ListParagraph">
    <w:name w:val="List Paragraph"/>
    <w:basedOn w:val="Normal"/>
    <w:uiPriority w:val="34"/>
    <w:qFormat/>
    <w:rsid w:val="002D3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26729230">
      <w:bodyDiv w:val="1"/>
      <w:marLeft w:val="0"/>
      <w:marRight w:val="0"/>
      <w:marTop w:val="0"/>
      <w:marBottom w:val="0"/>
      <w:divBdr>
        <w:top w:val="none" w:sz="0" w:space="0" w:color="auto"/>
        <w:left w:val="none" w:sz="0" w:space="0" w:color="auto"/>
        <w:bottom w:val="none" w:sz="0" w:space="0" w:color="auto"/>
        <w:right w:val="none" w:sz="0" w:space="0" w:color="auto"/>
      </w:divBdr>
    </w:div>
    <w:div w:id="4455842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515682518">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en/metal-3d-printing-for-healthcare--242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fescienceshubwale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nishaw.com/Den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t-foundation.com/index.html" TargetMode="External"/><Relationship Id="rId5" Type="http://schemas.openxmlformats.org/officeDocument/2006/relationships/numbering" Target="numbering.xml"/><Relationship Id="rId15" Type="http://schemas.openxmlformats.org/officeDocument/2006/relationships/hyperlink" Target="https://www.eventbrite.co.uk/e/adt-uk-conference-2016-tickets-2656307587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dronline.co.uk/surgical-and-prosthetic-design"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f5f2fd-5408-4f1e-9766-c7b530b9d8ca"/>
    <ds:schemaRef ds:uri="http://www.w3.org/XML/1998/namespace"/>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2C82383E-1944-4077-852B-321E5B02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2183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Karen Wilson</cp:lastModifiedBy>
  <cp:revision>2</cp:revision>
  <cp:lastPrinted>2016-07-29T08:49:00Z</cp:lastPrinted>
  <dcterms:created xsi:type="dcterms:W3CDTF">2016-08-02T15:23:00Z</dcterms:created>
  <dcterms:modified xsi:type="dcterms:W3CDTF">2016-08-02T15:23:00Z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