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5D7922">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48737915" r:id="rId9"/>
        </w:object>
      </w:r>
      <w:r w:rsidR="00AC302B" w:rsidRPr="00FE5A25">
        <w:t xml:space="preserve"> </w:t>
      </w:r>
    </w:p>
    <w:p w:rsidR="000D5D2D" w:rsidRDefault="003F06B0" w:rsidP="0041333E">
      <w:pPr>
        <w:spacing w:line="360" w:lineRule="auto"/>
        <w:ind w:right="565"/>
        <w:rPr>
          <w:rFonts w:cs="Arial"/>
          <w:i/>
        </w:rPr>
      </w:pPr>
      <w:r>
        <w:rPr>
          <w:rFonts w:cs="Arial"/>
          <w:i/>
        </w:rPr>
        <w:t xml:space="preserve">          </w:t>
      </w:r>
      <w:r w:rsidR="00B1380C">
        <w:rPr>
          <w:rFonts w:cs="Arial"/>
          <w:i/>
        </w:rPr>
        <w:t>15</w:t>
      </w:r>
      <w:r w:rsidR="005D3160">
        <w:rPr>
          <w:rFonts w:cs="Arial"/>
          <w:i/>
        </w:rPr>
        <w:t xml:space="preserve"> </w:t>
      </w:r>
      <w:r w:rsidR="00B01B81">
        <w:rPr>
          <w:rFonts w:cs="Arial"/>
          <w:i/>
        </w:rPr>
        <w:t>February</w:t>
      </w:r>
      <w:r w:rsidR="000D2DD7">
        <w:rPr>
          <w:rFonts w:cs="Arial"/>
          <w:i/>
        </w:rPr>
        <w:t xml:space="preserve"> 2017 </w:t>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0D2DD7" w:rsidRPr="000D2DD7" w:rsidRDefault="000D2DD7" w:rsidP="0041333E">
      <w:pPr>
        <w:spacing w:line="360" w:lineRule="auto"/>
        <w:ind w:right="565"/>
        <w:rPr>
          <w:rFonts w:cs="Arial"/>
          <w:b/>
          <w:i/>
          <w:u w:val="single"/>
        </w:rPr>
      </w:pPr>
    </w:p>
    <w:p w:rsidR="000D2DD7" w:rsidRPr="000D2DD7" w:rsidRDefault="00212825" w:rsidP="005D7922">
      <w:pPr>
        <w:spacing w:line="288" w:lineRule="auto"/>
        <w:ind w:left="562" w:right="562"/>
        <w:contextualSpacing/>
        <w:rPr>
          <w:rFonts w:cs="Arial"/>
          <w:b/>
          <w:bCs/>
          <w:sz w:val="22"/>
          <w:szCs w:val="22"/>
        </w:rPr>
      </w:pPr>
      <w:bookmarkStart w:id="0" w:name="OLE_LINK1"/>
      <w:bookmarkStart w:id="1" w:name="OLE_LINK2"/>
      <w:r>
        <w:rPr>
          <w:rFonts w:cs="Arial"/>
          <w:b/>
          <w:bCs/>
          <w:sz w:val="22"/>
          <w:szCs w:val="22"/>
        </w:rPr>
        <w:t>Renishaw search</w:t>
      </w:r>
      <w:r w:rsidR="00B01B81">
        <w:rPr>
          <w:rFonts w:cs="Arial"/>
          <w:b/>
          <w:bCs/>
          <w:sz w:val="22"/>
          <w:szCs w:val="22"/>
        </w:rPr>
        <w:t>es</w:t>
      </w:r>
      <w:r w:rsidR="000D2DD7" w:rsidRPr="000D2DD7">
        <w:rPr>
          <w:rFonts w:cs="Arial"/>
          <w:b/>
          <w:bCs/>
          <w:sz w:val="22"/>
          <w:szCs w:val="22"/>
        </w:rPr>
        <w:t xml:space="preserve"> for 45 engineering apprentices</w:t>
      </w:r>
    </w:p>
    <w:p w:rsidR="000D2DD7" w:rsidRDefault="000D2DD7" w:rsidP="005D7922">
      <w:pPr>
        <w:spacing w:line="288" w:lineRule="auto"/>
        <w:ind w:left="562" w:right="562"/>
        <w:contextualSpacing/>
        <w:rPr>
          <w:rFonts w:cs="Arial"/>
          <w:bCs/>
          <w:sz w:val="22"/>
          <w:szCs w:val="22"/>
        </w:rPr>
      </w:pPr>
    </w:p>
    <w:p w:rsidR="000D2DD7" w:rsidRDefault="005D7922" w:rsidP="005D7922">
      <w:pPr>
        <w:spacing w:line="288" w:lineRule="auto"/>
        <w:ind w:left="562" w:right="562"/>
        <w:contextualSpacing/>
        <w:rPr>
          <w:rFonts w:cs="Arial"/>
          <w:bCs/>
          <w:sz w:val="22"/>
          <w:szCs w:val="22"/>
        </w:rPr>
      </w:pPr>
      <w:hyperlink r:id="rId10" w:history="1">
        <w:r w:rsidR="000D2DD7" w:rsidRPr="000D2DD7">
          <w:rPr>
            <w:rStyle w:val="Hyperlink"/>
            <w:rFonts w:cs="Arial"/>
            <w:bCs/>
            <w:sz w:val="22"/>
            <w:szCs w:val="22"/>
          </w:rPr>
          <w:t>Global engineering and scientific technologies company, Renishaw</w:t>
        </w:r>
      </w:hyperlink>
      <w:r w:rsidR="000D2DD7" w:rsidRPr="000D2DD7">
        <w:rPr>
          <w:rFonts w:cs="Arial"/>
          <w:bCs/>
          <w:sz w:val="22"/>
          <w:szCs w:val="22"/>
        </w:rPr>
        <w:t xml:space="preserve"> is </w:t>
      </w:r>
      <w:r w:rsidR="000D2DD7">
        <w:rPr>
          <w:rFonts w:cs="Arial"/>
          <w:bCs/>
          <w:sz w:val="22"/>
          <w:szCs w:val="22"/>
        </w:rPr>
        <w:t xml:space="preserve">recruiting 45 apprentices </w:t>
      </w:r>
      <w:r w:rsidR="000D2DD7" w:rsidRPr="000D2DD7">
        <w:rPr>
          <w:rFonts w:cs="Arial"/>
          <w:bCs/>
          <w:sz w:val="22"/>
          <w:szCs w:val="22"/>
        </w:rPr>
        <w:t>across its four engineering schemes</w:t>
      </w:r>
      <w:r w:rsidR="00690AE3">
        <w:rPr>
          <w:rFonts w:cs="Arial"/>
          <w:bCs/>
          <w:sz w:val="22"/>
          <w:szCs w:val="22"/>
        </w:rPr>
        <w:t>;</w:t>
      </w:r>
      <w:r w:rsidR="006B7846">
        <w:rPr>
          <w:rFonts w:cs="Arial"/>
          <w:bCs/>
          <w:sz w:val="22"/>
          <w:szCs w:val="22"/>
        </w:rPr>
        <w:t xml:space="preserve"> </w:t>
      </w:r>
      <w:r w:rsidR="006B7846" w:rsidRPr="006B7846">
        <w:rPr>
          <w:rFonts w:cs="Arial"/>
          <w:bCs/>
          <w:sz w:val="22"/>
          <w:szCs w:val="22"/>
        </w:rPr>
        <w:t>techn</w:t>
      </w:r>
      <w:r w:rsidR="006B7846">
        <w:rPr>
          <w:rFonts w:cs="Arial"/>
          <w:bCs/>
          <w:sz w:val="22"/>
          <w:szCs w:val="22"/>
        </w:rPr>
        <w:t xml:space="preserve">ical engineering, manufacturing </w:t>
      </w:r>
      <w:r w:rsidR="006B7846" w:rsidRPr="006B7846">
        <w:rPr>
          <w:rFonts w:cs="Arial"/>
          <w:bCs/>
          <w:sz w:val="22"/>
          <w:szCs w:val="22"/>
        </w:rPr>
        <w:t>engineering, software and embedded electronic systems</w:t>
      </w:r>
      <w:r w:rsidR="006B7846">
        <w:rPr>
          <w:rFonts w:cs="Arial"/>
          <w:bCs/>
          <w:sz w:val="22"/>
          <w:szCs w:val="22"/>
        </w:rPr>
        <w:t xml:space="preserve"> design</w:t>
      </w:r>
      <w:r w:rsidR="00C54F4D">
        <w:rPr>
          <w:rFonts w:cs="Arial"/>
          <w:bCs/>
          <w:sz w:val="22"/>
          <w:szCs w:val="22"/>
        </w:rPr>
        <w:t>/development engineering</w:t>
      </w:r>
      <w:r w:rsidR="000D2DD7" w:rsidRPr="000D2DD7">
        <w:rPr>
          <w:rFonts w:cs="Arial"/>
          <w:bCs/>
          <w:sz w:val="22"/>
          <w:szCs w:val="22"/>
        </w:rPr>
        <w:t xml:space="preserve">. The </w:t>
      </w:r>
      <w:r w:rsidR="00462378">
        <w:rPr>
          <w:rFonts w:cs="Arial"/>
          <w:bCs/>
          <w:sz w:val="22"/>
          <w:szCs w:val="22"/>
        </w:rPr>
        <w:t xml:space="preserve">engineering </w:t>
      </w:r>
      <w:r w:rsidR="000D2DD7" w:rsidRPr="000D2DD7">
        <w:rPr>
          <w:rFonts w:cs="Arial"/>
          <w:bCs/>
          <w:sz w:val="22"/>
          <w:szCs w:val="22"/>
        </w:rPr>
        <w:t xml:space="preserve">apprenticeships provide </w:t>
      </w:r>
      <w:r w:rsidR="00462378">
        <w:rPr>
          <w:rFonts w:cs="Arial"/>
          <w:bCs/>
          <w:sz w:val="22"/>
          <w:szCs w:val="22"/>
        </w:rPr>
        <w:t>a</w:t>
      </w:r>
      <w:r w:rsidR="00462378" w:rsidRPr="000D2DD7">
        <w:rPr>
          <w:rFonts w:cs="Arial"/>
          <w:bCs/>
          <w:sz w:val="22"/>
          <w:szCs w:val="22"/>
        </w:rPr>
        <w:t xml:space="preserve"> </w:t>
      </w:r>
      <w:r w:rsidR="0088417E">
        <w:rPr>
          <w:rFonts w:cs="Arial"/>
          <w:bCs/>
          <w:sz w:val="22"/>
          <w:szCs w:val="22"/>
        </w:rPr>
        <w:t xml:space="preserve">paid </w:t>
      </w:r>
      <w:r w:rsidR="000D2DD7" w:rsidRPr="000D2DD7">
        <w:rPr>
          <w:rFonts w:cs="Arial"/>
          <w:bCs/>
          <w:sz w:val="22"/>
          <w:szCs w:val="22"/>
        </w:rPr>
        <w:t>opportunity for students to gain nationally recognised qualifications</w:t>
      </w:r>
      <w:r w:rsidR="00462378">
        <w:rPr>
          <w:rFonts w:cs="Arial"/>
          <w:bCs/>
          <w:sz w:val="22"/>
          <w:szCs w:val="22"/>
        </w:rPr>
        <w:t>.</w:t>
      </w:r>
      <w:r w:rsidR="000D2DD7" w:rsidRPr="000D2DD7">
        <w:rPr>
          <w:rFonts w:cs="Arial"/>
          <w:bCs/>
          <w:sz w:val="22"/>
          <w:szCs w:val="22"/>
        </w:rPr>
        <w:t xml:space="preserve"> </w:t>
      </w:r>
      <w:r w:rsidR="00462378">
        <w:rPr>
          <w:rFonts w:cs="Arial"/>
          <w:bCs/>
          <w:sz w:val="22"/>
          <w:szCs w:val="22"/>
        </w:rPr>
        <w:t>They also provide the chance to</w:t>
      </w:r>
      <w:r w:rsidR="000D2DD7" w:rsidRPr="000D2DD7">
        <w:rPr>
          <w:rFonts w:cs="Arial"/>
          <w:bCs/>
          <w:sz w:val="22"/>
          <w:szCs w:val="22"/>
        </w:rPr>
        <w:t xml:space="preserve"> develop</w:t>
      </w:r>
      <w:r w:rsidR="000D2DD7">
        <w:rPr>
          <w:rFonts w:cs="Arial"/>
          <w:bCs/>
          <w:sz w:val="22"/>
          <w:szCs w:val="22"/>
        </w:rPr>
        <w:t xml:space="preserve"> hands on</w:t>
      </w:r>
      <w:r w:rsidR="000D2DD7" w:rsidRPr="000D2DD7">
        <w:rPr>
          <w:rFonts w:cs="Arial"/>
          <w:bCs/>
          <w:sz w:val="22"/>
          <w:szCs w:val="22"/>
        </w:rPr>
        <w:t xml:space="preserve"> engineering skills </w:t>
      </w:r>
      <w:r w:rsidR="00462378">
        <w:rPr>
          <w:rFonts w:cs="Arial"/>
          <w:bCs/>
          <w:sz w:val="22"/>
          <w:szCs w:val="22"/>
        </w:rPr>
        <w:t>by</w:t>
      </w:r>
      <w:r w:rsidR="00462378" w:rsidRPr="000D2DD7">
        <w:rPr>
          <w:rFonts w:cs="Arial"/>
          <w:bCs/>
          <w:sz w:val="22"/>
          <w:szCs w:val="22"/>
        </w:rPr>
        <w:t xml:space="preserve"> </w:t>
      </w:r>
      <w:r w:rsidR="000D2DD7">
        <w:rPr>
          <w:rFonts w:cs="Arial"/>
          <w:bCs/>
          <w:sz w:val="22"/>
          <w:szCs w:val="22"/>
        </w:rPr>
        <w:t xml:space="preserve">working on </w:t>
      </w:r>
      <w:r w:rsidR="000D2DD7" w:rsidRPr="000D2DD7">
        <w:rPr>
          <w:rFonts w:cs="Arial"/>
          <w:bCs/>
          <w:sz w:val="22"/>
          <w:szCs w:val="22"/>
        </w:rPr>
        <w:t xml:space="preserve">projects </w:t>
      </w:r>
      <w:r w:rsidR="008D39AB">
        <w:rPr>
          <w:rFonts w:cs="Arial"/>
          <w:bCs/>
          <w:sz w:val="22"/>
          <w:szCs w:val="22"/>
        </w:rPr>
        <w:t>during a series of placements with</w:t>
      </w:r>
      <w:r w:rsidR="000D2DD7" w:rsidRPr="000D2DD7">
        <w:rPr>
          <w:rFonts w:cs="Arial"/>
          <w:bCs/>
          <w:sz w:val="22"/>
          <w:szCs w:val="22"/>
        </w:rPr>
        <w:t xml:space="preserve">in the company. </w:t>
      </w:r>
    </w:p>
    <w:p w:rsidR="000D2DD7" w:rsidRPr="000D2DD7" w:rsidRDefault="000D2DD7" w:rsidP="005D7922">
      <w:pPr>
        <w:spacing w:line="288" w:lineRule="auto"/>
        <w:ind w:left="562" w:right="562"/>
        <w:contextualSpacing/>
        <w:rPr>
          <w:rFonts w:cs="Arial"/>
          <w:bCs/>
          <w:sz w:val="22"/>
          <w:szCs w:val="22"/>
        </w:rPr>
      </w:pPr>
    </w:p>
    <w:p w:rsidR="000D2DD7" w:rsidRDefault="000D2DD7" w:rsidP="005D7922">
      <w:pPr>
        <w:spacing w:line="288" w:lineRule="auto"/>
        <w:ind w:left="562" w:right="562"/>
        <w:contextualSpacing/>
        <w:rPr>
          <w:rFonts w:cs="Arial"/>
          <w:bCs/>
          <w:sz w:val="22"/>
          <w:szCs w:val="22"/>
        </w:rPr>
      </w:pPr>
      <w:r w:rsidRPr="000D2DD7">
        <w:rPr>
          <w:rFonts w:cs="Arial"/>
          <w:bCs/>
          <w:sz w:val="22"/>
          <w:szCs w:val="22"/>
        </w:rPr>
        <w:t xml:space="preserve">Applications for Renishaw’s engineering apprenticeships close at the end of </w:t>
      </w:r>
      <w:hyperlink r:id="rId11" w:history="1">
        <w:r w:rsidRPr="000D2DD7">
          <w:rPr>
            <w:rStyle w:val="Hyperlink"/>
            <w:rFonts w:cs="Arial"/>
            <w:bCs/>
            <w:sz w:val="22"/>
            <w:szCs w:val="22"/>
          </w:rPr>
          <w:t>National Appren</w:t>
        </w:r>
        <w:r w:rsidR="0088417E">
          <w:rPr>
            <w:rStyle w:val="Hyperlink"/>
            <w:rFonts w:cs="Arial"/>
            <w:bCs/>
            <w:sz w:val="22"/>
            <w:szCs w:val="22"/>
          </w:rPr>
          <w:t>ticeship W</w:t>
        </w:r>
        <w:r w:rsidRPr="000D2DD7">
          <w:rPr>
            <w:rStyle w:val="Hyperlink"/>
            <w:rFonts w:cs="Arial"/>
            <w:bCs/>
            <w:sz w:val="22"/>
            <w:szCs w:val="22"/>
          </w:rPr>
          <w:t>eek</w:t>
        </w:r>
      </w:hyperlink>
      <w:r w:rsidR="006B7846">
        <w:rPr>
          <w:rFonts w:cs="Arial"/>
          <w:bCs/>
          <w:sz w:val="22"/>
          <w:szCs w:val="22"/>
        </w:rPr>
        <w:t xml:space="preserve"> on</w:t>
      </w:r>
      <w:r w:rsidRPr="000D2DD7">
        <w:rPr>
          <w:rFonts w:cs="Arial"/>
          <w:bCs/>
          <w:sz w:val="22"/>
          <w:szCs w:val="22"/>
        </w:rPr>
        <w:t xml:space="preserve"> March 1</w:t>
      </w:r>
      <w:r w:rsidR="008D39AB">
        <w:rPr>
          <w:rFonts w:cs="Arial"/>
          <w:bCs/>
          <w:sz w:val="22"/>
          <w:szCs w:val="22"/>
        </w:rPr>
        <w:t>7</w:t>
      </w:r>
      <w:r w:rsidR="006B7846" w:rsidRPr="006B7846">
        <w:rPr>
          <w:rFonts w:cs="Arial"/>
          <w:bCs/>
          <w:sz w:val="22"/>
          <w:szCs w:val="22"/>
          <w:vertAlign w:val="superscript"/>
        </w:rPr>
        <w:t>th</w:t>
      </w:r>
      <w:r w:rsidR="006B7846">
        <w:rPr>
          <w:rFonts w:cs="Arial"/>
          <w:bCs/>
          <w:sz w:val="22"/>
          <w:szCs w:val="22"/>
        </w:rPr>
        <w:t>, 2017</w:t>
      </w:r>
      <w:r w:rsidRPr="000D2DD7">
        <w:rPr>
          <w:rFonts w:cs="Arial"/>
          <w:bCs/>
          <w:sz w:val="22"/>
          <w:szCs w:val="22"/>
        </w:rPr>
        <w:t>.</w:t>
      </w:r>
    </w:p>
    <w:p w:rsidR="000D2DD7" w:rsidRPr="000D2DD7" w:rsidRDefault="000D2DD7" w:rsidP="005D7922">
      <w:pPr>
        <w:spacing w:line="288" w:lineRule="auto"/>
        <w:ind w:left="562" w:right="562"/>
        <w:contextualSpacing/>
        <w:rPr>
          <w:rFonts w:cs="Arial"/>
          <w:bCs/>
          <w:sz w:val="22"/>
          <w:szCs w:val="22"/>
        </w:rPr>
      </w:pPr>
    </w:p>
    <w:p w:rsidR="00204A8D" w:rsidRDefault="00BE5DA0" w:rsidP="005D7922">
      <w:pPr>
        <w:spacing w:line="288" w:lineRule="auto"/>
        <w:ind w:left="562" w:right="562"/>
        <w:contextualSpacing/>
        <w:rPr>
          <w:rFonts w:cs="Arial"/>
          <w:bCs/>
          <w:sz w:val="22"/>
          <w:szCs w:val="22"/>
        </w:rPr>
      </w:pPr>
      <w:r w:rsidRPr="00BE5DA0">
        <w:rPr>
          <w:rFonts w:cs="Arial"/>
          <w:bCs/>
          <w:sz w:val="22"/>
          <w:szCs w:val="22"/>
        </w:rPr>
        <w:t>Renishaw’s manufacturing engineering and technical engineering apprenticeships are aimed at young people qualified to GCSE or A level standard.</w:t>
      </w:r>
      <w:r>
        <w:rPr>
          <w:rFonts w:cs="Arial"/>
          <w:bCs/>
          <w:sz w:val="22"/>
          <w:szCs w:val="22"/>
        </w:rPr>
        <w:t xml:space="preserve"> </w:t>
      </w:r>
      <w:r w:rsidR="006B7846">
        <w:rPr>
          <w:rFonts w:cs="Arial"/>
          <w:bCs/>
          <w:sz w:val="22"/>
          <w:szCs w:val="22"/>
        </w:rPr>
        <w:t>During the first year of these apprenticeships, students</w:t>
      </w:r>
      <w:r w:rsidR="003E41F9">
        <w:rPr>
          <w:rFonts w:cs="Arial"/>
          <w:bCs/>
          <w:sz w:val="22"/>
          <w:szCs w:val="22"/>
        </w:rPr>
        <w:t xml:space="preserve"> attend Gloucester</w:t>
      </w:r>
      <w:r w:rsidR="008D39AB">
        <w:rPr>
          <w:rFonts w:cs="Arial"/>
          <w:bCs/>
          <w:sz w:val="22"/>
          <w:szCs w:val="22"/>
        </w:rPr>
        <w:t>shire</w:t>
      </w:r>
      <w:r w:rsidR="003E41F9">
        <w:rPr>
          <w:rFonts w:cs="Arial"/>
          <w:bCs/>
          <w:sz w:val="22"/>
          <w:szCs w:val="22"/>
        </w:rPr>
        <w:t xml:space="preserve"> Engineering T</w:t>
      </w:r>
      <w:r w:rsidR="0088417E">
        <w:rPr>
          <w:rFonts w:cs="Arial"/>
          <w:bCs/>
          <w:sz w:val="22"/>
          <w:szCs w:val="22"/>
        </w:rPr>
        <w:t>raining full time, before moving o</w:t>
      </w:r>
      <w:r w:rsidR="006B7846">
        <w:rPr>
          <w:rFonts w:cs="Arial"/>
          <w:bCs/>
          <w:sz w:val="22"/>
          <w:szCs w:val="22"/>
        </w:rPr>
        <w:t xml:space="preserve">nto </w:t>
      </w:r>
      <w:r w:rsidR="001C7B32">
        <w:rPr>
          <w:rFonts w:cs="Arial"/>
          <w:bCs/>
          <w:sz w:val="22"/>
          <w:szCs w:val="22"/>
        </w:rPr>
        <w:t xml:space="preserve">six month placements </w:t>
      </w:r>
      <w:r w:rsidR="00462378">
        <w:rPr>
          <w:rFonts w:cs="Arial"/>
          <w:bCs/>
          <w:sz w:val="22"/>
          <w:szCs w:val="22"/>
        </w:rPr>
        <w:t xml:space="preserve">in </w:t>
      </w:r>
      <w:r w:rsidR="006B7846">
        <w:rPr>
          <w:rFonts w:cs="Arial"/>
          <w:bCs/>
          <w:sz w:val="22"/>
          <w:szCs w:val="22"/>
        </w:rPr>
        <w:t>the business</w:t>
      </w:r>
      <w:r w:rsidR="001C7B32">
        <w:rPr>
          <w:rFonts w:cs="Arial"/>
          <w:bCs/>
          <w:sz w:val="22"/>
          <w:szCs w:val="22"/>
        </w:rPr>
        <w:t xml:space="preserve"> for the final </w:t>
      </w:r>
      <w:r w:rsidR="00C54F4D">
        <w:rPr>
          <w:rFonts w:cs="Arial"/>
          <w:bCs/>
          <w:sz w:val="22"/>
          <w:szCs w:val="22"/>
        </w:rPr>
        <w:t xml:space="preserve">two or </w:t>
      </w:r>
      <w:r w:rsidR="001C7B32">
        <w:rPr>
          <w:rFonts w:cs="Arial"/>
          <w:bCs/>
          <w:sz w:val="22"/>
          <w:szCs w:val="22"/>
        </w:rPr>
        <w:t xml:space="preserve">three years of the apprenticeship. </w:t>
      </w:r>
    </w:p>
    <w:p w:rsidR="00204A8D" w:rsidRDefault="00204A8D" w:rsidP="005D7922">
      <w:pPr>
        <w:spacing w:line="288" w:lineRule="auto"/>
        <w:ind w:left="562" w:right="562"/>
        <w:contextualSpacing/>
        <w:rPr>
          <w:rFonts w:cs="Arial"/>
          <w:bCs/>
          <w:sz w:val="22"/>
          <w:szCs w:val="22"/>
        </w:rPr>
      </w:pPr>
    </w:p>
    <w:p w:rsidR="000D2DD7" w:rsidRDefault="001C7B32" w:rsidP="005D7922">
      <w:pPr>
        <w:spacing w:line="288" w:lineRule="auto"/>
        <w:ind w:left="562" w:right="562"/>
        <w:contextualSpacing/>
        <w:rPr>
          <w:rFonts w:cs="Arial"/>
          <w:bCs/>
          <w:sz w:val="22"/>
          <w:szCs w:val="22"/>
        </w:rPr>
      </w:pPr>
      <w:r>
        <w:rPr>
          <w:rFonts w:cs="Arial"/>
          <w:bCs/>
          <w:sz w:val="22"/>
          <w:szCs w:val="22"/>
        </w:rPr>
        <w:t>During this time</w:t>
      </w:r>
      <w:r w:rsidR="00204A8D">
        <w:rPr>
          <w:rFonts w:cs="Arial"/>
          <w:bCs/>
          <w:sz w:val="22"/>
          <w:szCs w:val="22"/>
        </w:rPr>
        <w:t>,</w:t>
      </w:r>
      <w:r>
        <w:rPr>
          <w:rFonts w:cs="Arial"/>
          <w:bCs/>
          <w:sz w:val="22"/>
          <w:szCs w:val="22"/>
        </w:rPr>
        <w:t xml:space="preserve"> they will also study for </w:t>
      </w:r>
      <w:r w:rsidR="006B7846">
        <w:rPr>
          <w:rFonts w:cs="Arial"/>
          <w:bCs/>
          <w:sz w:val="22"/>
          <w:szCs w:val="22"/>
        </w:rPr>
        <w:t>a Higher National Certificate</w:t>
      </w:r>
      <w:r>
        <w:rPr>
          <w:rFonts w:cs="Arial"/>
          <w:bCs/>
          <w:sz w:val="22"/>
          <w:szCs w:val="22"/>
        </w:rPr>
        <w:t xml:space="preserve"> </w:t>
      </w:r>
      <w:r w:rsidR="00C54F4D">
        <w:rPr>
          <w:rFonts w:cs="Arial"/>
          <w:bCs/>
          <w:sz w:val="22"/>
          <w:szCs w:val="22"/>
        </w:rPr>
        <w:t xml:space="preserve">and Higher National Diploma </w:t>
      </w:r>
      <w:r>
        <w:rPr>
          <w:rFonts w:cs="Arial"/>
          <w:bCs/>
          <w:sz w:val="22"/>
          <w:szCs w:val="22"/>
        </w:rPr>
        <w:t>on a day-release basis. After completing the apprenticeship t</w:t>
      </w:r>
      <w:r w:rsidR="006B7846">
        <w:rPr>
          <w:rFonts w:cs="Arial"/>
          <w:bCs/>
          <w:sz w:val="22"/>
          <w:szCs w:val="22"/>
        </w:rPr>
        <w:t>here is also</w:t>
      </w:r>
      <w:r>
        <w:rPr>
          <w:rFonts w:cs="Arial"/>
          <w:bCs/>
          <w:sz w:val="22"/>
          <w:szCs w:val="22"/>
        </w:rPr>
        <w:t xml:space="preserve"> the possibility of </w:t>
      </w:r>
      <w:r w:rsidR="006B7846">
        <w:rPr>
          <w:rFonts w:cs="Arial"/>
          <w:bCs/>
          <w:sz w:val="22"/>
          <w:szCs w:val="22"/>
        </w:rPr>
        <w:t>work</w:t>
      </w:r>
      <w:r>
        <w:rPr>
          <w:rFonts w:cs="Arial"/>
          <w:bCs/>
          <w:sz w:val="22"/>
          <w:szCs w:val="22"/>
        </w:rPr>
        <w:t>ing</w:t>
      </w:r>
      <w:r w:rsidR="006B7846">
        <w:rPr>
          <w:rFonts w:cs="Arial"/>
          <w:bCs/>
          <w:sz w:val="22"/>
          <w:szCs w:val="22"/>
        </w:rPr>
        <w:t xml:space="preserve"> towards a </w:t>
      </w:r>
      <w:r>
        <w:rPr>
          <w:rFonts w:cs="Arial"/>
          <w:bCs/>
          <w:sz w:val="22"/>
          <w:szCs w:val="22"/>
        </w:rPr>
        <w:t xml:space="preserve">honours </w:t>
      </w:r>
      <w:r w:rsidR="006B7846">
        <w:rPr>
          <w:rFonts w:cs="Arial"/>
          <w:bCs/>
          <w:sz w:val="22"/>
          <w:szCs w:val="22"/>
        </w:rPr>
        <w:t>degree</w:t>
      </w:r>
      <w:r>
        <w:rPr>
          <w:rFonts w:cs="Arial"/>
          <w:bCs/>
          <w:sz w:val="22"/>
          <w:szCs w:val="22"/>
        </w:rPr>
        <w:t xml:space="preserve"> in engineering</w:t>
      </w:r>
      <w:r w:rsidR="00C54F4D">
        <w:rPr>
          <w:rFonts w:cs="Arial"/>
          <w:bCs/>
          <w:sz w:val="22"/>
          <w:szCs w:val="22"/>
        </w:rPr>
        <w:t>.</w:t>
      </w:r>
    </w:p>
    <w:p w:rsidR="000D2DD7" w:rsidRPr="000D2DD7" w:rsidRDefault="000D2DD7" w:rsidP="005D7922">
      <w:pPr>
        <w:spacing w:line="288" w:lineRule="auto"/>
        <w:ind w:left="562" w:right="562"/>
        <w:contextualSpacing/>
        <w:rPr>
          <w:rFonts w:cs="Arial"/>
          <w:bCs/>
          <w:sz w:val="22"/>
          <w:szCs w:val="22"/>
        </w:rPr>
      </w:pPr>
    </w:p>
    <w:p w:rsidR="004A6F6D" w:rsidRDefault="0088417E" w:rsidP="005D7922">
      <w:pPr>
        <w:spacing w:line="288" w:lineRule="auto"/>
        <w:ind w:left="562" w:right="562"/>
        <w:contextualSpacing/>
        <w:rPr>
          <w:rFonts w:cs="Arial"/>
          <w:bCs/>
          <w:sz w:val="22"/>
          <w:szCs w:val="22"/>
        </w:rPr>
      </w:pPr>
      <w:r>
        <w:rPr>
          <w:rFonts w:cs="Arial"/>
          <w:bCs/>
          <w:sz w:val="22"/>
          <w:szCs w:val="22"/>
        </w:rPr>
        <w:t>The company</w:t>
      </w:r>
      <w:r w:rsidR="006B7846">
        <w:rPr>
          <w:rFonts w:cs="Arial"/>
          <w:bCs/>
          <w:sz w:val="22"/>
          <w:szCs w:val="22"/>
        </w:rPr>
        <w:t xml:space="preserve"> </w:t>
      </w:r>
      <w:r w:rsidR="004A6F6D">
        <w:rPr>
          <w:rFonts w:cs="Arial"/>
          <w:bCs/>
          <w:sz w:val="22"/>
          <w:szCs w:val="22"/>
        </w:rPr>
        <w:t xml:space="preserve">also </w:t>
      </w:r>
      <w:r w:rsidR="006B7846">
        <w:rPr>
          <w:rFonts w:cs="Arial"/>
          <w:bCs/>
          <w:sz w:val="22"/>
          <w:szCs w:val="22"/>
        </w:rPr>
        <w:t>has positions available on its higher apprenticeship scheme</w:t>
      </w:r>
      <w:r w:rsidR="00184504">
        <w:rPr>
          <w:rFonts w:cs="Arial"/>
          <w:bCs/>
          <w:sz w:val="22"/>
          <w:szCs w:val="22"/>
        </w:rPr>
        <w:t>s</w:t>
      </w:r>
      <w:r w:rsidR="006B7846">
        <w:rPr>
          <w:rFonts w:cs="Arial"/>
          <w:bCs/>
          <w:sz w:val="22"/>
          <w:szCs w:val="22"/>
        </w:rPr>
        <w:t xml:space="preserve"> for </w:t>
      </w:r>
      <w:r w:rsidR="004A6F6D">
        <w:rPr>
          <w:rFonts w:cs="Arial"/>
          <w:bCs/>
          <w:sz w:val="22"/>
          <w:szCs w:val="22"/>
        </w:rPr>
        <w:t xml:space="preserve">students </w:t>
      </w:r>
      <w:r w:rsidR="006B7846">
        <w:rPr>
          <w:rFonts w:cs="Arial"/>
          <w:bCs/>
          <w:sz w:val="22"/>
          <w:szCs w:val="22"/>
        </w:rPr>
        <w:t>who have just completed their A levels.</w:t>
      </w:r>
      <w:r w:rsidR="00184504">
        <w:rPr>
          <w:rFonts w:cs="Arial"/>
          <w:bCs/>
          <w:sz w:val="22"/>
          <w:szCs w:val="22"/>
        </w:rPr>
        <w:t xml:space="preserve"> On these </w:t>
      </w:r>
      <w:r w:rsidR="001C7B32">
        <w:rPr>
          <w:rFonts w:cs="Arial"/>
          <w:bCs/>
          <w:sz w:val="22"/>
          <w:szCs w:val="22"/>
        </w:rPr>
        <w:t xml:space="preserve">software and embedded electronics </w:t>
      </w:r>
      <w:r w:rsidR="00184504">
        <w:rPr>
          <w:rFonts w:cs="Arial"/>
          <w:bCs/>
          <w:sz w:val="22"/>
          <w:szCs w:val="22"/>
        </w:rPr>
        <w:t>schemes, apprentices have</w:t>
      </w:r>
      <w:r w:rsidR="006B7846">
        <w:rPr>
          <w:rFonts w:cs="Arial"/>
          <w:bCs/>
          <w:sz w:val="22"/>
          <w:szCs w:val="22"/>
        </w:rPr>
        <w:t xml:space="preserve"> the opportunity to work on real life engineering problems whilst studying for a degree. </w:t>
      </w:r>
    </w:p>
    <w:p w:rsidR="004A6F6D" w:rsidRDefault="004A6F6D" w:rsidP="005D7922">
      <w:pPr>
        <w:spacing w:line="288" w:lineRule="auto"/>
        <w:ind w:left="562" w:right="562"/>
        <w:contextualSpacing/>
        <w:rPr>
          <w:rFonts w:cs="Arial"/>
          <w:bCs/>
          <w:sz w:val="22"/>
          <w:szCs w:val="22"/>
        </w:rPr>
      </w:pPr>
    </w:p>
    <w:p w:rsidR="000D2DD7" w:rsidRDefault="006B7846" w:rsidP="005D7922">
      <w:pPr>
        <w:spacing w:line="288" w:lineRule="auto"/>
        <w:ind w:left="562" w:right="562"/>
        <w:contextualSpacing/>
        <w:rPr>
          <w:rFonts w:cs="Arial"/>
          <w:bCs/>
          <w:sz w:val="22"/>
          <w:szCs w:val="22"/>
        </w:rPr>
      </w:pPr>
      <w:r>
        <w:rPr>
          <w:rFonts w:cs="Arial"/>
          <w:bCs/>
          <w:sz w:val="22"/>
          <w:szCs w:val="22"/>
        </w:rPr>
        <w:t>Renishaw’s softwar</w:t>
      </w:r>
      <w:r w:rsidR="00184504">
        <w:rPr>
          <w:rFonts w:cs="Arial"/>
          <w:bCs/>
          <w:sz w:val="22"/>
          <w:szCs w:val="22"/>
        </w:rPr>
        <w:t xml:space="preserve">e engineering apprenticeship </w:t>
      </w:r>
      <w:r>
        <w:rPr>
          <w:rFonts w:cs="Arial"/>
          <w:bCs/>
          <w:sz w:val="22"/>
          <w:szCs w:val="22"/>
        </w:rPr>
        <w:t>run</w:t>
      </w:r>
      <w:r w:rsidR="00184504">
        <w:rPr>
          <w:rFonts w:cs="Arial"/>
          <w:bCs/>
          <w:sz w:val="22"/>
          <w:szCs w:val="22"/>
        </w:rPr>
        <w:t>s</w:t>
      </w:r>
      <w:r>
        <w:rPr>
          <w:rFonts w:cs="Arial"/>
          <w:bCs/>
          <w:sz w:val="22"/>
          <w:szCs w:val="22"/>
        </w:rPr>
        <w:t xml:space="preserve"> in partnership with the University of Exeter. The embedded electronics scheme is accredited by the University of the West of England and delivered by Gloucester </w:t>
      </w:r>
      <w:r w:rsidR="004F62B4">
        <w:rPr>
          <w:rFonts w:cs="Arial"/>
          <w:bCs/>
          <w:sz w:val="22"/>
          <w:szCs w:val="22"/>
        </w:rPr>
        <w:t>College</w:t>
      </w:r>
      <w:r>
        <w:rPr>
          <w:rFonts w:cs="Arial"/>
          <w:bCs/>
          <w:sz w:val="22"/>
          <w:szCs w:val="22"/>
        </w:rPr>
        <w:t>.</w:t>
      </w:r>
    </w:p>
    <w:p w:rsidR="006B7846" w:rsidRPr="000D2DD7" w:rsidRDefault="006B7846" w:rsidP="005D7922">
      <w:pPr>
        <w:spacing w:line="288" w:lineRule="auto"/>
        <w:ind w:left="562" w:right="562"/>
        <w:contextualSpacing/>
        <w:rPr>
          <w:rFonts w:cs="Arial"/>
          <w:bCs/>
          <w:sz w:val="22"/>
          <w:szCs w:val="22"/>
        </w:rPr>
      </w:pPr>
    </w:p>
    <w:p w:rsidR="000D2DD7" w:rsidRPr="00B32954" w:rsidRDefault="006B7846" w:rsidP="005D7922">
      <w:pPr>
        <w:spacing w:line="288" w:lineRule="auto"/>
        <w:ind w:left="562" w:right="562"/>
        <w:contextualSpacing/>
        <w:rPr>
          <w:rFonts w:cs="Arial"/>
          <w:bCs/>
          <w:sz w:val="22"/>
          <w:szCs w:val="22"/>
        </w:rPr>
      </w:pPr>
      <w:r>
        <w:rPr>
          <w:rFonts w:cs="Arial"/>
          <w:bCs/>
          <w:sz w:val="22"/>
          <w:szCs w:val="22"/>
        </w:rPr>
        <w:t xml:space="preserve">“Because Renishaw </w:t>
      </w:r>
      <w:r w:rsidR="004A6F6D">
        <w:rPr>
          <w:rFonts w:cs="Arial"/>
          <w:bCs/>
          <w:sz w:val="22"/>
          <w:szCs w:val="22"/>
        </w:rPr>
        <w:t>delivers such a wide range of technologies</w:t>
      </w:r>
      <w:r>
        <w:rPr>
          <w:rFonts w:cs="Arial"/>
          <w:bCs/>
          <w:sz w:val="22"/>
          <w:szCs w:val="22"/>
        </w:rPr>
        <w:t xml:space="preserve">, the opportunities for apprentices are vast,” explained </w:t>
      </w:r>
      <w:r w:rsidR="001C7B32">
        <w:rPr>
          <w:rFonts w:cs="Arial"/>
          <w:bCs/>
          <w:sz w:val="22"/>
          <w:szCs w:val="22"/>
        </w:rPr>
        <w:t>Peter Bowler</w:t>
      </w:r>
      <w:r>
        <w:rPr>
          <w:rFonts w:cs="Arial"/>
          <w:bCs/>
          <w:sz w:val="22"/>
          <w:szCs w:val="22"/>
        </w:rPr>
        <w:t xml:space="preserve">, </w:t>
      </w:r>
      <w:r w:rsidR="001C7B32">
        <w:rPr>
          <w:rFonts w:cs="Arial"/>
          <w:bCs/>
          <w:sz w:val="22"/>
          <w:szCs w:val="22"/>
        </w:rPr>
        <w:t>Group Human Resources Manager</w:t>
      </w:r>
      <w:r>
        <w:rPr>
          <w:rFonts w:cs="Arial"/>
          <w:bCs/>
          <w:sz w:val="22"/>
          <w:szCs w:val="22"/>
        </w:rPr>
        <w:t xml:space="preserve"> at Renishaw. “As well as operating a world class manufacturing facility, </w:t>
      </w:r>
      <w:r w:rsidR="001C7B32">
        <w:rPr>
          <w:rFonts w:cs="Arial"/>
          <w:bCs/>
          <w:sz w:val="22"/>
          <w:szCs w:val="22"/>
        </w:rPr>
        <w:t xml:space="preserve">we </w:t>
      </w:r>
      <w:r>
        <w:rPr>
          <w:rFonts w:cs="Arial"/>
          <w:bCs/>
          <w:sz w:val="22"/>
          <w:szCs w:val="22"/>
        </w:rPr>
        <w:t>ha</w:t>
      </w:r>
      <w:r w:rsidR="001C7B32">
        <w:rPr>
          <w:rFonts w:cs="Arial"/>
          <w:bCs/>
          <w:sz w:val="22"/>
          <w:szCs w:val="22"/>
        </w:rPr>
        <w:t>ve</w:t>
      </w:r>
      <w:r>
        <w:rPr>
          <w:rFonts w:cs="Arial"/>
          <w:bCs/>
          <w:sz w:val="22"/>
          <w:szCs w:val="22"/>
        </w:rPr>
        <w:t xml:space="preserve"> operations all over the globe. This means our staff </w:t>
      </w:r>
      <w:r w:rsidR="001C7B32">
        <w:rPr>
          <w:rFonts w:cs="Arial"/>
          <w:bCs/>
          <w:sz w:val="22"/>
          <w:szCs w:val="22"/>
        </w:rPr>
        <w:t xml:space="preserve">may have the opportunity to </w:t>
      </w:r>
      <w:r>
        <w:rPr>
          <w:rFonts w:cs="Arial"/>
          <w:bCs/>
          <w:sz w:val="22"/>
          <w:szCs w:val="22"/>
        </w:rPr>
        <w:t xml:space="preserve">work </w:t>
      </w:r>
      <w:r w:rsidR="001C7B32">
        <w:rPr>
          <w:rFonts w:cs="Arial"/>
          <w:bCs/>
          <w:sz w:val="22"/>
          <w:szCs w:val="22"/>
        </w:rPr>
        <w:t xml:space="preserve">at a </w:t>
      </w:r>
      <w:r>
        <w:rPr>
          <w:rFonts w:cs="Arial"/>
          <w:bCs/>
          <w:sz w:val="22"/>
          <w:szCs w:val="22"/>
        </w:rPr>
        <w:t xml:space="preserve">number of different locations on </w:t>
      </w:r>
      <w:r w:rsidR="00184504">
        <w:rPr>
          <w:rFonts w:cs="Arial"/>
          <w:bCs/>
          <w:sz w:val="22"/>
          <w:szCs w:val="22"/>
        </w:rPr>
        <w:t xml:space="preserve">cutting edge and </w:t>
      </w:r>
      <w:r>
        <w:rPr>
          <w:rFonts w:cs="Arial"/>
          <w:bCs/>
          <w:sz w:val="22"/>
          <w:szCs w:val="22"/>
        </w:rPr>
        <w:t xml:space="preserve">exciting projects, from metal 3D printing to </w:t>
      </w:r>
      <w:r w:rsidRPr="00B32954">
        <w:rPr>
          <w:rFonts w:cs="Arial"/>
          <w:bCs/>
          <w:sz w:val="22"/>
          <w:szCs w:val="22"/>
        </w:rPr>
        <w:t>software for neurosurgery.”</w:t>
      </w:r>
    </w:p>
    <w:p w:rsidR="006B7846" w:rsidRPr="00B32954" w:rsidRDefault="006B7846" w:rsidP="005D7922">
      <w:pPr>
        <w:spacing w:line="288" w:lineRule="auto"/>
        <w:ind w:left="562" w:right="562"/>
        <w:contextualSpacing/>
        <w:rPr>
          <w:rFonts w:cs="Arial"/>
          <w:bCs/>
          <w:sz w:val="22"/>
          <w:szCs w:val="22"/>
        </w:rPr>
      </w:pPr>
    </w:p>
    <w:p w:rsidR="006B7846" w:rsidRPr="00233FD4" w:rsidRDefault="004F62B4" w:rsidP="005D7922">
      <w:pPr>
        <w:spacing w:line="288" w:lineRule="auto"/>
        <w:ind w:left="562" w:right="562"/>
        <w:contextualSpacing/>
        <w:rPr>
          <w:rFonts w:cs="Arial"/>
          <w:bCs/>
          <w:sz w:val="22"/>
          <w:szCs w:val="22"/>
        </w:rPr>
      </w:pPr>
      <w:r w:rsidRPr="00B32954">
        <w:rPr>
          <w:rFonts w:cs="Arial"/>
          <w:bCs/>
          <w:sz w:val="22"/>
          <w:szCs w:val="22"/>
        </w:rPr>
        <w:t>“</w:t>
      </w:r>
      <w:r w:rsidR="007863E5" w:rsidRPr="00B32954">
        <w:rPr>
          <w:rFonts w:cs="Arial"/>
          <w:sz w:val="22"/>
          <w:szCs w:val="22"/>
        </w:rPr>
        <w:t>Apprenticeships offer hands-on experience whilst learning on the job and also allow candidates to earn whilst they learn,”</w:t>
      </w:r>
      <w:r w:rsidR="007863E5" w:rsidRPr="00B32954">
        <w:rPr>
          <w:rFonts w:cs="Arial"/>
          <w:bCs/>
          <w:sz w:val="22"/>
          <w:szCs w:val="22"/>
        </w:rPr>
        <w:t xml:space="preserve"> </w:t>
      </w:r>
      <w:r w:rsidR="003A2519" w:rsidRPr="00B32954">
        <w:rPr>
          <w:rFonts w:cs="Arial"/>
          <w:bCs/>
          <w:sz w:val="22"/>
          <w:szCs w:val="22"/>
        </w:rPr>
        <w:t>continued</w:t>
      </w:r>
      <w:r w:rsidR="003A2519">
        <w:rPr>
          <w:rFonts w:cs="Arial"/>
          <w:bCs/>
          <w:sz w:val="22"/>
          <w:szCs w:val="22"/>
        </w:rPr>
        <w:t xml:space="preserve"> </w:t>
      </w:r>
      <w:r w:rsidR="001C7B32">
        <w:rPr>
          <w:rFonts w:cs="Arial"/>
          <w:bCs/>
          <w:sz w:val="22"/>
          <w:szCs w:val="22"/>
        </w:rPr>
        <w:t>Bowler</w:t>
      </w:r>
      <w:r w:rsidR="003A2519">
        <w:rPr>
          <w:rFonts w:cs="Arial"/>
          <w:bCs/>
          <w:sz w:val="22"/>
          <w:szCs w:val="22"/>
        </w:rPr>
        <w:t>. “</w:t>
      </w:r>
      <w:r w:rsidR="007863E5">
        <w:rPr>
          <w:rFonts w:cs="Arial"/>
          <w:bCs/>
          <w:sz w:val="22"/>
          <w:szCs w:val="22"/>
        </w:rPr>
        <w:t xml:space="preserve">Renishaw </w:t>
      </w:r>
      <w:r w:rsidR="007863E5" w:rsidRPr="000D2DD7">
        <w:rPr>
          <w:rFonts w:cs="Arial"/>
          <w:bCs/>
          <w:sz w:val="22"/>
          <w:szCs w:val="22"/>
        </w:rPr>
        <w:t xml:space="preserve">is committed to developing the skills of </w:t>
      </w:r>
      <w:r w:rsidR="001C7B32">
        <w:rPr>
          <w:rFonts w:cs="Arial"/>
          <w:bCs/>
          <w:sz w:val="22"/>
          <w:szCs w:val="22"/>
        </w:rPr>
        <w:t>young people</w:t>
      </w:r>
      <w:r w:rsidR="007863E5" w:rsidRPr="000D2DD7">
        <w:rPr>
          <w:rFonts w:cs="Arial"/>
          <w:bCs/>
          <w:sz w:val="22"/>
          <w:szCs w:val="22"/>
        </w:rPr>
        <w:t xml:space="preserve"> having of</w:t>
      </w:r>
      <w:r w:rsidR="007863E5">
        <w:rPr>
          <w:rFonts w:cs="Arial"/>
          <w:bCs/>
          <w:sz w:val="22"/>
          <w:szCs w:val="22"/>
        </w:rPr>
        <w:t xml:space="preserve">fered places every </w:t>
      </w:r>
      <w:r w:rsidR="007863E5" w:rsidRPr="000D2DD7">
        <w:rPr>
          <w:rFonts w:cs="Arial"/>
          <w:bCs/>
          <w:sz w:val="22"/>
          <w:szCs w:val="22"/>
        </w:rPr>
        <w:t>y</w:t>
      </w:r>
      <w:r w:rsidR="007863E5">
        <w:rPr>
          <w:rFonts w:cs="Arial"/>
          <w:bCs/>
          <w:sz w:val="22"/>
          <w:szCs w:val="22"/>
        </w:rPr>
        <w:t>e</w:t>
      </w:r>
      <w:r w:rsidR="007863E5" w:rsidRPr="000D2DD7">
        <w:rPr>
          <w:rFonts w:cs="Arial"/>
          <w:bCs/>
          <w:sz w:val="22"/>
          <w:szCs w:val="22"/>
        </w:rPr>
        <w:t>ar sin</w:t>
      </w:r>
      <w:r w:rsidR="007863E5">
        <w:rPr>
          <w:rFonts w:cs="Arial"/>
          <w:bCs/>
          <w:sz w:val="22"/>
          <w:szCs w:val="22"/>
        </w:rPr>
        <w:t xml:space="preserve">ce </w:t>
      </w:r>
      <w:r w:rsidR="004A6F6D">
        <w:rPr>
          <w:rFonts w:cs="Arial"/>
          <w:bCs/>
          <w:sz w:val="22"/>
          <w:szCs w:val="22"/>
        </w:rPr>
        <w:t xml:space="preserve">taking </w:t>
      </w:r>
      <w:r w:rsidR="001C7B32">
        <w:rPr>
          <w:rFonts w:cs="Arial"/>
          <w:bCs/>
          <w:sz w:val="22"/>
          <w:szCs w:val="22"/>
        </w:rPr>
        <w:t xml:space="preserve">our </w:t>
      </w:r>
      <w:r w:rsidR="007863E5">
        <w:rPr>
          <w:rFonts w:cs="Arial"/>
          <w:bCs/>
          <w:sz w:val="22"/>
          <w:szCs w:val="22"/>
        </w:rPr>
        <w:t>first apprentice in 1979</w:t>
      </w:r>
      <w:r w:rsidR="00B01B81">
        <w:rPr>
          <w:rFonts w:cs="Arial"/>
          <w:bCs/>
          <w:sz w:val="22"/>
          <w:szCs w:val="22"/>
        </w:rPr>
        <w:t xml:space="preserve"> and we currently have 130 in training</w:t>
      </w:r>
      <w:r w:rsidR="007863E5">
        <w:rPr>
          <w:rFonts w:cs="Arial"/>
          <w:bCs/>
          <w:sz w:val="22"/>
          <w:szCs w:val="22"/>
        </w:rPr>
        <w:t xml:space="preserve">. </w:t>
      </w:r>
      <w:r w:rsidR="003A2519">
        <w:rPr>
          <w:rFonts w:cs="Arial"/>
          <w:bCs/>
          <w:sz w:val="22"/>
          <w:szCs w:val="22"/>
        </w:rPr>
        <w:t>An apprenticeship at Renishaw combine</w:t>
      </w:r>
      <w:r>
        <w:rPr>
          <w:rFonts w:cs="Arial"/>
          <w:bCs/>
          <w:sz w:val="22"/>
          <w:szCs w:val="22"/>
        </w:rPr>
        <w:t>s</w:t>
      </w:r>
      <w:r w:rsidR="003A2519">
        <w:rPr>
          <w:rFonts w:cs="Arial"/>
          <w:bCs/>
          <w:sz w:val="22"/>
          <w:szCs w:val="22"/>
        </w:rPr>
        <w:t xml:space="preserve"> a strong practical element with </w:t>
      </w:r>
      <w:r w:rsidR="004A6F6D">
        <w:rPr>
          <w:rFonts w:cs="Arial"/>
          <w:bCs/>
          <w:sz w:val="22"/>
          <w:szCs w:val="22"/>
        </w:rPr>
        <w:t xml:space="preserve">a </w:t>
      </w:r>
      <w:r w:rsidR="003F2568">
        <w:rPr>
          <w:rFonts w:cs="Arial"/>
          <w:bCs/>
          <w:sz w:val="22"/>
          <w:szCs w:val="22"/>
        </w:rPr>
        <w:lastRenderedPageBreak/>
        <w:t>theoretical background</w:t>
      </w:r>
      <w:r w:rsidR="003A2519">
        <w:rPr>
          <w:rFonts w:cs="Arial"/>
          <w:bCs/>
          <w:sz w:val="22"/>
          <w:szCs w:val="22"/>
        </w:rPr>
        <w:t xml:space="preserve">. This ensures </w:t>
      </w:r>
      <w:r>
        <w:rPr>
          <w:rFonts w:cs="Arial"/>
          <w:bCs/>
          <w:sz w:val="22"/>
          <w:szCs w:val="22"/>
        </w:rPr>
        <w:t xml:space="preserve">that Renishaw’s </w:t>
      </w:r>
      <w:r w:rsidR="003A2519">
        <w:rPr>
          <w:rFonts w:cs="Arial"/>
          <w:bCs/>
          <w:sz w:val="22"/>
          <w:szCs w:val="22"/>
        </w:rPr>
        <w:t xml:space="preserve">apprentices are equipped with the right skills to </w:t>
      </w:r>
      <w:r>
        <w:rPr>
          <w:rFonts w:cs="Arial"/>
          <w:bCs/>
          <w:sz w:val="22"/>
          <w:szCs w:val="22"/>
        </w:rPr>
        <w:t xml:space="preserve">tackle </w:t>
      </w:r>
      <w:r w:rsidRPr="00233FD4">
        <w:rPr>
          <w:rFonts w:cs="Arial"/>
          <w:bCs/>
          <w:sz w:val="22"/>
          <w:szCs w:val="22"/>
        </w:rPr>
        <w:t>the complex engineering challenges of the future.”</w:t>
      </w:r>
    </w:p>
    <w:p w:rsidR="00F176CF" w:rsidRPr="00233FD4" w:rsidRDefault="00F176CF" w:rsidP="005D7922">
      <w:pPr>
        <w:spacing w:line="288" w:lineRule="auto"/>
        <w:ind w:left="562" w:right="562"/>
        <w:contextualSpacing/>
        <w:rPr>
          <w:rFonts w:cs="Arial"/>
          <w:bCs/>
          <w:sz w:val="22"/>
          <w:szCs w:val="22"/>
        </w:rPr>
      </w:pPr>
    </w:p>
    <w:p w:rsidR="00233FD4" w:rsidRPr="00233FD4" w:rsidRDefault="00F176CF" w:rsidP="005D7922">
      <w:pPr>
        <w:spacing w:line="288" w:lineRule="auto"/>
        <w:ind w:left="562" w:right="562"/>
        <w:contextualSpacing/>
        <w:rPr>
          <w:rFonts w:cs="Arial"/>
          <w:bCs/>
          <w:sz w:val="22"/>
          <w:szCs w:val="22"/>
        </w:rPr>
      </w:pPr>
      <w:r w:rsidRPr="00233FD4">
        <w:rPr>
          <w:rFonts w:cs="Arial"/>
          <w:bCs/>
          <w:sz w:val="22"/>
          <w:szCs w:val="22"/>
        </w:rPr>
        <w:t xml:space="preserve">Renishaw has celebrated the talents of numerous </w:t>
      </w:r>
      <w:r w:rsidR="00233FD4" w:rsidRPr="00233FD4">
        <w:rPr>
          <w:rFonts w:cs="Arial"/>
          <w:bCs/>
          <w:sz w:val="22"/>
          <w:szCs w:val="22"/>
        </w:rPr>
        <w:t>award-winning</w:t>
      </w:r>
      <w:r w:rsidRPr="00233FD4">
        <w:rPr>
          <w:rFonts w:cs="Arial"/>
          <w:bCs/>
          <w:sz w:val="22"/>
          <w:szCs w:val="22"/>
        </w:rPr>
        <w:t xml:space="preserve"> apprentices</w:t>
      </w:r>
      <w:r w:rsidR="004F62B4" w:rsidRPr="00233FD4">
        <w:rPr>
          <w:rFonts w:cs="Arial"/>
          <w:bCs/>
          <w:sz w:val="22"/>
          <w:szCs w:val="22"/>
        </w:rPr>
        <w:t>. Tom Silvey</w:t>
      </w:r>
      <w:r w:rsidR="004A6F6D" w:rsidRPr="00233FD4">
        <w:rPr>
          <w:rFonts w:cs="Arial"/>
          <w:bCs/>
          <w:sz w:val="22"/>
          <w:szCs w:val="22"/>
        </w:rPr>
        <w:t>,</w:t>
      </w:r>
      <w:r w:rsidR="004F62B4" w:rsidRPr="00233FD4">
        <w:rPr>
          <w:rFonts w:cs="Arial"/>
          <w:bCs/>
          <w:sz w:val="22"/>
          <w:szCs w:val="22"/>
        </w:rPr>
        <w:t xml:space="preserve"> a CNC Applications Engineer</w:t>
      </w:r>
      <w:r w:rsidR="004A6F6D" w:rsidRPr="00233FD4">
        <w:rPr>
          <w:rFonts w:cs="Arial"/>
          <w:bCs/>
          <w:sz w:val="22"/>
          <w:szCs w:val="22"/>
        </w:rPr>
        <w:t>,</w:t>
      </w:r>
      <w:r w:rsidR="004F62B4" w:rsidRPr="00233FD4">
        <w:rPr>
          <w:rFonts w:cs="Arial"/>
          <w:bCs/>
          <w:sz w:val="22"/>
          <w:szCs w:val="22"/>
        </w:rPr>
        <w:t xml:space="preserve"> </w:t>
      </w:r>
      <w:r w:rsidRPr="00233FD4">
        <w:rPr>
          <w:rFonts w:cs="Arial"/>
          <w:bCs/>
          <w:sz w:val="22"/>
          <w:szCs w:val="22"/>
        </w:rPr>
        <w:t xml:space="preserve">was awarded the Frederic Barnes Waldron Award </w:t>
      </w:r>
      <w:r w:rsidR="00B01B81" w:rsidRPr="00233FD4">
        <w:rPr>
          <w:rFonts w:cs="Arial"/>
          <w:bCs/>
          <w:sz w:val="22"/>
          <w:szCs w:val="22"/>
        </w:rPr>
        <w:t xml:space="preserve">in 2016 </w:t>
      </w:r>
      <w:r w:rsidRPr="00233FD4">
        <w:rPr>
          <w:rFonts w:cs="Arial"/>
          <w:bCs/>
          <w:sz w:val="22"/>
          <w:szCs w:val="22"/>
        </w:rPr>
        <w:t>by the Institute of Mechanical Engineers</w:t>
      </w:r>
      <w:r w:rsidR="00B01B81" w:rsidRPr="00233FD4">
        <w:rPr>
          <w:rFonts w:cs="Arial"/>
          <w:bCs/>
          <w:sz w:val="22"/>
          <w:szCs w:val="22"/>
        </w:rPr>
        <w:t xml:space="preserve">, and </w:t>
      </w:r>
      <w:r w:rsidR="00C377F1" w:rsidRPr="00233FD4">
        <w:rPr>
          <w:rFonts w:cs="Arial"/>
          <w:bCs/>
          <w:sz w:val="22"/>
          <w:szCs w:val="22"/>
        </w:rPr>
        <w:t xml:space="preserve">he </w:t>
      </w:r>
      <w:r w:rsidR="00B01B81" w:rsidRPr="00233FD4">
        <w:rPr>
          <w:rFonts w:cs="Arial"/>
          <w:bCs/>
          <w:sz w:val="22"/>
          <w:szCs w:val="22"/>
        </w:rPr>
        <w:t xml:space="preserve">was also named </w:t>
      </w:r>
      <w:r w:rsidR="005243DA" w:rsidRPr="00233FD4">
        <w:rPr>
          <w:sz w:val="22"/>
          <w:szCs w:val="22"/>
        </w:rPr>
        <w:t>Outstanding Apprentice of the Year at the 2012</w:t>
      </w:r>
      <w:r w:rsidR="00B01B81" w:rsidRPr="00233FD4">
        <w:rPr>
          <w:sz w:val="22"/>
          <w:szCs w:val="22"/>
        </w:rPr>
        <w:t xml:space="preserve"> </w:t>
      </w:r>
      <w:r w:rsidR="005243DA" w:rsidRPr="00233FD4">
        <w:rPr>
          <w:sz w:val="22"/>
          <w:szCs w:val="22"/>
        </w:rPr>
        <w:t>Gloucestershire Apprenticeships Awards</w:t>
      </w:r>
      <w:r w:rsidRPr="00233FD4">
        <w:rPr>
          <w:rFonts w:cs="Arial"/>
          <w:bCs/>
          <w:sz w:val="22"/>
          <w:szCs w:val="22"/>
        </w:rPr>
        <w:t>.</w:t>
      </w:r>
    </w:p>
    <w:p w:rsidR="00233FD4" w:rsidRPr="00233FD4" w:rsidRDefault="00233FD4" w:rsidP="005D7922">
      <w:pPr>
        <w:spacing w:line="288" w:lineRule="auto"/>
        <w:ind w:left="562" w:right="562"/>
        <w:contextualSpacing/>
        <w:rPr>
          <w:rFonts w:cs="Arial"/>
          <w:bCs/>
          <w:sz w:val="22"/>
          <w:szCs w:val="22"/>
        </w:rPr>
      </w:pPr>
    </w:p>
    <w:p w:rsidR="006042BB" w:rsidRPr="00233FD4" w:rsidRDefault="004A6F6D" w:rsidP="005D7922">
      <w:pPr>
        <w:spacing w:line="288" w:lineRule="auto"/>
        <w:ind w:left="562" w:right="562"/>
        <w:contextualSpacing/>
        <w:rPr>
          <w:rFonts w:cs="Arial"/>
          <w:bCs/>
          <w:sz w:val="22"/>
          <w:szCs w:val="22"/>
        </w:rPr>
      </w:pPr>
      <w:r w:rsidRPr="00233FD4">
        <w:rPr>
          <w:rFonts w:cs="Arial"/>
          <w:bCs/>
          <w:sz w:val="22"/>
          <w:szCs w:val="22"/>
        </w:rPr>
        <w:t xml:space="preserve">In addition, </w:t>
      </w:r>
      <w:r w:rsidR="00F176CF" w:rsidRPr="00233FD4">
        <w:rPr>
          <w:rFonts w:cs="Arial"/>
          <w:bCs/>
          <w:sz w:val="22"/>
          <w:szCs w:val="22"/>
        </w:rPr>
        <w:t>Lucy Ackland, a former Renishaw apprentice was awarded the</w:t>
      </w:r>
      <w:r w:rsidR="00B01B81" w:rsidRPr="00233FD4">
        <w:rPr>
          <w:rFonts w:cs="Arial"/>
          <w:bCs/>
          <w:sz w:val="22"/>
          <w:szCs w:val="22"/>
        </w:rPr>
        <w:t xml:space="preserve"> 2014 Women’s Engineering Society Prize </w:t>
      </w:r>
      <w:r w:rsidR="005243DA" w:rsidRPr="00233FD4">
        <w:rPr>
          <w:sz w:val="22"/>
          <w:szCs w:val="22"/>
        </w:rPr>
        <w:t>which is awarded to a young female engineer who is able to engage and inspire young people's involvement in Science, Technology, Engineering and Mathematics (STEM).</w:t>
      </w:r>
    </w:p>
    <w:p w:rsidR="000D2DD7" w:rsidRPr="00233FD4" w:rsidRDefault="000D2DD7" w:rsidP="005D7922">
      <w:pPr>
        <w:spacing w:line="288" w:lineRule="auto"/>
        <w:ind w:right="562"/>
        <w:contextualSpacing/>
        <w:rPr>
          <w:rFonts w:cs="Arial"/>
          <w:bCs/>
          <w:sz w:val="22"/>
          <w:szCs w:val="22"/>
        </w:rPr>
      </w:pPr>
    </w:p>
    <w:p w:rsidR="00F342FF" w:rsidRPr="00233FD4" w:rsidRDefault="000D2DD7" w:rsidP="005D7922">
      <w:pPr>
        <w:spacing w:line="288" w:lineRule="auto"/>
        <w:ind w:left="562" w:right="562"/>
        <w:contextualSpacing/>
        <w:rPr>
          <w:rFonts w:cs="Arial"/>
          <w:bCs/>
          <w:sz w:val="22"/>
          <w:szCs w:val="22"/>
        </w:rPr>
      </w:pPr>
      <w:r w:rsidRPr="00233FD4">
        <w:rPr>
          <w:rFonts w:cs="Arial"/>
          <w:bCs/>
          <w:sz w:val="22"/>
          <w:szCs w:val="22"/>
        </w:rPr>
        <w:t>Renishaw held an apprenticeship open evening in December 2016</w:t>
      </w:r>
      <w:r w:rsidR="004F62B4" w:rsidRPr="00233FD4">
        <w:rPr>
          <w:rFonts w:cs="Arial"/>
          <w:bCs/>
          <w:sz w:val="22"/>
          <w:szCs w:val="22"/>
        </w:rPr>
        <w:t>,</w:t>
      </w:r>
      <w:r w:rsidRPr="00233FD4">
        <w:rPr>
          <w:rFonts w:cs="Arial"/>
          <w:bCs/>
          <w:sz w:val="22"/>
          <w:szCs w:val="22"/>
        </w:rPr>
        <w:t xml:space="preserve"> which was attended by 2</w:t>
      </w:r>
      <w:r w:rsidR="00B01B81" w:rsidRPr="00233FD4">
        <w:rPr>
          <w:rFonts w:cs="Arial"/>
          <w:bCs/>
          <w:sz w:val="22"/>
          <w:szCs w:val="22"/>
        </w:rPr>
        <w:t>5</w:t>
      </w:r>
      <w:r w:rsidRPr="00233FD4">
        <w:rPr>
          <w:rFonts w:cs="Arial"/>
          <w:bCs/>
          <w:sz w:val="22"/>
          <w:szCs w:val="22"/>
        </w:rPr>
        <w:t>0 p</w:t>
      </w:r>
      <w:r w:rsidR="00D3475C" w:rsidRPr="00233FD4">
        <w:rPr>
          <w:rFonts w:cs="Arial"/>
          <w:bCs/>
          <w:sz w:val="22"/>
          <w:szCs w:val="22"/>
        </w:rPr>
        <w:t>eople</w:t>
      </w:r>
      <w:r w:rsidRPr="00233FD4">
        <w:rPr>
          <w:rFonts w:cs="Arial"/>
          <w:bCs/>
          <w:sz w:val="22"/>
          <w:szCs w:val="22"/>
        </w:rPr>
        <w:t>.</w:t>
      </w:r>
      <w:r w:rsidR="00B7567B" w:rsidRPr="00233FD4">
        <w:rPr>
          <w:rFonts w:cs="Arial"/>
          <w:bCs/>
          <w:sz w:val="22"/>
          <w:szCs w:val="22"/>
        </w:rPr>
        <w:t xml:space="preserve"> </w:t>
      </w:r>
      <w:r w:rsidR="00F176CF" w:rsidRPr="00233FD4">
        <w:rPr>
          <w:rFonts w:cs="Arial"/>
          <w:bCs/>
          <w:sz w:val="22"/>
          <w:szCs w:val="22"/>
        </w:rPr>
        <w:t xml:space="preserve">For more information on </w:t>
      </w:r>
      <w:r w:rsidR="003F2568" w:rsidRPr="00233FD4">
        <w:rPr>
          <w:rFonts w:cs="Arial"/>
          <w:bCs/>
          <w:sz w:val="22"/>
          <w:szCs w:val="22"/>
        </w:rPr>
        <w:t xml:space="preserve">Renishaw’s apprenticeships </w:t>
      </w:r>
      <w:r w:rsidRPr="00233FD4">
        <w:rPr>
          <w:rFonts w:cs="Arial"/>
          <w:bCs/>
          <w:sz w:val="22"/>
          <w:szCs w:val="22"/>
        </w:rPr>
        <w:t>v</w:t>
      </w:r>
      <w:r w:rsidR="003F2568" w:rsidRPr="00233FD4">
        <w:rPr>
          <w:rFonts w:cs="Arial"/>
          <w:bCs/>
          <w:sz w:val="22"/>
          <w:szCs w:val="22"/>
        </w:rPr>
        <w:t>isit</w:t>
      </w:r>
      <w:r w:rsidRPr="00233FD4">
        <w:rPr>
          <w:rFonts w:cs="Arial"/>
          <w:bCs/>
          <w:sz w:val="22"/>
          <w:szCs w:val="22"/>
        </w:rPr>
        <w:t xml:space="preserve">: </w:t>
      </w:r>
      <w:hyperlink r:id="rId12" w:history="1">
        <w:r w:rsidR="00265C2E" w:rsidRPr="00CB4573">
          <w:rPr>
            <w:rStyle w:val="Hyperlink"/>
            <w:rFonts w:cs="Arial"/>
            <w:bCs/>
            <w:sz w:val="22"/>
            <w:szCs w:val="22"/>
          </w:rPr>
          <w:t>http://www.renishaw.com/en/apprenticeships--6876</w:t>
        </w:r>
      </w:hyperlink>
      <w:r w:rsidRPr="00233FD4">
        <w:rPr>
          <w:rFonts w:cs="Arial"/>
          <w:bCs/>
          <w:sz w:val="22"/>
          <w:szCs w:val="22"/>
        </w:rPr>
        <w:t xml:space="preserve"> </w:t>
      </w:r>
      <w:bookmarkEnd w:id="0"/>
      <w:bookmarkEnd w:id="1"/>
    </w:p>
    <w:p w:rsidR="00F176CF" w:rsidRPr="00233FD4" w:rsidRDefault="00F176CF" w:rsidP="00F176CF">
      <w:pPr>
        <w:spacing w:line="288" w:lineRule="auto"/>
        <w:ind w:left="562" w:right="562"/>
        <w:contextualSpacing/>
        <w:jc w:val="both"/>
        <w:rPr>
          <w:rFonts w:cs="Arial"/>
          <w:bCs/>
          <w:sz w:val="22"/>
          <w:szCs w:val="22"/>
        </w:rPr>
      </w:pPr>
    </w:p>
    <w:p w:rsidR="00BA0542" w:rsidRPr="00233FD4" w:rsidRDefault="00555478" w:rsidP="00BE5DA0">
      <w:pPr>
        <w:spacing w:afterLines="120" w:after="288" w:line="264" w:lineRule="auto"/>
        <w:ind w:left="567" w:right="720"/>
        <w:rPr>
          <w:rFonts w:cs="Arial"/>
          <w:sz w:val="22"/>
          <w:szCs w:val="22"/>
        </w:rPr>
      </w:pPr>
      <w:r w:rsidRPr="00233FD4">
        <w:rPr>
          <w:rFonts w:cs="Arial"/>
          <w:sz w:val="22"/>
          <w:szCs w:val="22"/>
          <w:u w:val="single"/>
        </w:rPr>
        <w:t>Ends</w:t>
      </w:r>
      <w:r w:rsidR="003F06B0" w:rsidRPr="00233FD4">
        <w:rPr>
          <w:rFonts w:cs="Arial"/>
          <w:sz w:val="22"/>
          <w:szCs w:val="22"/>
        </w:rPr>
        <w:t xml:space="preserve"> </w:t>
      </w:r>
      <w:r w:rsidR="00265C2E">
        <w:rPr>
          <w:rFonts w:cs="Arial"/>
          <w:sz w:val="22"/>
          <w:szCs w:val="22"/>
        </w:rPr>
        <w:t>507</w:t>
      </w:r>
      <w:r w:rsidR="002C0FE8" w:rsidRPr="00233FD4">
        <w:rPr>
          <w:rFonts w:cs="Arial"/>
          <w:sz w:val="22"/>
          <w:szCs w:val="22"/>
        </w:rPr>
        <w:t xml:space="preserve"> </w:t>
      </w:r>
      <w:r w:rsidR="003F06B0" w:rsidRPr="00233FD4">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w:t>
      </w:r>
      <w:bookmarkStart w:id="2" w:name="_GoBack"/>
      <w:bookmarkEnd w:id="2"/>
      <w:r>
        <w:rPr>
          <w:rFonts w:cs="Arial"/>
          <w:sz w:val="22"/>
          <w:szCs w:val="22"/>
        </w:rPr>
        <w:t>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Renishaw is listed on the London Stock Exchange (LSE:RSW) where it is a constituent of the FTSE 250, with a current valuation of around £</w:t>
      </w:r>
      <w:r w:rsidR="00B01B81">
        <w:rPr>
          <w:rFonts w:cs="Arial"/>
          <w:sz w:val="22"/>
          <w:szCs w:val="22"/>
        </w:rPr>
        <w:t>2</w:t>
      </w:r>
      <w:r>
        <w:rPr>
          <w:rFonts w:cs="Arial"/>
          <w:sz w:val="22"/>
          <w:szCs w:val="22"/>
        </w:rPr>
        <w:t xml:space="preserve">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6042BB">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23" w:rsidRDefault="008A0323">
      <w:r>
        <w:separator/>
      </w:r>
    </w:p>
  </w:endnote>
  <w:endnote w:type="continuationSeparator" w:id="0">
    <w:p w:rsidR="008A0323" w:rsidRDefault="008A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23" w:rsidRDefault="008A0323">
      <w:r>
        <w:separator/>
      </w:r>
    </w:p>
  </w:footnote>
  <w:footnote w:type="continuationSeparator" w:id="0">
    <w:p w:rsidR="008A0323" w:rsidRDefault="008A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2DD7"/>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504"/>
    <w:rsid w:val="0019192B"/>
    <w:rsid w:val="001922C2"/>
    <w:rsid w:val="00192617"/>
    <w:rsid w:val="0019773D"/>
    <w:rsid w:val="001B485A"/>
    <w:rsid w:val="001B4ABE"/>
    <w:rsid w:val="001B7E51"/>
    <w:rsid w:val="001C44CB"/>
    <w:rsid w:val="001C4DAB"/>
    <w:rsid w:val="001C7B32"/>
    <w:rsid w:val="001D1DE8"/>
    <w:rsid w:val="001D1E3B"/>
    <w:rsid w:val="001D501B"/>
    <w:rsid w:val="001D53E9"/>
    <w:rsid w:val="001D588D"/>
    <w:rsid w:val="001D5D80"/>
    <w:rsid w:val="001D7D99"/>
    <w:rsid w:val="001E0275"/>
    <w:rsid w:val="001E1B0B"/>
    <w:rsid w:val="001F3406"/>
    <w:rsid w:val="00204403"/>
    <w:rsid w:val="00204A8D"/>
    <w:rsid w:val="00210253"/>
    <w:rsid w:val="00212825"/>
    <w:rsid w:val="00214F17"/>
    <w:rsid w:val="00217242"/>
    <w:rsid w:val="002321EF"/>
    <w:rsid w:val="002327A3"/>
    <w:rsid w:val="00233FD4"/>
    <w:rsid w:val="002369E9"/>
    <w:rsid w:val="00237745"/>
    <w:rsid w:val="0024189B"/>
    <w:rsid w:val="0025263C"/>
    <w:rsid w:val="0025714C"/>
    <w:rsid w:val="00257222"/>
    <w:rsid w:val="002632FB"/>
    <w:rsid w:val="00264C5D"/>
    <w:rsid w:val="00265C2E"/>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671A"/>
    <w:rsid w:val="00361E20"/>
    <w:rsid w:val="00373EED"/>
    <w:rsid w:val="003918EE"/>
    <w:rsid w:val="00396A6B"/>
    <w:rsid w:val="003972AD"/>
    <w:rsid w:val="003A2519"/>
    <w:rsid w:val="003A33AE"/>
    <w:rsid w:val="003A3453"/>
    <w:rsid w:val="003A490F"/>
    <w:rsid w:val="003A6CD9"/>
    <w:rsid w:val="003B0DE2"/>
    <w:rsid w:val="003B1089"/>
    <w:rsid w:val="003B7E7B"/>
    <w:rsid w:val="003D0476"/>
    <w:rsid w:val="003E41F9"/>
    <w:rsid w:val="003E4D19"/>
    <w:rsid w:val="003E6F1F"/>
    <w:rsid w:val="003F06B0"/>
    <w:rsid w:val="003F2568"/>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2378"/>
    <w:rsid w:val="00463D4B"/>
    <w:rsid w:val="00477BCE"/>
    <w:rsid w:val="00490C37"/>
    <w:rsid w:val="00491E1F"/>
    <w:rsid w:val="00496893"/>
    <w:rsid w:val="00497058"/>
    <w:rsid w:val="004A2516"/>
    <w:rsid w:val="004A6F6D"/>
    <w:rsid w:val="004A724F"/>
    <w:rsid w:val="004B262A"/>
    <w:rsid w:val="004C2059"/>
    <w:rsid w:val="004C3385"/>
    <w:rsid w:val="004C6E85"/>
    <w:rsid w:val="004C7ECE"/>
    <w:rsid w:val="004D027D"/>
    <w:rsid w:val="004D16C9"/>
    <w:rsid w:val="004D1718"/>
    <w:rsid w:val="004D6994"/>
    <w:rsid w:val="004D6A0B"/>
    <w:rsid w:val="004E04E1"/>
    <w:rsid w:val="004F2308"/>
    <w:rsid w:val="004F6014"/>
    <w:rsid w:val="004F62B4"/>
    <w:rsid w:val="00501D4E"/>
    <w:rsid w:val="00502B7A"/>
    <w:rsid w:val="005120EF"/>
    <w:rsid w:val="00512D70"/>
    <w:rsid w:val="00513BF6"/>
    <w:rsid w:val="00517BEE"/>
    <w:rsid w:val="00522782"/>
    <w:rsid w:val="005243DA"/>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D7922"/>
    <w:rsid w:val="005E75DA"/>
    <w:rsid w:val="005F13FB"/>
    <w:rsid w:val="005F2BE8"/>
    <w:rsid w:val="005F7665"/>
    <w:rsid w:val="00600058"/>
    <w:rsid w:val="00603626"/>
    <w:rsid w:val="006042BB"/>
    <w:rsid w:val="00604764"/>
    <w:rsid w:val="00607513"/>
    <w:rsid w:val="00614846"/>
    <w:rsid w:val="006300A1"/>
    <w:rsid w:val="0064303B"/>
    <w:rsid w:val="00647115"/>
    <w:rsid w:val="00651493"/>
    <w:rsid w:val="00652DF3"/>
    <w:rsid w:val="00661238"/>
    <w:rsid w:val="00667CDD"/>
    <w:rsid w:val="00673BE0"/>
    <w:rsid w:val="00680199"/>
    <w:rsid w:val="00680AD0"/>
    <w:rsid w:val="00690AE3"/>
    <w:rsid w:val="006B635F"/>
    <w:rsid w:val="006B7846"/>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63E5"/>
    <w:rsid w:val="007907D7"/>
    <w:rsid w:val="00793DD7"/>
    <w:rsid w:val="00794EDC"/>
    <w:rsid w:val="007968F3"/>
    <w:rsid w:val="00796E6B"/>
    <w:rsid w:val="007A30D8"/>
    <w:rsid w:val="007B0178"/>
    <w:rsid w:val="007B0BD3"/>
    <w:rsid w:val="007C1D11"/>
    <w:rsid w:val="007C22B4"/>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0B7C"/>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417E"/>
    <w:rsid w:val="00885B85"/>
    <w:rsid w:val="008A0323"/>
    <w:rsid w:val="008A1571"/>
    <w:rsid w:val="008C12A7"/>
    <w:rsid w:val="008C32BE"/>
    <w:rsid w:val="008C4B08"/>
    <w:rsid w:val="008D0B7B"/>
    <w:rsid w:val="008D39A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68C7"/>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01B81"/>
    <w:rsid w:val="00B12751"/>
    <w:rsid w:val="00B1380C"/>
    <w:rsid w:val="00B16F19"/>
    <w:rsid w:val="00B207EB"/>
    <w:rsid w:val="00B26D5F"/>
    <w:rsid w:val="00B32116"/>
    <w:rsid w:val="00B32954"/>
    <w:rsid w:val="00B51C94"/>
    <w:rsid w:val="00B54A61"/>
    <w:rsid w:val="00B54FDD"/>
    <w:rsid w:val="00B60D27"/>
    <w:rsid w:val="00B62F8E"/>
    <w:rsid w:val="00B67FE5"/>
    <w:rsid w:val="00B71181"/>
    <w:rsid w:val="00B72246"/>
    <w:rsid w:val="00B7567B"/>
    <w:rsid w:val="00B8453E"/>
    <w:rsid w:val="00B950BC"/>
    <w:rsid w:val="00BA0542"/>
    <w:rsid w:val="00BC1C0D"/>
    <w:rsid w:val="00BC6731"/>
    <w:rsid w:val="00BD2374"/>
    <w:rsid w:val="00BE407B"/>
    <w:rsid w:val="00BE5DA0"/>
    <w:rsid w:val="00C03FE8"/>
    <w:rsid w:val="00C07D6B"/>
    <w:rsid w:val="00C1022F"/>
    <w:rsid w:val="00C304F0"/>
    <w:rsid w:val="00C35384"/>
    <w:rsid w:val="00C35DCE"/>
    <w:rsid w:val="00C377F1"/>
    <w:rsid w:val="00C42DD9"/>
    <w:rsid w:val="00C46470"/>
    <w:rsid w:val="00C54F4D"/>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3475C"/>
    <w:rsid w:val="00D45285"/>
    <w:rsid w:val="00D461AC"/>
    <w:rsid w:val="00D514E4"/>
    <w:rsid w:val="00D54969"/>
    <w:rsid w:val="00D70F17"/>
    <w:rsid w:val="00D7140B"/>
    <w:rsid w:val="00D73761"/>
    <w:rsid w:val="00D85909"/>
    <w:rsid w:val="00D94532"/>
    <w:rsid w:val="00D96337"/>
    <w:rsid w:val="00DA30B2"/>
    <w:rsid w:val="00DA36CB"/>
    <w:rsid w:val="00DC10D3"/>
    <w:rsid w:val="00DC2915"/>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176CF"/>
    <w:rsid w:val="00F26B59"/>
    <w:rsid w:val="00F342FF"/>
    <w:rsid w:val="00F37722"/>
    <w:rsid w:val="00F4061E"/>
    <w:rsid w:val="00F43446"/>
    <w:rsid w:val="00F50C2F"/>
    <w:rsid w:val="00F634A0"/>
    <w:rsid w:val="00F63F27"/>
    <w:rsid w:val="00F67B67"/>
    <w:rsid w:val="00F76AFD"/>
    <w:rsid w:val="00F8216C"/>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43A1D1E-BDB2-460E-953A-E1E206C4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0D2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2591">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6050182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apprenticeships--6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topical-events/national-apprenticeship-week-20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en/renishaw-enhancing-efficiency-in-manufacturing-and-healthcare--103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Laura Pash</cp:lastModifiedBy>
  <cp:revision>2</cp:revision>
  <cp:lastPrinted>2015-11-10T09:45:00Z</cp:lastPrinted>
  <dcterms:created xsi:type="dcterms:W3CDTF">2017-02-16T08:12:00Z</dcterms:created>
  <dcterms:modified xsi:type="dcterms:W3CDTF">2017-02-16T08:12:00Z</dcterms:modified>
</cp:coreProperties>
</file>