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8E" w:rsidRPr="005F3299" w:rsidRDefault="007F5CBF" w:rsidP="005F3299">
      <w:pPr>
        <w:spacing w:line="360" w:lineRule="auto"/>
        <w:rPr>
          <w:rFonts w:ascii="Arial" w:hAnsi="Arial" w:hint="eastAsia"/>
          <w:b/>
          <w:sz w:val="28"/>
          <w:szCs w:val="28"/>
        </w:rPr>
      </w:pPr>
      <w:r w:rsidRPr="005F3299">
        <w:rPr>
          <w:rFonts w:ascii="Arial" w:hAnsi="Arial" w:hint="eastAsia"/>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1;visibility:visible" o:allowincell="f">
            <v:imagedata r:id="rId8" o:title=""/>
            <w10:wrap type="topAndBottom"/>
          </v:shape>
        </w:pict>
      </w:r>
      <w:r w:rsidR="007C4DCE" w:rsidRPr="005F3299">
        <w:rPr>
          <w:rFonts w:ascii="Arial" w:hAnsi="Arial" w:hint="eastAsia"/>
          <w:b/>
          <w:sz w:val="28"/>
          <w:szCs w:val="28"/>
        </w:rPr>
        <w:t xml:space="preserve">Renishaw, </w:t>
      </w:r>
      <w:r w:rsidR="007C4DCE" w:rsidRPr="005F3299">
        <w:rPr>
          <w:rFonts w:ascii="Malgun Gothic" w:eastAsia="Malgun Gothic" w:hAnsi="Malgun Gothic" w:cs="Malgun Gothic" w:hint="eastAsia"/>
          <w:b/>
          <w:sz w:val="28"/>
          <w:szCs w:val="28"/>
        </w:rPr>
        <w:t>새로운</w:t>
      </w:r>
      <w:r w:rsidR="007C4DCE" w:rsidRPr="005F3299">
        <w:rPr>
          <w:rFonts w:ascii="Arial" w:hAnsi="Arial" w:hint="eastAsia"/>
          <w:b/>
          <w:sz w:val="28"/>
          <w:szCs w:val="28"/>
        </w:rPr>
        <w:t xml:space="preserve"> XM-60 </w:t>
      </w:r>
      <w:r w:rsidR="007C4DCE" w:rsidRPr="005F3299">
        <w:rPr>
          <w:rFonts w:ascii="Malgun Gothic" w:eastAsia="Malgun Gothic" w:hAnsi="Malgun Gothic" w:cs="Malgun Gothic" w:hint="eastAsia"/>
          <w:b/>
          <w:sz w:val="28"/>
          <w:szCs w:val="28"/>
        </w:rPr>
        <w:t>다축</w:t>
      </w:r>
      <w:r w:rsidR="007C4DCE" w:rsidRPr="005F3299">
        <w:rPr>
          <w:rFonts w:ascii="Arial" w:hAnsi="Arial" w:hint="eastAsia"/>
          <w:b/>
          <w:sz w:val="28"/>
          <w:szCs w:val="28"/>
        </w:rPr>
        <w:t xml:space="preserve"> </w:t>
      </w:r>
      <w:r w:rsidR="007C4DCE" w:rsidRPr="005F3299">
        <w:rPr>
          <w:rFonts w:ascii="Malgun Gothic" w:eastAsia="Malgun Gothic" w:hAnsi="Malgun Gothic" w:cs="Malgun Gothic" w:hint="eastAsia"/>
          <w:b/>
          <w:sz w:val="28"/>
          <w:szCs w:val="28"/>
        </w:rPr>
        <w:t>캘리브레이터</w:t>
      </w:r>
      <w:r w:rsidR="007C4DCE" w:rsidRPr="005F3299">
        <w:rPr>
          <w:rFonts w:ascii="Arial" w:hAnsi="Arial" w:hint="eastAsia"/>
          <w:b/>
          <w:sz w:val="28"/>
          <w:szCs w:val="28"/>
        </w:rPr>
        <w:t xml:space="preserve"> </w:t>
      </w:r>
      <w:r w:rsidR="007C4DCE" w:rsidRPr="005F3299">
        <w:rPr>
          <w:rFonts w:ascii="Malgun Gothic" w:eastAsia="Malgun Gothic" w:hAnsi="Malgun Gothic" w:cs="Malgun Gothic" w:hint="eastAsia"/>
          <w:b/>
          <w:sz w:val="28"/>
          <w:szCs w:val="28"/>
        </w:rPr>
        <w:t>출시</w:t>
      </w:r>
    </w:p>
    <w:p w:rsidR="009242BB" w:rsidRDefault="009242BB" w:rsidP="002819C8">
      <w:pPr>
        <w:spacing w:line="360" w:lineRule="auto"/>
        <w:rPr>
          <w:rFonts w:ascii="Arial" w:hAnsi="Arial" w:cs="Arial" w:hint="eastAsia"/>
        </w:rPr>
      </w:pPr>
      <w:r>
        <w:rPr>
          <w:rFonts w:ascii="Arial" w:hAnsi="Arial" w:hint="eastAsia"/>
        </w:rPr>
        <w:t xml:space="preserve">XM-60은 선형 축의 어떤 방향에서든 한 번의 셋업으로 6개의 자유도 모두를 측정할 수 있다. 이 캘리브레이터는 기존 레이저 측정 기술에 비해 단순성을 크게 개선했으며 시간도 대폭 절감시켜 준다. </w:t>
      </w:r>
    </w:p>
    <w:p w:rsidR="008F1491" w:rsidRPr="002819C8" w:rsidRDefault="008F1491" w:rsidP="002819C8">
      <w:pPr>
        <w:spacing w:line="360" w:lineRule="auto"/>
        <w:rPr>
          <w:rFonts w:ascii="Arial" w:hAnsi="Arial" w:cs="Arial" w:hint="eastAsia"/>
        </w:rPr>
      </w:pPr>
    </w:p>
    <w:p w:rsidR="007C24D9" w:rsidRDefault="008F1491" w:rsidP="002819C8">
      <w:pPr>
        <w:spacing w:line="360" w:lineRule="auto"/>
        <w:rPr>
          <w:rFonts w:ascii="Arial" w:hAnsi="Arial" w:cs="Arial" w:hint="eastAsia"/>
        </w:rPr>
      </w:pPr>
      <w:r>
        <w:rPr>
          <w:rFonts w:ascii="Arial" w:hAnsi="Arial" w:hint="eastAsia"/>
        </w:rPr>
        <w:t>구성품 공차에 대한 요구가 커짐에 따라, 제조업체들은 이제 각도 오차와 선형 및 직진도 오차를 포함하여 부품을 생산하는 기계의 모든 오차 원인을 고려해야 한다. XM-60은 한 번의 셋업으로 이러한 모든 오차를 포착한다. 공작 기계 시장에 맞게 설계된 XM-60 다축 캘리브레이터는 XL-80 레이저 시스템, XR20-W 로터리 축 캘리브레이터 및 QC20-W 무선 볼바를 포함한 Renishaw의 캘리브레이션 제품 계열을 보완하는 제품이다. XM-60은 XC-80 환경 보정 장치를 사용하여 환경 조건에 맞게 보정한다.</w:t>
      </w:r>
    </w:p>
    <w:p w:rsidR="007C24D9" w:rsidRDefault="007C24D9" w:rsidP="002819C8">
      <w:pPr>
        <w:spacing w:line="360" w:lineRule="auto"/>
        <w:rPr>
          <w:rFonts w:ascii="Arial" w:hAnsi="Arial" w:cs="Arial" w:hint="eastAsia"/>
        </w:rPr>
      </w:pPr>
    </w:p>
    <w:p w:rsidR="00E711B2" w:rsidRDefault="00905562" w:rsidP="002819C8">
      <w:pPr>
        <w:spacing w:line="360" w:lineRule="auto"/>
        <w:rPr>
          <w:rFonts w:ascii="Arial" w:hAnsi="Arial" w:cs="Arial" w:hint="eastAsia"/>
        </w:rPr>
      </w:pPr>
      <w:r>
        <w:rPr>
          <w:rFonts w:ascii="Arial" w:hAnsi="Arial" w:hint="eastAsia"/>
        </w:rPr>
        <w:t xml:space="preserve">XM-60 다축 캘리브레이터는 특허를 받은 옵티컬 롤 측정 및 파이버 옵틱 발사 시스템과 함께 독자적인 기술을 채용하고 있는 고정확도 레이저 시스템을 제공한다. 소형 발사 장치가 레이저 장치에서 떨어져 있어, 측정 지점에서의 열적 영향이 감소한다. 측면에, 뒤집어서, 심지어 뒤쪽까지 기계에 바로 장착할 수 있어, 기계에 접근하기 까다로운 곳에서 특히 유용하다. </w:t>
      </w:r>
    </w:p>
    <w:p w:rsidR="00904F5A" w:rsidRPr="002819C8" w:rsidRDefault="00904F5A" w:rsidP="002819C8">
      <w:pPr>
        <w:spacing w:line="360" w:lineRule="auto"/>
        <w:rPr>
          <w:rFonts w:ascii="Arial" w:hAnsi="Arial" w:cs="Arial" w:hint="eastAsia"/>
        </w:rPr>
      </w:pPr>
    </w:p>
    <w:p w:rsidR="00093C15" w:rsidRDefault="007C24D9" w:rsidP="00905562">
      <w:pPr>
        <w:spacing w:line="360" w:lineRule="auto"/>
        <w:rPr>
          <w:rFonts w:ascii="Arial" w:hAnsi="Arial" w:cs="Arial" w:hint="eastAsia"/>
        </w:rPr>
      </w:pPr>
      <w:r>
        <w:rPr>
          <w:rFonts w:ascii="Arial" w:hAnsi="Arial" w:hint="eastAsia"/>
        </w:rPr>
        <w:t xml:space="preserve">측정 불확실성의 감소는 어떤 사용자에게든 매우 중요하다. 기계 오차를 직접 측정하도록 설계된 Renishaw XM-60은 일부 대체 측정 기술에 사용되는 복잡한 연산으로 인해 발생할 수 있는 부정확성을 줄여준다. 직접 측정하기 때문에 기존 XL-80 측정용 파트 프로그램을 사용해서 쉽고 빠르게 기계 조정 전, 후를 비교해볼 수 있다. 수신기는 무선으로 작동하며 재충전 배터리로 전력이 공급되기 때문에, 기계 이동 시 케이블을 끌고다닐 필요가 없어 측정 도중 레이저 빔의 부정확성이나 파손이 유발되지 않는다. </w:t>
      </w:r>
    </w:p>
    <w:p w:rsidR="00905562" w:rsidRPr="002819C8" w:rsidRDefault="00905562" w:rsidP="00905562">
      <w:pPr>
        <w:spacing w:line="360" w:lineRule="auto"/>
        <w:rPr>
          <w:rFonts w:ascii="Arial" w:hAnsi="Arial" w:cs="Arial" w:hint="eastAsia"/>
        </w:rPr>
      </w:pPr>
    </w:p>
    <w:p w:rsidR="00905562" w:rsidRPr="00905562" w:rsidRDefault="00905562" w:rsidP="00905562">
      <w:pPr>
        <w:autoSpaceDE w:val="0"/>
        <w:autoSpaceDN w:val="0"/>
        <w:adjustRightInd w:val="0"/>
        <w:spacing w:line="360" w:lineRule="auto"/>
        <w:rPr>
          <w:rFonts w:ascii="Arial" w:hAnsi="Arial" w:cs="Arial" w:hint="eastAsia"/>
        </w:rPr>
      </w:pPr>
      <w:r>
        <w:rPr>
          <w:rFonts w:ascii="Arial" w:hAnsi="Arial" w:hint="eastAsia"/>
        </w:rPr>
        <w:t>각 XM-60 다축 캘리브레이터의 성능은 국제 표준을 따르며 모든 장치는 선적 전에 인증을 거친다. 따라서 사용자는 일상적인 작업에서 시스템이 지정된 정확도를 제공한다는 확신을 가질 수 있다.</w:t>
      </w:r>
    </w:p>
    <w:p w:rsidR="00905562" w:rsidRPr="002819C8" w:rsidRDefault="00905562" w:rsidP="002819C8">
      <w:pPr>
        <w:pStyle w:val="NormalWeb"/>
        <w:spacing w:line="360" w:lineRule="auto"/>
        <w:textAlignment w:val="top"/>
        <w:rPr>
          <w:rFonts w:ascii="Arial" w:hAnsi="Arial" w:cs="Arial" w:hint="eastAsia"/>
          <w:sz w:val="20"/>
          <w:szCs w:val="20"/>
        </w:rPr>
      </w:pPr>
    </w:p>
    <w:p w:rsidR="00905562" w:rsidRPr="00905562" w:rsidRDefault="00905562" w:rsidP="00905562">
      <w:pPr>
        <w:autoSpaceDE w:val="0"/>
        <w:autoSpaceDN w:val="0"/>
        <w:adjustRightInd w:val="0"/>
        <w:spacing w:line="360" w:lineRule="auto"/>
        <w:rPr>
          <w:rFonts w:ascii="Arial" w:hAnsi="Arial" w:cs="Arial" w:hint="eastAsia"/>
        </w:rPr>
      </w:pPr>
      <w:r>
        <w:rPr>
          <w:rFonts w:ascii="Arial" w:hAnsi="Arial" w:hint="eastAsia"/>
        </w:rPr>
        <w:t>XM-60 다축 캘리브레이터 릴리스를 지원하기 위해 측정 과정을 안내하는 Renishaw의 CARTO 소프트웨어가 출시될 예정이다. CARTO 2.0은 이미 XL-80 레이저 간섭계 시스템용 데이터 캡처와 분석을 제공하는 Capture와 Explore 애플리케이션을 포함한다. CARTO 사용자 인터페이스는 사용자 기본 설정에 맞게 쉽게 구성할 수 있으며 테마를 변경하고 디스플레이를 맞춤 설정할 수 있는 기능도 있다. 태블릿에서 사용하기 좋으며 소형 화면에 사용하기 쉽도록 메뉴 섹션 확장이 가능하다. 테스트 방법이 자동으로 저장되기 때문에, 반복 테스트 시 이전 테스트를 간단히 불러올 수 있어 편리하다.</w:t>
      </w:r>
    </w:p>
    <w:p w:rsidR="00905562" w:rsidRPr="00905562" w:rsidRDefault="00905562" w:rsidP="00905562">
      <w:pPr>
        <w:autoSpaceDE w:val="0"/>
        <w:autoSpaceDN w:val="0"/>
        <w:adjustRightInd w:val="0"/>
        <w:spacing w:line="360" w:lineRule="auto"/>
        <w:rPr>
          <w:rFonts w:ascii="Arial" w:hAnsi="Arial" w:cs="Arial" w:hint="eastAsia"/>
        </w:rPr>
      </w:pPr>
    </w:p>
    <w:p w:rsidR="00703050" w:rsidRDefault="00E6614E" w:rsidP="00703050">
      <w:pPr>
        <w:autoSpaceDE w:val="0"/>
        <w:autoSpaceDN w:val="0"/>
        <w:adjustRightInd w:val="0"/>
        <w:spacing w:line="360" w:lineRule="auto"/>
        <w:rPr>
          <w:rFonts w:ascii="Segoe UI" w:hAnsi="Segoe UI" w:cs="Segoe UI" w:hint="eastAsia"/>
        </w:rPr>
      </w:pPr>
      <w:r>
        <w:rPr>
          <w:rFonts w:ascii="Arial" w:hAnsi="Arial" w:hint="eastAsia"/>
        </w:rPr>
        <w:t xml:space="preserve">Capture 2.0은 Fanuc 30, Heidenhain 530, Mazak Matrix 및 Siemens 840D 컨트롤러를 지원하는 전혀 새로운 파트 프로그램 생성기가 강점이며, 이후 릴리스에서 더 많은 컨트롤러를 지원하게 될 것이다. 또한 사용자가 선택한 평균 기간을 기준으로 프로그램에서 드웰 시간을 자동으로 설정하는 고급 기능과 XL-80 시스템 사용 시 시간 기반 캡처를 지원하는 'matched time' 모드도 제공한다. </w:t>
      </w:r>
      <w:r>
        <w:rPr>
          <w:rFonts w:hint="eastAsia"/>
        </w:rPr>
        <w:t>XM-60 모드에서 Capture 2.0은 캘리브레이터의 직진도 측정 기능을 사용하여 사용의 편의성을 개선한다.</w:t>
      </w:r>
    </w:p>
    <w:p w:rsidR="00EF410A" w:rsidRPr="002819C8" w:rsidRDefault="00EF410A" w:rsidP="002819C8">
      <w:pPr>
        <w:spacing w:line="360" w:lineRule="auto"/>
        <w:rPr>
          <w:rFonts w:ascii="Arial" w:hAnsi="Arial" w:cs="Arial" w:hint="eastAsia"/>
        </w:rPr>
      </w:pPr>
    </w:p>
    <w:p w:rsidR="00310CB9" w:rsidRPr="002819C8" w:rsidRDefault="00D63C99" w:rsidP="002E2FA9">
      <w:pPr>
        <w:autoSpaceDE w:val="0"/>
        <w:autoSpaceDN w:val="0"/>
        <w:adjustRightInd w:val="0"/>
        <w:spacing w:line="360" w:lineRule="auto"/>
        <w:rPr>
          <w:rFonts w:ascii="Arial" w:hAnsi="Arial" w:cs="Arial" w:hint="eastAsia"/>
        </w:rPr>
      </w:pPr>
      <w:r>
        <w:rPr>
          <w:rFonts w:ascii="Arial" w:hAnsi="Arial" w:hint="eastAsia"/>
        </w:rPr>
        <w:t xml:space="preserve">XM-60은 ‘한 번의 샷'으로 모든 자유도를 측정할 수 있는 강력한 기계 진단 기능을 제공한다. 측정 도중 3개의 선형 및 3개의 회전 오차 원인을 캡처하므로, 선형 측정만 수행할 때 종종 나타나는 현상보다는 오차의 원인을 찾아낼 수 있다는 것이 장점이다. 이러한 </w:t>
      </w:r>
      <w:r>
        <w:rPr>
          <w:rFonts w:ascii="Arial" w:hAnsi="Arial" w:hint="eastAsia"/>
        </w:rPr>
        <w:lastRenderedPageBreak/>
        <w:t xml:space="preserve">모든 데이터의 취급은 Explore 2.0 애플리케이션이 수행한다. 이 애플리케이션은 6개의 데이터 채널 모두를 요약해서 보여주며 각 채널은 폭넓은 국제 표준에 따라 표시될 수 있다. </w:t>
      </w:r>
      <w:r>
        <w:rPr>
          <w:rFonts w:ascii="Arial" w:hAnsi="Arial" w:hint="eastAsia"/>
          <w:color w:val="000000"/>
        </w:rPr>
        <w:t xml:space="preserve">또한 그러한 고볼륨 데이터 관리가 Explore 2.0 내에서 쉽게 처리된다. 사용자 정의 태그를 데이터베이스에 저장된 테스트 또는 테스트 그룹에 할당할 수 있으며, 이후 이러한 태그를 기준으로 데이터를 필터링할 수 있다. </w:t>
      </w:r>
    </w:p>
    <w:p w:rsidR="00611246" w:rsidRPr="002819C8" w:rsidRDefault="00611246" w:rsidP="002819C8">
      <w:pPr>
        <w:spacing w:line="360" w:lineRule="auto"/>
        <w:rPr>
          <w:rFonts w:ascii="Arial" w:hAnsi="Arial" w:cs="Arial" w:hint="eastAsia"/>
        </w:rPr>
      </w:pPr>
    </w:p>
    <w:p w:rsidR="00734BB5" w:rsidRPr="002819C8" w:rsidRDefault="00DB6801" w:rsidP="00734BB5">
      <w:pPr>
        <w:spacing w:line="360" w:lineRule="auto"/>
        <w:rPr>
          <w:rFonts w:ascii="Arial" w:hAnsi="Arial" w:cs="Arial" w:hint="eastAsia"/>
        </w:rPr>
      </w:pPr>
      <w:r>
        <w:rPr>
          <w:rFonts w:ascii="Arial" w:hAnsi="Arial" w:hint="eastAsia"/>
        </w:rPr>
        <w:t>Renishaw의 XM-60 다축 캘리브레이터는 액세서리와 XC-80 보정 장치 키트가 들어갈 공간이 있는 튼튼한 Peli™ 시스템 케이스에 넣어 제공된다 케이스는 레이저 시스템을 안전하게 보관하고 운반할 수 있도록 설계되었으며 대부분의 응용 분야에서 측정 중 레이저 장치가 케이스에 그대로 들어 있기 때문에 간편하게 셋업할 수 있다. XM-60을 기계에 쉽게 장착할 수 있도록 선택적인 고정물 키트도 이용할 수 있으며, 이 키트는 간편한 운반을 위해 운반용 케이스에 담아 제공된다.</w:t>
      </w:r>
    </w:p>
    <w:p w:rsidR="00734BB5" w:rsidRPr="002819C8" w:rsidRDefault="00734BB5" w:rsidP="002819C8">
      <w:pPr>
        <w:spacing w:line="360" w:lineRule="auto"/>
        <w:rPr>
          <w:rFonts w:ascii="Arial" w:hAnsi="Arial" w:cs="Arial" w:hint="eastAsia"/>
        </w:rPr>
      </w:pPr>
    </w:p>
    <w:p w:rsidR="001F09F7" w:rsidRPr="002819C8" w:rsidRDefault="001F09F7" w:rsidP="002819C8">
      <w:pPr>
        <w:spacing w:line="360" w:lineRule="auto"/>
        <w:rPr>
          <w:rFonts w:ascii="Arial" w:hAnsi="Arial" w:cs="Arial" w:hint="eastAsia"/>
        </w:rPr>
      </w:pPr>
    </w:p>
    <w:p w:rsidR="00A85E4E" w:rsidRPr="002819C8" w:rsidRDefault="00A85E4E" w:rsidP="002819C8">
      <w:pPr>
        <w:spacing w:line="360" w:lineRule="auto"/>
        <w:rPr>
          <w:rFonts w:ascii="Arial" w:hAnsi="Arial" w:cs="Arial" w:hint="eastAsia"/>
        </w:rPr>
      </w:pPr>
      <w:r>
        <w:rPr>
          <w:rFonts w:hint="eastAsia"/>
        </w:rPr>
        <w:t xml:space="preserve">Renishaw의 캘리브레이션 및 성능 모니터링 제품에 대한 자세한 사항은 </w:t>
      </w:r>
      <w:hyperlink r:id="rId9" w:history="1">
        <w:r w:rsidR="001F4FDA" w:rsidRPr="0034328F">
          <w:rPr>
            <w:rStyle w:val="Hyperlink"/>
            <w:rFonts w:ascii="Arial" w:hAnsi="Arial" w:hint="eastAsia"/>
          </w:rPr>
          <w:t>www.renishaw.co.kr/xm60</w:t>
        </w:r>
      </w:hyperlink>
      <w:r w:rsidR="001F4FDA">
        <w:t xml:space="preserve"> </w:t>
      </w:r>
      <w:r>
        <w:rPr>
          <w:rFonts w:hint="eastAsia"/>
        </w:rPr>
        <w:t>을 참조한다.</w:t>
      </w:r>
      <w:r>
        <w:rPr>
          <w:rFonts w:ascii="Arial" w:hAnsi="Arial" w:hint="eastAsia"/>
        </w:rPr>
        <w:t xml:space="preserve"> </w:t>
      </w:r>
    </w:p>
    <w:p w:rsidR="00A85E4E" w:rsidRPr="002819C8" w:rsidRDefault="00A85E4E" w:rsidP="002819C8">
      <w:pPr>
        <w:spacing w:line="360" w:lineRule="auto"/>
        <w:rPr>
          <w:rFonts w:ascii="Arial" w:hAnsi="Arial" w:cs="Arial" w:hint="eastAsia"/>
        </w:rPr>
      </w:pPr>
    </w:p>
    <w:p w:rsidR="00627CFF" w:rsidRDefault="00A85E4E" w:rsidP="00231CC2">
      <w:pPr>
        <w:pStyle w:val="NormalWeb"/>
        <w:jc w:val="center"/>
        <w:rPr>
          <w:rFonts w:hint="eastAsia"/>
          <w:color w:val="211A15"/>
          <w:lang w:val="en"/>
        </w:rPr>
      </w:pPr>
      <w:r>
        <w:rPr>
          <w:rFonts w:ascii="Malgun Gothic" w:eastAsia="Malgun Gothic" w:hAnsi="Malgun Gothic" w:cs="Malgun Gothic" w:hint="eastAsia"/>
          <w:sz w:val="20"/>
          <w:szCs w:val="20"/>
          <w:u w:val="single"/>
        </w:rPr>
        <w:t>끝</w:t>
      </w:r>
      <w:bookmarkStart w:id="0" w:name="_GoBack"/>
      <w:bookmarkEnd w:id="0"/>
    </w:p>
    <w:sectPr w:rsidR="00627CF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CBF" w:rsidRDefault="007F5CBF" w:rsidP="002E2F8C">
      <w:r>
        <w:separator/>
      </w:r>
    </w:p>
  </w:endnote>
  <w:endnote w:type="continuationSeparator" w:id="0">
    <w:p w:rsidR="007F5CBF" w:rsidRDefault="007F5CB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CBF" w:rsidRDefault="007F5CBF" w:rsidP="002E2F8C">
      <w:r>
        <w:separator/>
      </w:r>
    </w:p>
  </w:footnote>
  <w:footnote w:type="continuationSeparator" w:id="0">
    <w:p w:rsidR="007F5CBF" w:rsidRDefault="007F5CBF"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F7C"/>
    <w:multiLevelType w:val="hybridMultilevel"/>
    <w:tmpl w:val="2058492C"/>
    <w:lvl w:ilvl="0" w:tplc="863E72C4">
      <w:start w:val="1"/>
      <w:numFmt w:val="bullet"/>
      <w:lvlText w:val="•"/>
      <w:lvlJc w:val="left"/>
      <w:pPr>
        <w:tabs>
          <w:tab w:val="num" w:pos="720"/>
        </w:tabs>
        <w:ind w:left="720" w:hanging="360"/>
      </w:pPr>
      <w:rPr>
        <w:rFonts w:ascii="Arial" w:hAnsi="Arial" w:hint="default"/>
      </w:rPr>
    </w:lvl>
    <w:lvl w:ilvl="1" w:tplc="43660BD8">
      <w:start w:val="1"/>
      <w:numFmt w:val="bullet"/>
      <w:lvlText w:val="•"/>
      <w:lvlJc w:val="left"/>
      <w:pPr>
        <w:tabs>
          <w:tab w:val="num" w:pos="1440"/>
        </w:tabs>
        <w:ind w:left="1440" w:hanging="360"/>
      </w:pPr>
      <w:rPr>
        <w:rFonts w:ascii="Arial" w:hAnsi="Arial" w:hint="default"/>
      </w:rPr>
    </w:lvl>
    <w:lvl w:ilvl="2" w:tplc="E0A829D8" w:tentative="1">
      <w:start w:val="1"/>
      <w:numFmt w:val="bullet"/>
      <w:lvlText w:val="•"/>
      <w:lvlJc w:val="left"/>
      <w:pPr>
        <w:tabs>
          <w:tab w:val="num" w:pos="2160"/>
        </w:tabs>
        <w:ind w:left="2160" w:hanging="360"/>
      </w:pPr>
      <w:rPr>
        <w:rFonts w:ascii="Arial" w:hAnsi="Arial" w:hint="default"/>
      </w:rPr>
    </w:lvl>
    <w:lvl w:ilvl="3" w:tplc="C8B2F7E8" w:tentative="1">
      <w:start w:val="1"/>
      <w:numFmt w:val="bullet"/>
      <w:lvlText w:val="•"/>
      <w:lvlJc w:val="left"/>
      <w:pPr>
        <w:tabs>
          <w:tab w:val="num" w:pos="2880"/>
        </w:tabs>
        <w:ind w:left="2880" w:hanging="360"/>
      </w:pPr>
      <w:rPr>
        <w:rFonts w:ascii="Arial" w:hAnsi="Arial" w:hint="default"/>
      </w:rPr>
    </w:lvl>
    <w:lvl w:ilvl="4" w:tplc="042E9378" w:tentative="1">
      <w:start w:val="1"/>
      <w:numFmt w:val="bullet"/>
      <w:lvlText w:val="•"/>
      <w:lvlJc w:val="left"/>
      <w:pPr>
        <w:tabs>
          <w:tab w:val="num" w:pos="3600"/>
        </w:tabs>
        <w:ind w:left="3600" w:hanging="360"/>
      </w:pPr>
      <w:rPr>
        <w:rFonts w:ascii="Arial" w:hAnsi="Arial" w:hint="default"/>
      </w:rPr>
    </w:lvl>
    <w:lvl w:ilvl="5" w:tplc="C83AD068" w:tentative="1">
      <w:start w:val="1"/>
      <w:numFmt w:val="bullet"/>
      <w:lvlText w:val="•"/>
      <w:lvlJc w:val="left"/>
      <w:pPr>
        <w:tabs>
          <w:tab w:val="num" w:pos="4320"/>
        </w:tabs>
        <w:ind w:left="4320" w:hanging="360"/>
      </w:pPr>
      <w:rPr>
        <w:rFonts w:ascii="Arial" w:hAnsi="Arial" w:hint="default"/>
      </w:rPr>
    </w:lvl>
    <w:lvl w:ilvl="6" w:tplc="A148E606" w:tentative="1">
      <w:start w:val="1"/>
      <w:numFmt w:val="bullet"/>
      <w:lvlText w:val="•"/>
      <w:lvlJc w:val="left"/>
      <w:pPr>
        <w:tabs>
          <w:tab w:val="num" w:pos="5040"/>
        </w:tabs>
        <w:ind w:left="5040" w:hanging="360"/>
      </w:pPr>
      <w:rPr>
        <w:rFonts w:ascii="Arial" w:hAnsi="Arial" w:hint="default"/>
      </w:rPr>
    </w:lvl>
    <w:lvl w:ilvl="7" w:tplc="2FBCCCBC" w:tentative="1">
      <w:start w:val="1"/>
      <w:numFmt w:val="bullet"/>
      <w:lvlText w:val="•"/>
      <w:lvlJc w:val="left"/>
      <w:pPr>
        <w:tabs>
          <w:tab w:val="num" w:pos="5760"/>
        </w:tabs>
        <w:ind w:left="5760" w:hanging="360"/>
      </w:pPr>
      <w:rPr>
        <w:rFonts w:ascii="Arial" w:hAnsi="Arial" w:hint="default"/>
      </w:rPr>
    </w:lvl>
    <w:lvl w:ilvl="8" w:tplc="ED5C62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152A48"/>
    <w:multiLevelType w:val="hybridMultilevel"/>
    <w:tmpl w:val="96384C8A"/>
    <w:lvl w:ilvl="0" w:tplc="A238A732">
      <w:start w:val="1"/>
      <w:numFmt w:val="bullet"/>
      <w:lvlText w:val="•"/>
      <w:lvlJc w:val="left"/>
      <w:pPr>
        <w:tabs>
          <w:tab w:val="num" w:pos="720"/>
        </w:tabs>
        <w:ind w:left="720" w:hanging="360"/>
      </w:pPr>
      <w:rPr>
        <w:rFonts w:ascii="Arial" w:hAnsi="Arial" w:hint="default"/>
      </w:rPr>
    </w:lvl>
    <w:lvl w:ilvl="1" w:tplc="9A121236">
      <w:start w:val="1"/>
      <w:numFmt w:val="bullet"/>
      <w:lvlText w:val="•"/>
      <w:lvlJc w:val="left"/>
      <w:pPr>
        <w:tabs>
          <w:tab w:val="num" w:pos="1440"/>
        </w:tabs>
        <w:ind w:left="1440" w:hanging="360"/>
      </w:pPr>
      <w:rPr>
        <w:rFonts w:ascii="Arial" w:hAnsi="Arial" w:hint="default"/>
      </w:rPr>
    </w:lvl>
    <w:lvl w:ilvl="2" w:tplc="1E609396" w:tentative="1">
      <w:start w:val="1"/>
      <w:numFmt w:val="bullet"/>
      <w:lvlText w:val="•"/>
      <w:lvlJc w:val="left"/>
      <w:pPr>
        <w:tabs>
          <w:tab w:val="num" w:pos="2160"/>
        </w:tabs>
        <w:ind w:left="2160" w:hanging="360"/>
      </w:pPr>
      <w:rPr>
        <w:rFonts w:ascii="Arial" w:hAnsi="Arial" w:hint="default"/>
      </w:rPr>
    </w:lvl>
    <w:lvl w:ilvl="3" w:tplc="6DB63B92" w:tentative="1">
      <w:start w:val="1"/>
      <w:numFmt w:val="bullet"/>
      <w:lvlText w:val="•"/>
      <w:lvlJc w:val="left"/>
      <w:pPr>
        <w:tabs>
          <w:tab w:val="num" w:pos="2880"/>
        </w:tabs>
        <w:ind w:left="2880" w:hanging="360"/>
      </w:pPr>
      <w:rPr>
        <w:rFonts w:ascii="Arial" w:hAnsi="Arial" w:hint="default"/>
      </w:rPr>
    </w:lvl>
    <w:lvl w:ilvl="4" w:tplc="BE0A175C" w:tentative="1">
      <w:start w:val="1"/>
      <w:numFmt w:val="bullet"/>
      <w:lvlText w:val="•"/>
      <w:lvlJc w:val="left"/>
      <w:pPr>
        <w:tabs>
          <w:tab w:val="num" w:pos="3600"/>
        </w:tabs>
        <w:ind w:left="3600" w:hanging="360"/>
      </w:pPr>
      <w:rPr>
        <w:rFonts w:ascii="Arial" w:hAnsi="Arial" w:hint="default"/>
      </w:rPr>
    </w:lvl>
    <w:lvl w:ilvl="5" w:tplc="7B863EA0" w:tentative="1">
      <w:start w:val="1"/>
      <w:numFmt w:val="bullet"/>
      <w:lvlText w:val="•"/>
      <w:lvlJc w:val="left"/>
      <w:pPr>
        <w:tabs>
          <w:tab w:val="num" w:pos="4320"/>
        </w:tabs>
        <w:ind w:left="4320" w:hanging="360"/>
      </w:pPr>
      <w:rPr>
        <w:rFonts w:ascii="Arial" w:hAnsi="Arial" w:hint="default"/>
      </w:rPr>
    </w:lvl>
    <w:lvl w:ilvl="6" w:tplc="E318AFE6" w:tentative="1">
      <w:start w:val="1"/>
      <w:numFmt w:val="bullet"/>
      <w:lvlText w:val="•"/>
      <w:lvlJc w:val="left"/>
      <w:pPr>
        <w:tabs>
          <w:tab w:val="num" w:pos="5040"/>
        </w:tabs>
        <w:ind w:left="5040" w:hanging="360"/>
      </w:pPr>
      <w:rPr>
        <w:rFonts w:ascii="Arial" w:hAnsi="Arial" w:hint="default"/>
      </w:rPr>
    </w:lvl>
    <w:lvl w:ilvl="7" w:tplc="7728AEBE" w:tentative="1">
      <w:start w:val="1"/>
      <w:numFmt w:val="bullet"/>
      <w:lvlText w:val="•"/>
      <w:lvlJc w:val="left"/>
      <w:pPr>
        <w:tabs>
          <w:tab w:val="num" w:pos="5760"/>
        </w:tabs>
        <w:ind w:left="5760" w:hanging="360"/>
      </w:pPr>
      <w:rPr>
        <w:rFonts w:ascii="Arial" w:hAnsi="Arial" w:hint="default"/>
      </w:rPr>
    </w:lvl>
    <w:lvl w:ilvl="8" w:tplc="3D544E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673DE"/>
    <w:multiLevelType w:val="hybridMultilevel"/>
    <w:tmpl w:val="AE50D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3538E"/>
    <w:multiLevelType w:val="hybridMultilevel"/>
    <w:tmpl w:val="583C8FB2"/>
    <w:lvl w:ilvl="0" w:tplc="3FCCED72">
      <w:start w:val="1"/>
      <w:numFmt w:val="bullet"/>
      <w:lvlText w:val="•"/>
      <w:lvlJc w:val="left"/>
      <w:pPr>
        <w:tabs>
          <w:tab w:val="num" w:pos="720"/>
        </w:tabs>
        <w:ind w:left="720" w:hanging="360"/>
      </w:pPr>
      <w:rPr>
        <w:rFonts w:ascii="Arial" w:hAnsi="Arial" w:hint="default"/>
      </w:rPr>
    </w:lvl>
    <w:lvl w:ilvl="1" w:tplc="B4408444">
      <w:start w:val="1"/>
      <w:numFmt w:val="bullet"/>
      <w:lvlText w:val="•"/>
      <w:lvlJc w:val="left"/>
      <w:pPr>
        <w:tabs>
          <w:tab w:val="num" w:pos="1440"/>
        </w:tabs>
        <w:ind w:left="1440" w:hanging="360"/>
      </w:pPr>
      <w:rPr>
        <w:rFonts w:ascii="Arial" w:hAnsi="Arial" w:hint="default"/>
      </w:rPr>
    </w:lvl>
    <w:lvl w:ilvl="2" w:tplc="B04CBF82" w:tentative="1">
      <w:start w:val="1"/>
      <w:numFmt w:val="bullet"/>
      <w:lvlText w:val="•"/>
      <w:lvlJc w:val="left"/>
      <w:pPr>
        <w:tabs>
          <w:tab w:val="num" w:pos="2160"/>
        </w:tabs>
        <w:ind w:left="2160" w:hanging="360"/>
      </w:pPr>
      <w:rPr>
        <w:rFonts w:ascii="Arial" w:hAnsi="Arial" w:hint="default"/>
      </w:rPr>
    </w:lvl>
    <w:lvl w:ilvl="3" w:tplc="8466A418" w:tentative="1">
      <w:start w:val="1"/>
      <w:numFmt w:val="bullet"/>
      <w:lvlText w:val="•"/>
      <w:lvlJc w:val="left"/>
      <w:pPr>
        <w:tabs>
          <w:tab w:val="num" w:pos="2880"/>
        </w:tabs>
        <w:ind w:left="2880" w:hanging="360"/>
      </w:pPr>
      <w:rPr>
        <w:rFonts w:ascii="Arial" w:hAnsi="Arial" w:hint="default"/>
      </w:rPr>
    </w:lvl>
    <w:lvl w:ilvl="4" w:tplc="D4AC46EE" w:tentative="1">
      <w:start w:val="1"/>
      <w:numFmt w:val="bullet"/>
      <w:lvlText w:val="•"/>
      <w:lvlJc w:val="left"/>
      <w:pPr>
        <w:tabs>
          <w:tab w:val="num" w:pos="3600"/>
        </w:tabs>
        <w:ind w:left="3600" w:hanging="360"/>
      </w:pPr>
      <w:rPr>
        <w:rFonts w:ascii="Arial" w:hAnsi="Arial" w:hint="default"/>
      </w:rPr>
    </w:lvl>
    <w:lvl w:ilvl="5" w:tplc="AC96708E" w:tentative="1">
      <w:start w:val="1"/>
      <w:numFmt w:val="bullet"/>
      <w:lvlText w:val="•"/>
      <w:lvlJc w:val="left"/>
      <w:pPr>
        <w:tabs>
          <w:tab w:val="num" w:pos="4320"/>
        </w:tabs>
        <w:ind w:left="4320" w:hanging="360"/>
      </w:pPr>
      <w:rPr>
        <w:rFonts w:ascii="Arial" w:hAnsi="Arial" w:hint="default"/>
      </w:rPr>
    </w:lvl>
    <w:lvl w:ilvl="6" w:tplc="5C20C4CA" w:tentative="1">
      <w:start w:val="1"/>
      <w:numFmt w:val="bullet"/>
      <w:lvlText w:val="•"/>
      <w:lvlJc w:val="left"/>
      <w:pPr>
        <w:tabs>
          <w:tab w:val="num" w:pos="5040"/>
        </w:tabs>
        <w:ind w:left="5040" w:hanging="360"/>
      </w:pPr>
      <w:rPr>
        <w:rFonts w:ascii="Arial" w:hAnsi="Arial" w:hint="default"/>
      </w:rPr>
    </w:lvl>
    <w:lvl w:ilvl="7" w:tplc="F95E1E00" w:tentative="1">
      <w:start w:val="1"/>
      <w:numFmt w:val="bullet"/>
      <w:lvlText w:val="•"/>
      <w:lvlJc w:val="left"/>
      <w:pPr>
        <w:tabs>
          <w:tab w:val="num" w:pos="5760"/>
        </w:tabs>
        <w:ind w:left="5760" w:hanging="360"/>
      </w:pPr>
      <w:rPr>
        <w:rFonts w:ascii="Arial" w:hAnsi="Arial" w:hint="default"/>
      </w:rPr>
    </w:lvl>
    <w:lvl w:ilvl="8" w:tplc="28A829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AE28C5"/>
    <w:multiLevelType w:val="hybridMultilevel"/>
    <w:tmpl w:val="7080663A"/>
    <w:lvl w:ilvl="0" w:tplc="3F76EDC0">
      <w:start w:val="1"/>
      <w:numFmt w:val="bullet"/>
      <w:lvlText w:val="•"/>
      <w:lvlJc w:val="left"/>
      <w:pPr>
        <w:tabs>
          <w:tab w:val="num" w:pos="720"/>
        </w:tabs>
        <w:ind w:left="720" w:hanging="360"/>
      </w:pPr>
      <w:rPr>
        <w:rFonts w:ascii="Arial" w:hAnsi="Arial" w:hint="default"/>
      </w:rPr>
    </w:lvl>
    <w:lvl w:ilvl="1" w:tplc="934EB55E">
      <w:start w:val="1"/>
      <w:numFmt w:val="bullet"/>
      <w:lvlText w:val="•"/>
      <w:lvlJc w:val="left"/>
      <w:pPr>
        <w:tabs>
          <w:tab w:val="num" w:pos="1440"/>
        </w:tabs>
        <w:ind w:left="1440" w:hanging="360"/>
      </w:pPr>
      <w:rPr>
        <w:rFonts w:ascii="Arial" w:hAnsi="Arial" w:hint="default"/>
      </w:rPr>
    </w:lvl>
    <w:lvl w:ilvl="2" w:tplc="7BBC6E5A" w:tentative="1">
      <w:start w:val="1"/>
      <w:numFmt w:val="bullet"/>
      <w:lvlText w:val="•"/>
      <w:lvlJc w:val="left"/>
      <w:pPr>
        <w:tabs>
          <w:tab w:val="num" w:pos="2160"/>
        </w:tabs>
        <w:ind w:left="2160" w:hanging="360"/>
      </w:pPr>
      <w:rPr>
        <w:rFonts w:ascii="Arial" w:hAnsi="Arial" w:hint="default"/>
      </w:rPr>
    </w:lvl>
    <w:lvl w:ilvl="3" w:tplc="FECA3754" w:tentative="1">
      <w:start w:val="1"/>
      <w:numFmt w:val="bullet"/>
      <w:lvlText w:val="•"/>
      <w:lvlJc w:val="left"/>
      <w:pPr>
        <w:tabs>
          <w:tab w:val="num" w:pos="2880"/>
        </w:tabs>
        <w:ind w:left="2880" w:hanging="360"/>
      </w:pPr>
      <w:rPr>
        <w:rFonts w:ascii="Arial" w:hAnsi="Arial" w:hint="default"/>
      </w:rPr>
    </w:lvl>
    <w:lvl w:ilvl="4" w:tplc="DF1E3832" w:tentative="1">
      <w:start w:val="1"/>
      <w:numFmt w:val="bullet"/>
      <w:lvlText w:val="•"/>
      <w:lvlJc w:val="left"/>
      <w:pPr>
        <w:tabs>
          <w:tab w:val="num" w:pos="3600"/>
        </w:tabs>
        <w:ind w:left="3600" w:hanging="360"/>
      </w:pPr>
      <w:rPr>
        <w:rFonts w:ascii="Arial" w:hAnsi="Arial" w:hint="default"/>
      </w:rPr>
    </w:lvl>
    <w:lvl w:ilvl="5" w:tplc="5400F4FA" w:tentative="1">
      <w:start w:val="1"/>
      <w:numFmt w:val="bullet"/>
      <w:lvlText w:val="•"/>
      <w:lvlJc w:val="left"/>
      <w:pPr>
        <w:tabs>
          <w:tab w:val="num" w:pos="4320"/>
        </w:tabs>
        <w:ind w:left="4320" w:hanging="360"/>
      </w:pPr>
      <w:rPr>
        <w:rFonts w:ascii="Arial" w:hAnsi="Arial" w:hint="default"/>
      </w:rPr>
    </w:lvl>
    <w:lvl w:ilvl="6" w:tplc="D3482A06" w:tentative="1">
      <w:start w:val="1"/>
      <w:numFmt w:val="bullet"/>
      <w:lvlText w:val="•"/>
      <w:lvlJc w:val="left"/>
      <w:pPr>
        <w:tabs>
          <w:tab w:val="num" w:pos="5040"/>
        </w:tabs>
        <w:ind w:left="5040" w:hanging="360"/>
      </w:pPr>
      <w:rPr>
        <w:rFonts w:ascii="Arial" w:hAnsi="Arial" w:hint="default"/>
      </w:rPr>
    </w:lvl>
    <w:lvl w:ilvl="7" w:tplc="A83454F6" w:tentative="1">
      <w:start w:val="1"/>
      <w:numFmt w:val="bullet"/>
      <w:lvlText w:val="•"/>
      <w:lvlJc w:val="left"/>
      <w:pPr>
        <w:tabs>
          <w:tab w:val="num" w:pos="5760"/>
        </w:tabs>
        <w:ind w:left="5760" w:hanging="360"/>
      </w:pPr>
      <w:rPr>
        <w:rFonts w:ascii="Arial" w:hAnsi="Arial" w:hint="default"/>
      </w:rPr>
    </w:lvl>
    <w:lvl w:ilvl="8" w:tplc="DD5EDF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895349"/>
    <w:multiLevelType w:val="hybridMultilevel"/>
    <w:tmpl w:val="CEFAE78E"/>
    <w:lvl w:ilvl="0" w:tplc="F20AF44C">
      <w:start w:val="1"/>
      <w:numFmt w:val="bullet"/>
      <w:lvlText w:val="•"/>
      <w:lvlJc w:val="left"/>
      <w:pPr>
        <w:tabs>
          <w:tab w:val="num" w:pos="720"/>
        </w:tabs>
        <w:ind w:left="720" w:hanging="360"/>
      </w:pPr>
      <w:rPr>
        <w:rFonts w:ascii="Arial" w:hAnsi="Arial" w:hint="default"/>
      </w:rPr>
    </w:lvl>
    <w:lvl w:ilvl="1" w:tplc="9C9EE06A">
      <w:start w:val="1"/>
      <w:numFmt w:val="bullet"/>
      <w:lvlText w:val="•"/>
      <w:lvlJc w:val="left"/>
      <w:pPr>
        <w:tabs>
          <w:tab w:val="num" w:pos="1440"/>
        </w:tabs>
        <w:ind w:left="1440" w:hanging="360"/>
      </w:pPr>
      <w:rPr>
        <w:rFonts w:ascii="Arial" w:hAnsi="Arial" w:hint="default"/>
      </w:rPr>
    </w:lvl>
    <w:lvl w:ilvl="2" w:tplc="F752A4AC" w:tentative="1">
      <w:start w:val="1"/>
      <w:numFmt w:val="bullet"/>
      <w:lvlText w:val="•"/>
      <w:lvlJc w:val="left"/>
      <w:pPr>
        <w:tabs>
          <w:tab w:val="num" w:pos="2160"/>
        </w:tabs>
        <w:ind w:left="2160" w:hanging="360"/>
      </w:pPr>
      <w:rPr>
        <w:rFonts w:ascii="Arial" w:hAnsi="Arial" w:hint="default"/>
      </w:rPr>
    </w:lvl>
    <w:lvl w:ilvl="3" w:tplc="C588710A" w:tentative="1">
      <w:start w:val="1"/>
      <w:numFmt w:val="bullet"/>
      <w:lvlText w:val="•"/>
      <w:lvlJc w:val="left"/>
      <w:pPr>
        <w:tabs>
          <w:tab w:val="num" w:pos="2880"/>
        </w:tabs>
        <w:ind w:left="2880" w:hanging="360"/>
      </w:pPr>
      <w:rPr>
        <w:rFonts w:ascii="Arial" w:hAnsi="Arial" w:hint="default"/>
      </w:rPr>
    </w:lvl>
    <w:lvl w:ilvl="4" w:tplc="089EF3CA" w:tentative="1">
      <w:start w:val="1"/>
      <w:numFmt w:val="bullet"/>
      <w:lvlText w:val="•"/>
      <w:lvlJc w:val="left"/>
      <w:pPr>
        <w:tabs>
          <w:tab w:val="num" w:pos="3600"/>
        </w:tabs>
        <w:ind w:left="3600" w:hanging="360"/>
      </w:pPr>
      <w:rPr>
        <w:rFonts w:ascii="Arial" w:hAnsi="Arial" w:hint="default"/>
      </w:rPr>
    </w:lvl>
    <w:lvl w:ilvl="5" w:tplc="30103742" w:tentative="1">
      <w:start w:val="1"/>
      <w:numFmt w:val="bullet"/>
      <w:lvlText w:val="•"/>
      <w:lvlJc w:val="left"/>
      <w:pPr>
        <w:tabs>
          <w:tab w:val="num" w:pos="4320"/>
        </w:tabs>
        <w:ind w:left="4320" w:hanging="360"/>
      </w:pPr>
      <w:rPr>
        <w:rFonts w:ascii="Arial" w:hAnsi="Arial" w:hint="default"/>
      </w:rPr>
    </w:lvl>
    <w:lvl w:ilvl="6" w:tplc="2E3AAE70" w:tentative="1">
      <w:start w:val="1"/>
      <w:numFmt w:val="bullet"/>
      <w:lvlText w:val="•"/>
      <w:lvlJc w:val="left"/>
      <w:pPr>
        <w:tabs>
          <w:tab w:val="num" w:pos="5040"/>
        </w:tabs>
        <w:ind w:left="5040" w:hanging="360"/>
      </w:pPr>
      <w:rPr>
        <w:rFonts w:ascii="Arial" w:hAnsi="Arial" w:hint="default"/>
      </w:rPr>
    </w:lvl>
    <w:lvl w:ilvl="7" w:tplc="779071AA" w:tentative="1">
      <w:start w:val="1"/>
      <w:numFmt w:val="bullet"/>
      <w:lvlText w:val="•"/>
      <w:lvlJc w:val="left"/>
      <w:pPr>
        <w:tabs>
          <w:tab w:val="num" w:pos="5760"/>
        </w:tabs>
        <w:ind w:left="5760" w:hanging="360"/>
      </w:pPr>
      <w:rPr>
        <w:rFonts w:ascii="Arial" w:hAnsi="Arial" w:hint="default"/>
      </w:rPr>
    </w:lvl>
    <w:lvl w:ilvl="8" w:tplc="E0F805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127F5E"/>
    <w:multiLevelType w:val="hybridMultilevel"/>
    <w:tmpl w:val="2E3E5554"/>
    <w:lvl w:ilvl="0" w:tplc="F43E79F8">
      <w:start w:val="1"/>
      <w:numFmt w:val="bullet"/>
      <w:lvlText w:val="•"/>
      <w:lvlJc w:val="left"/>
      <w:pPr>
        <w:tabs>
          <w:tab w:val="num" w:pos="360"/>
        </w:tabs>
        <w:ind w:left="360" w:hanging="360"/>
      </w:pPr>
      <w:rPr>
        <w:rFonts w:ascii="Arial" w:hAnsi="Arial" w:hint="default"/>
      </w:rPr>
    </w:lvl>
    <w:lvl w:ilvl="1" w:tplc="80F23BB0">
      <w:start w:val="1"/>
      <w:numFmt w:val="bullet"/>
      <w:lvlText w:val="•"/>
      <w:lvlJc w:val="left"/>
      <w:pPr>
        <w:tabs>
          <w:tab w:val="num" w:pos="1080"/>
        </w:tabs>
        <w:ind w:left="1080" w:hanging="360"/>
      </w:pPr>
      <w:rPr>
        <w:rFonts w:ascii="Arial" w:hAnsi="Arial" w:hint="default"/>
      </w:rPr>
    </w:lvl>
    <w:lvl w:ilvl="2" w:tplc="567C645C" w:tentative="1">
      <w:start w:val="1"/>
      <w:numFmt w:val="bullet"/>
      <w:lvlText w:val="•"/>
      <w:lvlJc w:val="left"/>
      <w:pPr>
        <w:tabs>
          <w:tab w:val="num" w:pos="1800"/>
        </w:tabs>
        <w:ind w:left="1800" w:hanging="360"/>
      </w:pPr>
      <w:rPr>
        <w:rFonts w:ascii="Arial" w:hAnsi="Arial" w:hint="default"/>
      </w:rPr>
    </w:lvl>
    <w:lvl w:ilvl="3" w:tplc="B8006CA2" w:tentative="1">
      <w:start w:val="1"/>
      <w:numFmt w:val="bullet"/>
      <w:lvlText w:val="•"/>
      <w:lvlJc w:val="left"/>
      <w:pPr>
        <w:tabs>
          <w:tab w:val="num" w:pos="2520"/>
        </w:tabs>
        <w:ind w:left="2520" w:hanging="360"/>
      </w:pPr>
      <w:rPr>
        <w:rFonts w:ascii="Arial" w:hAnsi="Arial" w:hint="default"/>
      </w:rPr>
    </w:lvl>
    <w:lvl w:ilvl="4" w:tplc="DC483148" w:tentative="1">
      <w:start w:val="1"/>
      <w:numFmt w:val="bullet"/>
      <w:lvlText w:val="•"/>
      <w:lvlJc w:val="left"/>
      <w:pPr>
        <w:tabs>
          <w:tab w:val="num" w:pos="3240"/>
        </w:tabs>
        <w:ind w:left="3240" w:hanging="360"/>
      </w:pPr>
      <w:rPr>
        <w:rFonts w:ascii="Arial" w:hAnsi="Arial" w:hint="default"/>
      </w:rPr>
    </w:lvl>
    <w:lvl w:ilvl="5" w:tplc="0F2EA79A" w:tentative="1">
      <w:start w:val="1"/>
      <w:numFmt w:val="bullet"/>
      <w:lvlText w:val="•"/>
      <w:lvlJc w:val="left"/>
      <w:pPr>
        <w:tabs>
          <w:tab w:val="num" w:pos="3960"/>
        </w:tabs>
        <w:ind w:left="3960" w:hanging="360"/>
      </w:pPr>
      <w:rPr>
        <w:rFonts w:ascii="Arial" w:hAnsi="Arial" w:hint="default"/>
      </w:rPr>
    </w:lvl>
    <w:lvl w:ilvl="6" w:tplc="6E947FB6" w:tentative="1">
      <w:start w:val="1"/>
      <w:numFmt w:val="bullet"/>
      <w:lvlText w:val="•"/>
      <w:lvlJc w:val="left"/>
      <w:pPr>
        <w:tabs>
          <w:tab w:val="num" w:pos="4680"/>
        </w:tabs>
        <w:ind w:left="4680" w:hanging="360"/>
      </w:pPr>
      <w:rPr>
        <w:rFonts w:ascii="Arial" w:hAnsi="Arial" w:hint="default"/>
      </w:rPr>
    </w:lvl>
    <w:lvl w:ilvl="7" w:tplc="0CCC3B58" w:tentative="1">
      <w:start w:val="1"/>
      <w:numFmt w:val="bullet"/>
      <w:lvlText w:val="•"/>
      <w:lvlJc w:val="left"/>
      <w:pPr>
        <w:tabs>
          <w:tab w:val="num" w:pos="5400"/>
        </w:tabs>
        <w:ind w:left="5400" w:hanging="360"/>
      </w:pPr>
      <w:rPr>
        <w:rFonts w:ascii="Arial" w:hAnsi="Arial" w:hint="default"/>
      </w:rPr>
    </w:lvl>
    <w:lvl w:ilvl="8" w:tplc="EAB6D0F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8F63A39"/>
    <w:multiLevelType w:val="hybridMultilevel"/>
    <w:tmpl w:val="C4F8120A"/>
    <w:lvl w:ilvl="0" w:tplc="8090B968">
      <w:start w:val="1"/>
      <w:numFmt w:val="bullet"/>
      <w:lvlText w:val="•"/>
      <w:lvlJc w:val="left"/>
      <w:pPr>
        <w:tabs>
          <w:tab w:val="num" w:pos="720"/>
        </w:tabs>
        <w:ind w:left="720" w:hanging="360"/>
      </w:pPr>
      <w:rPr>
        <w:rFonts w:ascii="Arial" w:hAnsi="Arial" w:hint="default"/>
      </w:rPr>
    </w:lvl>
    <w:lvl w:ilvl="1" w:tplc="78501E74">
      <w:start w:val="1"/>
      <w:numFmt w:val="bullet"/>
      <w:lvlText w:val="•"/>
      <w:lvlJc w:val="left"/>
      <w:pPr>
        <w:tabs>
          <w:tab w:val="num" w:pos="1440"/>
        </w:tabs>
        <w:ind w:left="1440" w:hanging="360"/>
      </w:pPr>
      <w:rPr>
        <w:rFonts w:ascii="Arial" w:hAnsi="Arial" w:hint="default"/>
      </w:rPr>
    </w:lvl>
    <w:lvl w:ilvl="2" w:tplc="C706C848" w:tentative="1">
      <w:start w:val="1"/>
      <w:numFmt w:val="bullet"/>
      <w:lvlText w:val="•"/>
      <w:lvlJc w:val="left"/>
      <w:pPr>
        <w:tabs>
          <w:tab w:val="num" w:pos="2160"/>
        </w:tabs>
        <w:ind w:left="2160" w:hanging="360"/>
      </w:pPr>
      <w:rPr>
        <w:rFonts w:ascii="Arial" w:hAnsi="Arial" w:hint="default"/>
      </w:rPr>
    </w:lvl>
    <w:lvl w:ilvl="3" w:tplc="0CA2EDD0" w:tentative="1">
      <w:start w:val="1"/>
      <w:numFmt w:val="bullet"/>
      <w:lvlText w:val="•"/>
      <w:lvlJc w:val="left"/>
      <w:pPr>
        <w:tabs>
          <w:tab w:val="num" w:pos="2880"/>
        </w:tabs>
        <w:ind w:left="2880" w:hanging="360"/>
      </w:pPr>
      <w:rPr>
        <w:rFonts w:ascii="Arial" w:hAnsi="Arial" w:hint="default"/>
      </w:rPr>
    </w:lvl>
    <w:lvl w:ilvl="4" w:tplc="F202C4B6" w:tentative="1">
      <w:start w:val="1"/>
      <w:numFmt w:val="bullet"/>
      <w:lvlText w:val="•"/>
      <w:lvlJc w:val="left"/>
      <w:pPr>
        <w:tabs>
          <w:tab w:val="num" w:pos="3600"/>
        </w:tabs>
        <w:ind w:left="3600" w:hanging="360"/>
      </w:pPr>
      <w:rPr>
        <w:rFonts w:ascii="Arial" w:hAnsi="Arial" w:hint="default"/>
      </w:rPr>
    </w:lvl>
    <w:lvl w:ilvl="5" w:tplc="03342D18" w:tentative="1">
      <w:start w:val="1"/>
      <w:numFmt w:val="bullet"/>
      <w:lvlText w:val="•"/>
      <w:lvlJc w:val="left"/>
      <w:pPr>
        <w:tabs>
          <w:tab w:val="num" w:pos="4320"/>
        </w:tabs>
        <w:ind w:left="4320" w:hanging="360"/>
      </w:pPr>
      <w:rPr>
        <w:rFonts w:ascii="Arial" w:hAnsi="Arial" w:hint="default"/>
      </w:rPr>
    </w:lvl>
    <w:lvl w:ilvl="6" w:tplc="43E4D9EA" w:tentative="1">
      <w:start w:val="1"/>
      <w:numFmt w:val="bullet"/>
      <w:lvlText w:val="•"/>
      <w:lvlJc w:val="left"/>
      <w:pPr>
        <w:tabs>
          <w:tab w:val="num" w:pos="5040"/>
        </w:tabs>
        <w:ind w:left="5040" w:hanging="360"/>
      </w:pPr>
      <w:rPr>
        <w:rFonts w:ascii="Arial" w:hAnsi="Arial" w:hint="default"/>
      </w:rPr>
    </w:lvl>
    <w:lvl w:ilvl="7" w:tplc="608C320A" w:tentative="1">
      <w:start w:val="1"/>
      <w:numFmt w:val="bullet"/>
      <w:lvlText w:val="•"/>
      <w:lvlJc w:val="left"/>
      <w:pPr>
        <w:tabs>
          <w:tab w:val="num" w:pos="5760"/>
        </w:tabs>
        <w:ind w:left="5760" w:hanging="360"/>
      </w:pPr>
      <w:rPr>
        <w:rFonts w:ascii="Arial" w:hAnsi="Arial" w:hint="default"/>
      </w:rPr>
    </w:lvl>
    <w:lvl w:ilvl="8" w:tplc="033A4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99454A"/>
    <w:multiLevelType w:val="hybridMultilevel"/>
    <w:tmpl w:val="EC3A0B40"/>
    <w:lvl w:ilvl="0" w:tplc="1B70F414">
      <w:start w:val="1"/>
      <w:numFmt w:val="bullet"/>
      <w:lvlText w:val="•"/>
      <w:lvlJc w:val="left"/>
      <w:pPr>
        <w:tabs>
          <w:tab w:val="num" w:pos="720"/>
        </w:tabs>
        <w:ind w:left="720" w:hanging="360"/>
      </w:pPr>
      <w:rPr>
        <w:rFonts w:ascii="Arial" w:hAnsi="Arial" w:hint="default"/>
      </w:rPr>
    </w:lvl>
    <w:lvl w:ilvl="1" w:tplc="2626FB86">
      <w:start w:val="1"/>
      <w:numFmt w:val="bullet"/>
      <w:lvlText w:val="•"/>
      <w:lvlJc w:val="left"/>
      <w:pPr>
        <w:tabs>
          <w:tab w:val="num" w:pos="1440"/>
        </w:tabs>
        <w:ind w:left="1440" w:hanging="360"/>
      </w:pPr>
      <w:rPr>
        <w:rFonts w:ascii="Arial" w:hAnsi="Arial" w:hint="default"/>
      </w:rPr>
    </w:lvl>
    <w:lvl w:ilvl="2" w:tplc="D6FE4B16" w:tentative="1">
      <w:start w:val="1"/>
      <w:numFmt w:val="bullet"/>
      <w:lvlText w:val="•"/>
      <w:lvlJc w:val="left"/>
      <w:pPr>
        <w:tabs>
          <w:tab w:val="num" w:pos="2160"/>
        </w:tabs>
        <w:ind w:left="2160" w:hanging="360"/>
      </w:pPr>
      <w:rPr>
        <w:rFonts w:ascii="Arial" w:hAnsi="Arial" w:hint="default"/>
      </w:rPr>
    </w:lvl>
    <w:lvl w:ilvl="3" w:tplc="EB0E0924" w:tentative="1">
      <w:start w:val="1"/>
      <w:numFmt w:val="bullet"/>
      <w:lvlText w:val="•"/>
      <w:lvlJc w:val="left"/>
      <w:pPr>
        <w:tabs>
          <w:tab w:val="num" w:pos="2880"/>
        </w:tabs>
        <w:ind w:left="2880" w:hanging="360"/>
      </w:pPr>
      <w:rPr>
        <w:rFonts w:ascii="Arial" w:hAnsi="Arial" w:hint="default"/>
      </w:rPr>
    </w:lvl>
    <w:lvl w:ilvl="4" w:tplc="F30A8506" w:tentative="1">
      <w:start w:val="1"/>
      <w:numFmt w:val="bullet"/>
      <w:lvlText w:val="•"/>
      <w:lvlJc w:val="left"/>
      <w:pPr>
        <w:tabs>
          <w:tab w:val="num" w:pos="3600"/>
        </w:tabs>
        <w:ind w:left="3600" w:hanging="360"/>
      </w:pPr>
      <w:rPr>
        <w:rFonts w:ascii="Arial" w:hAnsi="Arial" w:hint="default"/>
      </w:rPr>
    </w:lvl>
    <w:lvl w:ilvl="5" w:tplc="DFE85742" w:tentative="1">
      <w:start w:val="1"/>
      <w:numFmt w:val="bullet"/>
      <w:lvlText w:val="•"/>
      <w:lvlJc w:val="left"/>
      <w:pPr>
        <w:tabs>
          <w:tab w:val="num" w:pos="4320"/>
        </w:tabs>
        <w:ind w:left="4320" w:hanging="360"/>
      </w:pPr>
      <w:rPr>
        <w:rFonts w:ascii="Arial" w:hAnsi="Arial" w:hint="default"/>
      </w:rPr>
    </w:lvl>
    <w:lvl w:ilvl="6" w:tplc="F1828D42" w:tentative="1">
      <w:start w:val="1"/>
      <w:numFmt w:val="bullet"/>
      <w:lvlText w:val="•"/>
      <w:lvlJc w:val="left"/>
      <w:pPr>
        <w:tabs>
          <w:tab w:val="num" w:pos="5040"/>
        </w:tabs>
        <w:ind w:left="5040" w:hanging="360"/>
      </w:pPr>
      <w:rPr>
        <w:rFonts w:ascii="Arial" w:hAnsi="Arial" w:hint="default"/>
      </w:rPr>
    </w:lvl>
    <w:lvl w:ilvl="7" w:tplc="8DA6845A" w:tentative="1">
      <w:start w:val="1"/>
      <w:numFmt w:val="bullet"/>
      <w:lvlText w:val="•"/>
      <w:lvlJc w:val="left"/>
      <w:pPr>
        <w:tabs>
          <w:tab w:val="num" w:pos="5760"/>
        </w:tabs>
        <w:ind w:left="5760" w:hanging="360"/>
      </w:pPr>
      <w:rPr>
        <w:rFonts w:ascii="Arial" w:hAnsi="Arial" w:hint="default"/>
      </w:rPr>
    </w:lvl>
    <w:lvl w:ilvl="8" w:tplc="D780D1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7069B7"/>
    <w:multiLevelType w:val="hybridMultilevel"/>
    <w:tmpl w:val="BB3C8D8E"/>
    <w:lvl w:ilvl="0" w:tplc="01FA2728">
      <w:start w:val="1"/>
      <w:numFmt w:val="bullet"/>
      <w:lvlText w:val="•"/>
      <w:lvlJc w:val="left"/>
      <w:pPr>
        <w:tabs>
          <w:tab w:val="num" w:pos="720"/>
        </w:tabs>
        <w:ind w:left="720" w:hanging="360"/>
      </w:pPr>
      <w:rPr>
        <w:rFonts w:ascii="Arial" w:hAnsi="Arial" w:hint="default"/>
      </w:rPr>
    </w:lvl>
    <w:lvl w:ilvl="1" w:tplc="A5B215EA">
      <w:start w:val="1"/>
      <w:numFmt w:val="bullet"/>
      <w:lvlText w:val="•"/>
      <w:lvlJc w:val="left"/>
      <w:pPr>
        <w:tabs>
          <w:tab w:val="num" w:pos="1440"/>
        </w:tabs>
        <w:ind w:left="1440" w:hanging="360"/>
      </w:pPr>
      <w:rPr>
        <w:rFonts w:ascii="Arial" w:hAnsi="Arial" w:hint="default"/>
      </w:rPr>
    </w:lvl>
    <w:lvl w:ilvl="2" w:tplc="13BEA4D2" w:tentative="1">
      <w:start w:val="1"/>
      <w:numFmt w:val="bullet"/>
      <w:lvlText w:val="•"/>
      <w:lvlJc w:val="left"/>
      <w:pPr>
        <w:tabs>
          <w:tab w:val="num" w:pos="2160"/>
        </w:tabs>
        <w:ind w:left="2160" w:hanging="360"/>
      </w:pPr>
      <w:rPr>
        <w:rFonts w:ascii="Arial" w:hAnsi="Arial" w:hint="default"/>
      </w:rPr>
    </w:lvl>
    <w:lvl w:ilvl="3" w:tplc="8D10150A" w:tentative="1">
      <w:start w:val="1"/>
      <w:numFmt w:val="bullet"/>
      <w:lvlText w:val="•"/>
      <w:lvlJc w:val="left"/>
      <w:pPr>
        <w:tabs>
          <w:tab w:val="num" w:pos="2880"/>
        </w:tabs>
        <w:ind w:left="2880" w:hanging="360"/>
      </w:pPr>
      <w:rPr>
        <w:rFonts w:ascii="Arial" w:hAnsi="Arial" w:hint="default"/>
      </w:rPr>
    </w:lvl>
    <w:lvl w:ilvl="4" w:tplc="688AD208" w:tentative="1">
      <w:start w:val="1"/>
      <w:numFmt w:val="bullet"/>
      <w:lvlText w:val="•"/>
      <w:lvlJc w:val="left"/>
      <w:pPr>
        <w:tabs>
          <w:tab w:val="num" w:pos="3600"/>
        </w:tabs>
        <w:ind w:left="3600" w:hanging="360"/>
      </w:pPr>
      <w:rPr>
        <w:rFonts w:ascii="Arial" w:hAnsi="Arial" w:hint="default"/>
      </w:rPr>
    </w:lvl>
    <w:lvl w:ilvl="5" w:tplc="06F4104A" w:tentative="1">
      <w:start w:val="1"/>
      <w:numFmt w:val="bullet"/>
      <w:lvlText w:val="•"/>
      <w:lvlJc w:val="left"/>
      <w:pPr>
        <w:tabs>
          <w:tab w:val="num" w:pos="4320"/>
        </w:tabs>
        <w:ind w:left="4320" w:hanging="360"/>
      </w:pPr>
      <w:rPr>
        <w:rFonts w:ascii="Arial" w:hAnsi="Arial" w:hint="default"/>
      </w:rPr>
    </w:lvl>
    <w:lvl w:ilvl="6" w:tplc="5A3C3C3E" w:tentative="1">
      <w:start w:val="1"/>
      <w:numFmt w:val="bullet"/>
      <w:lvlText w:val="•"/>
      <w:lvlJc w:val="left"/>
      <w:pPr>
        <w:tabs>
          <w:tab w:val="num" w:pos="5040"/>
        </w:tabs>
        <w:ind w:left="5040" w:hanging="360"/>
      </w:pPr>
      <w:rPr>
        <w:rFonts w:ascii="Arial" w:hAnsi="Arial" w:hint="default"/>
      </w:rPr>
    </w:lvl>
    <w:lvl w:ilvl="7" w:tplc="5F34D04A" w:tentative="1">
      <w:start w:val="1"/>
      <w:numFmt w:val="bullet"/>
      <w:lvlText w:val="•"/>
      <w:lvlJc w:val="left"/>
      <w:pPr>
        <w:tabs>
          <w:tab w:val="num" w:pos="5760"/>
        </w:tabs>
        <w:ind w:left="5760" w:hanging="360"/>
      </w:pPr>
      <w:rPr>
        <w:rFonts w:ascii="Arial" w:hAnsi="Arial" w:hint="default"/>
      </w:rPr>
    </w:lvl>
    <w:lvl w:ilvl="8" w:tplc="58147B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415529"/>
    <w:multiLevelType w:val="hybridMultilevel"/>
    <w:tmpl w:val="BF4C410A"/>
    <w:lvl w:ilvl="0" w:tplc="8E1A0F50">
      <w:start w:val="1"/>
      <w:numFmt w:val="bullet"/>
      <w:lvlText w:val="•"/>
      <w:lvlJc w:val="left"/>
      <w:pPr>
        <w:tabs>
          <w:tab w:val="num" w:pos="720"/>
        </w:tabs>
        <w:ind w:left="720" w:hanging="360"/>
      </w:pPr>
      <w:rPr>
        <w:rFonts w:ascii="Arial" w:hAnsi="Arial" w:hint="default"/>
      </w:rPr>
    </w:lvl>
    <w:lvl w:ilvl="1" w:tplc="E2C650B0" w:tentative="1">
      <w:start w:val="1"/>
      <w:numFmt w:val="bullet"/>
      <w:lvlText w:val="•"/>
      <w:lvlJc w:val="left"/>
      <w:pPr>
        <w:tabs>
          <w:tab w:val="num" w:pos="1440"/>
        </w:tabs>
        <w:ind w:left="1440" w:hanging="360"/>
      </w:pPr>
      <w:rPr>
        <w:rFonts w:ascii="Arial" w:hAnsi="Arial" w:hint="default"/>
      </w:rPr>
    </w:lvl>
    <w:lvl w:ilvl="2" w:tplc="0AACC230" w:tentative="1">
      <w:start w:val="1"/>
      <w:numFmt w:val="bullet"/>
      <w:lvlText w:val="•"/>
      <w:lvlJc w:val="left"/>
      <w:pPr>
        <w:tabs>
          <w:tab w:val="num" w:pos="2160"/>
        </w:tabs>
        <w:ind w:left="2160" w:hanging="360"/>
      </w:pPr>
      <w:rPr>
        <w:rFonts w:ascii="Arial" w:hAnsi="Arial" w:hint="default"/>
      </w:rPr>
    </w:lvl>
    <w:lvl w:ilvl="3" w:tplc="1C52FCCE" w:tentative="1">
      <w:start w:val="1"/>
      <w:numFmt w:val="bullet"/>
      <w:lvlText w:val="•"/>
      <w:lvlJc w:val="left"/>
      <w:pPr>
        <w:tabs>
          <w:tab w:val="num" w:pos="2880"/>
        </w:tabs>
        <w:ind w:left="2880" w:hanging="360"/>
      </w:pPr>
      <w:rPr>
        <w:rFonts w:ascii="Arial" w:hAnsi="Arial" w:hint="default"/>
      </w:rPr>
    </w:lvl>
    <w:lvl w:ilvl="4" w:tplc="1FD0CB08" w:tentative="1">
      <w:start w:val="1"/>
      <w:numFmt w:val="bullet"/>
      <w:lvlText w:val="•"/>
      <w:lvlJc w:val="left"/>
      <w:pPr>
        <w:tabs>
          <w:tab w:val="num" w:pos="3600"/>
        </w:tabs>
        <w:ind w:left="3600" w:hanging="360"/>
      </w:pPr>
      <w:rPr>
        <w:rFonts w:ascii="Arial" w:hAnsi="Arial" w:hint="default"/>
      </w:rPr>
    </w:lvl>
    <w:lvl w:ilvl="5" w:tplc="A1AE1402" w:tentative="1">
      <w:start w:val="1"/>
      <w:numFmt w:val="bullet"/>
      <w:lvlText w:val="•"/>
      <w:lvlJc w:val="left"/>
      <w:pPr>
        <w:tabs>
          <w:tab w:val="num" w:pos="4320"/>
        </w:tabs>
        <w:ind w:left="4320" w:hanging="360"/>
      </w:pPr>
      <w:rPr>
        <w:rFonts w:ascii="Arial" w:hAnsi="Arial" w:hint="default"/>
      </w:rPr>
    </w:lvl>
    <w:lvl w:ilvl="6" w:tplc="E0D4BB5A" w:tentative="1">
      <w:start w:val="1"/>
      <w:numFmt w:val="bullet"/>
      <w:lvlText w:val="•"/>
      <w:lvlJc w:val="left"/>
      <w:pPr>
        <w:tabs>
          <w:tab w:val="num" w:pos="5040"/>
        </w:tabs>
        <w:ind w:left="5040" w:hanging="360"/>
      </w:pPr>
      <w:rPr>
        <w:rFonts w:ascii="Arial" w:hAnsi="Arial" w:hint="default"/>
      </w:rPr>
    </w:lvl>
    <w:lvl w:ilvl="7" w:tplc="FEA82C9C" w:tentative="1">
      <w:start w:val="1"/>
      <w:numFmt w:val="bullet"/>
      <w:lvlText w:val="•"/>
      <w:lvlJc w:val="left"/>
      <w:pPr>
        <w:tabs>
          <w:tab w:val="num" w:pos="5760"/>
        </w:tabs>
        <w:ind w:left="5760" w:hanging="360"/>
      </w:pPr>
      <w:rPr>
        <w:rFonts w:ascii="Arial" w:hAnsi="Arial" w:hint="default"/>
      </w:rPr>
    </w:lvl>
    <w:lvl w:ilvl="8" w:tplc="DD8E28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512886"/>
    <w:multiLevelType w:val="hybridMultilevel"/>
    <w:tmpl w:val="9384C3AE"/>
    <w:lvl w:ilvl="0" w:tplc="816A4606">
      <w:start w:val="1"/>
      <w:numFmt w:val="bullet"/>
      <w:lvlText w:val="•"/>
      <w:lvlJc w:val="left"/>
      <w:pPr>
        <w:tabs>
          <w:tab w:val="num" w:pos="720"/>
        </w:tabs>
        <w:ind w:left="720" w:hanging="360"/>
      </w:pPr>
      <w:rPr>
        <w:rFonts w:ascii="Arial" w:hAnsi="Arial" w:hint="default"/>
      </w:rPr>
    </w:lvl>
    <w:lvl w:ilvl="1" w:tplc="A99657DC">
      <w:start w:val="1"/>
      <w:numFmt w:val="bullet"/>
      <w:lvlText w:val="•"/>
      <w:lvlJc w:val="left"/>
      <w:pPr>
        <w:tabs>
          <w:tab w:val="num" w:pos="1440"/>
        </w:tabs>
        <w:ind w:left="1440" w:hanging="360"/>
      </w:pPr>
      <w:rPr>
        <w:rFonts w:ascii="Arial" w:hAnsi="Arial" w:hint="default"/>
      </w:rPr>
    </w:lvl>
    <w:lvl w:ilvl="2" w:tplc="0714F608" w:tentative="1">
      <w:start w:val="1"/>
      <w:numFmt w:val="bullet"/>
      <w:lvlText w:val="•"/>
      <w:lvlJc w:val="left"/>
      <w:pPr>
        <w:tabs>
          <w:tab w:val="num" w:pos="2160"/>
        </w:tabs>
        <w:ind w:left="2160" w:hanging="360"/>
      </w:pPr>
      <w:rPr>
        <w:rFonts w:ascii="Arial" w:hAnsi="Arial" w:hint="default"/>
      </w:rPr>
    </w:lvl>
    <w:lvl w:ilvl="3" w:tplc="2CA4F2EA" w:tentative="1">
      <w:start w:val="1"/>
      <w:numFmt w:val="bullet"/>
      <w:lvlText w:val="•"/>
      <w:lvlJc w:val="left"/>
      <w:pPr>
        <w:tabs>
          <w:tab w:val="num" w:pos="2880"/>
        </w:tabs>
        <w:ind w:left="2880" w:hanging="360"/>
      </w:pPr>
      <w:rPr>
        <w:rFonts w:ascii="Arial" w:hAnsi="Arial" w:hint="default"/>
      </w:rPr>
    </w:lvl>
    <w:lvl w:ilvl="4" w:tplc="9A649616" w:tentative="1">
      <w:start w:val="1"/>
      <w:numFmt w:val="bullet"/>
      <w:lvlText w:val="•"/>
      <w:lvlJc w:val="left"/>
      <w:pPr>
        <w:tabs>
          <w:tab w:val="num" w:pos="3600"/>
        </w:tabs>
        <w:ind w:left="3600" w:hanging="360"/>
      </w:pPr>
      <w:rPr>
        <w:rFonts w:ascii="Arial" w:hAnsi="Arial" w:hint="default"/>
      </w:rPr>
    </w:lvl>
    <w:lvl w:ilvl="5" w:tplc="46883EEC" w:tentative="1">
      <w:start w:val="1"/>
      <w:numFmt w:val="bullet"/>
      <w:lvlText w:val="•"/>
      <w:lvlJc w:val="left"/>
      <w:pPr>
        <w:tabs>
          <w:tab w:val="num" w:pos="4320"/>
        </w:tabs>
        <w:ind w:left="4320" w:hanging="360"/>
      </w:pPr>
      <w:rPr>
        <w:rFonts w:ascii="Arial" w:hAnsi="Arial" w:hint="default"/>
      </w:rPr>
    </w:lvl>
    <w:lvl w:ilvl="6" w:tplc="5CC44F5E" w:tentative="1">
      <w:start w:val="1"/>
      <w:numFmt w:val="bullet"/>
      <w:lvlText w:val="•"/>
      <w:lvlJc w:val="left"/>
      <w:pPr>
        <w:tabs>
          <w:tab w:val="num" w:pos="5040"/>
        </w:tabs>
        <w:ind w:left="5040" w:hanging="360"/>
      </w:pPr>
      <w:rPr>
        <w:rFonts w:ascii="Arial" w:hAnsi="Arial" w:hint="default"/>
      </w:rPr>
    </w:lvl>
    <w:lvl w:ilvl="7" w:tplc="55EEE946" w:tentative="1">
      <w:start w:val="1"/>
      <w:numFmt w:val="bullet"/>
      <w:lvlText w:val="•"/>
      <w:lvlJc w:val="left"/>
      <w:pPr>
        <w:tabs>
          <w:tab w:val="num" w:pos="5760"/>
        </w:tabs>
        <w:ind w:left="5760" w:hanging="360"/>
      </w:pPr>
      <w:rPr>
        <w:rFonts w:ascii="Arial" w:hAnsi="Arial" w:hint="default"/>
      </w:rPr>
    </w:lvl>
    <w:lvl w:ilvl="8" w:tplc="C5F4D7A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9"/>
  </w:num>
  <w:num w:numId="3">
    <w:abstractNumId w:val="5"/>
  </w:num>
  <w:num w:numId="4">
    <w:abstractNumId w:val="1"/>
  </w:num>
  <w:num w:numId="5">
    <w:abstractNumId w:val="4"/>
  </w:num>
  <w:num w:numId="6">
    <w:abstractNumId w:val="12"/>
  </w:num>
  <w:num w:numId="7">
    <w:abstractNumId w:val="3"/>
  </w:num>
  <w:num w:numId="8">
    <w:abstractNumId w:val="0"/>
  </w:num>
  <w:num w:numId="9">
    <w:abstractNumId w:val="6"/>
  </w:num>
  <w:num w:numId="10">
    <w:abstractNumId w:val="10"/>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B30"/>
    <w:rsid w:val="0000531D"/>
    <w:rsid w:val="00043CC9"/>
    <w:rsid w:val="000566E5"/>
    <w:rsid w:val="0006668E"/>
    <w:rsid w:val="00085407"/>
    <w:rsid w:val="000935AE"/>
    <w:rsid w:val="00093C15"/>
    <w:rsid w:val="000A738E"/>
    <w:rsid w:val="000B6575"/>
    <w:rsid w:val="000E5D37"/>
    <w:rsid w:val="000E7708"/>
    <w:rsid w:val="0012029C"/>
    <w:rsid w:val="0016753A"/>
    <w:rsid w:val="001809A5"/>
    <w:rsid w:val="00180B30"/>
    <w:rsid w:val="00182797"/>
    <w:rsid w:val="00190156"/>
    <w:rsid w:val="001A1493"/>
    <w:rsid w:val="001A5B15"/>
    <w:rsid w:val="001D01CA"/>
    <w:rsid w:val="001F082C"/>
    <w:rsid w:val="001F09F7"/>
    <w:rsid w:val="001F4569"/>
    <w:rsid w:val="001F4FDA"/>
    <w:rsid w:val="001F5D8C"/>
    <w:rsid w:val="0021225A"/>
    <w:rsid w:val="00227CE4"/>
    <w:rsid w:val="00231CC2"/>
    <w:rsid w:val="002469DB"/>
    <w:rsid w:val="00277E56"/>
    <w:rsid w:val="002819C8"/>
    <w:rsid w:val="00296099"/>
    <w:rsid w:val="002B05C8"/>
    <w:rsid w:val="002D695D"/>
    <w:rsid w:val="002E2F8C"/>
    <w:rsid w:val="002E2FA9"/>
    <w:rsid w:val="00310CB9"/>
    <w:rsid w:val="003377F3"/>
    <w:rsid w:val="0036303D"/>
    <w:rsid w:val="003647B3"/>
    <w:rsid w:val="0037242B"/>
    <w:rsid w:val="00381AE5"/>
    <w:rsid w:val="00387027"/>
    <w:rsid w:val="00392EF6"/>
    <w:rsid w:val="0039382D"/>
    <w:rsid w:val="003C7DF1"/>
    <w:rsid w:val="003D5D29"/>
    <w:rsid w:val="003E6E81"/>
    <w:rsid w:val="003F2730"/>
    <w:rsid w:val="003F6F3D"/>
    <w:rsid w:val="004050C8"/>
    <w:rsid w:val="00407D9A"/>
    <w:rsid w:val="00422099"/>
    <w:rsid w:val="00442AB4"/>
    <w:rsid w:val="004863E7"/>
    <w:rsid w:val="00490930"/>
    <w:rsid w:val="00490E55"/>
    <w:rsid w:val="004930B0"/>
    <w:rsid w:val="0049414C"/>
    <w:rsid w:val="004C5163"/>
    <w:rsid w:val="004E06AB"/>
    <w:rsid w:val="004E33EF"/>
    <w:rsid w:val="004F5243"/>
    <w:rsid w:val="00500D48"/>
    <w:rsid w:val="00505591"/>
    <w:rsid w:val="00511657"/>
    <w:rsid w:val="005267CA"/>
    <w:rsid w:val="00546FE4"/>
    <w:rsid w:val="00566792"/>
    <w:rsid w:val="00583D31"/>
    <w:rsid w:val="005A7A54"/>
    <w:rsid w:val="005C2C39"/>
    <w:rsid w:val="005F3299"/>
    <w:rsid w:val="00611246"/>
    <w:rsid w:val="00627CFF"/>
    <w:rsid w:val="00636275"/>
    <w:rsid w:val="0065468E"/>
    <w:rsid w:val="00671E13"/>
    <w:rsid w:val="00685E43"/>
    <w:rsid w:val="00694EDE"/>
    <w:rsid w:val="006A3A05"/>
    <w:rsid w:val="006C2C75"/>
    <w:rsid w:val="006E4D82"/>
    <w:rsid w:val="00703050"/>
    <w:rsid w:val="00703286"/>
    <w:rsid w:val="007266FD"/>
    <w:rsid w:val="0073088A"/>
    <w:rsid w:val="00734BB5"/>
    <w:rsid w:val="00760943"/>
    <w:rsid w:val="00763362"/>
    <w:rsid w:val="00775194"/>
    <w:rsid w:val="007778BC"/>
    <w:rsid w:val="007A7C8D"/>
    <w:rsid w:val="007C24D9"/>
    <w:rsid w:val="007C3574"/>
    <w:rsid w:val="007C4DCE"/>
    <w:rsid w:val="007C543E"/>
    <w:rsid w:val="007C6313"/>
    <w:rsid w:val="007E6C67"/>
    <w:rsid w:val="007F0667"/>
    <w:rsid w:val="007F45E9"/>
    <w:rsid w:val="007F5CBF"/>
    <w:rsid w:val="00821F0A"/>
    <w:rsid w:val="00823E28"/>
    <w:rsid w:val="008501C5"/>
    <w:rsid w:val="00864808"/>
    <w:rsid w:val="008757C5"/>
    <w:rsid w:val="008874DB"/>
    <w:rsid w:val="008A2923"/>
    <w:rsid w:val="008A3581"/>
    <w:rsid w:val="008C424F"/>
    <w:rsid w:val="008D17D8"/>
    <w:rsid w:val="008D3B4D"/>
    <w:rsid w:val="008E2064"/>
    <w:rsid w:val="008F1491"/>
    <w:rsid w:val="009012A0"/>
    <w:rsid w:val="00904F5A"/>
    <w:rsid w:val="00905562"/>
    <w:rsid w:val="00910A83"/>
    <w:rsid w:val="009242BB"/>
    <w:rsid w:val="00926B48"/>
    <w:rsid w:val="00944B68"/>
    <w:rsid w:val="00950C7C"/>
    <w:rsid w:val="00973CBC"/>
    <w:rsid w:val="009B326C"/>
    <w:rsid w:val="00A0540B"/>
    <w:rsid w:val="00A1544A"/>
    <w:rsid w:val="00A208E2"/>
    <w:rsid w:val="00A32C35"/>
    <w:rsid w:val="00A73DF3"/>
    <w:rsid w:val="00A82BC2"/>
    <w:rsid w:val="00A85E4E"/>
    <w:rsid w:val="00A97343"/>
    <w:rsid w:val="00AB5226"/>
    <w:rsid w:val="00AC4F01"/>
    <w:rsid w:val="00B35AA9"/>
    <w:rsid w:val="00B53C11"/>
    <w:rsid w:val="00B61F67"/>
    <w:rsid w:val="00B67AE1"/>
    <w:rsid w:val="00B70DAB"/>
    <w:rsid w:val="00B72222"/>
    <w:rsid w:val="00B77272"/>
    <w:rsid w:val="00B84A5E"/>
    <w:rsid w:val="00B855E9"/>
    <w:rsid w:val="00BB2964"/>
    <w:rsid w:val="00BF508A"/>
    <w:rsid w:val="00C35628"/>
    <w:rsid w:val="00C45381"/>
    <w:rsid w:val="00C47966"/>
    <w:rsid w:val="00C70610"/>
    <w:rsid w:val="00CA1853"/>
    <w:rsid w:val="00CB0C2C"/>
    <w:rsid w:val="00CC4B43"/>
    <w:rsid w:val="00CD4DCE"/>
    <w:rsid w:val="00CE39C5"/>
    <w:rsid w:val="00CF26BC"/>
    <w:rsid w:val="00CF722A"/>
    <w:rsid w:val="00D13B78"/>
    <w:rsid w:val="00D20622"/>
    <w:rsid w:val="00D417E6"/>
    <w:rsid w:val="00D63C99"/>
    <w:rsid w:val="00D70911"/>
    <w:rsid w:val="00D92177"/>
    <w:rsid w:val="00D94955"/>
    <w:rsid w:val="00D97E36"/>
    <w:rsid w:val="00DB6801"/>
    <w:rsid w:val="00DB7DB5"/>
    <w:rsid w:val="00DC3575"/>
    <w:rsid w:val="00DC4F95"/>
    <w:rsid w:val="00DF44D9"/>
    <w:rsid w:val="00DF5AE2"/>
    <w:rsid w:val="00E6614E"/>
    <w:rsid w:val="00E711B2"/>
    <w:rsid w:val="00E73435"/>
    <w:rsid w:val="00E9464E"/>
    <w:rsid w:val="00EF410A"/>
    <w:rsid w:val="00F05286"/>
    <w:rsid w:val="00F20E9A"/>
    <w:rsid w:val="00F30D7C"/>
    <w:rsid w:val="00F33084"/>
    <w:rsid w:val="00F40B17"/>
    <w:rsid w:val="00F55B3F"/>
    <w:rsid w:val="00F560D5"/>
    <w:rsid w:val="00F70B87"/>
    <w:rsid w:val="00F71F07"/>
    <w:rsid w:val="00F81452"/>
    <w:rsid w:val="00FA3F2E"/>
    <w:rsid w:val="00FB0B5D"/>
    <w:rsid w:val="00FC7AE9"/>
    <w:rsid w:val="00FF0788"/>
    <w:rsid w:val="00FF51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BFA78"/>
  <w15:chartTrackingRefBased/>
  <w15:docId w15:val="{27A01857-6C7C-48E6-82E4-74DE46B7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ko-K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B7727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627CF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Heading3Char">
    <w:name w:val="Heading 3 Char"/>
    <w:link w:val="Heading3"/>
    <w:uiPriority w:val="9"/>
    <w:rsid w:val="00627CFF"/>
    <w:rPr>
      <w:rFonts w:ascii="Calibri Light" w:eastAsia="Times New Roman" w:hAnsi="Calibri Light" w:cs="Times New Roman"/>
      <w:b/>
      <w:bCs/>
      <w:sz w:val="26"/>
      <w:szCs w:val="26"/>
    </w:rPr>
  </w:style>
  <w:style w:type="paragraph" w:styleId="ListParagraph">
    <w:name w:val="List Paragraph"/>
    <w:basedOn w:val="Normal"/>
    <w:uiPriority w:val="34"/>
    <w:qFormat/>
    <w:rsid w:val="007F45E9"/>
    <w:pPr>
      <w:ind w:left="720"/>
      <w:contextualSpacing/>
    </w:pPr>
    <w:rPr>
      <w:sz w:val="24"/>
      <w:szCs w:val="24"/>
    </w:rPr>
  </w:style>
  <w:style w:type="paragraph" w:styleId="BalloonText">
    <w:name w:val="Balloon Text"/>
    <w:basedOn w:val="Normal"/>
    <w:link w:val="BalloonTextChar"/>
    <w:uiPriority w:val="99"/>
    <w:semiHidden/>
    <w:unhideWhenUsed/>
    <w:rsid w:val="00A208E2"/>
    <w:rPr>
      <w:rFonts w:ascii="Segoe UI" w:hAnsi="Segoe UI" w:cs="Segoe UI"/>
      <w:sz w:val="18"/>
      <w:szCs w:val="18"/>
    </w:rPr>
  </w:style>
  <w:style w:type="character" w:customStyle="1" w:styleId="BalloonTextChar">
    <w:name w:val="Balloon Text Char"/>
    <w:link w:val="BalloonText"/>
    <w:uiPriority w:val="99"/>
    <w:semiHidden/>
    <w:rsid w:val="00A208E2"/>
    <w:rPr>
      <w:rFonts w:ascii="Segoe UI" w:hAnsi="Segoe UI" w:cs="Segoe UI"/>
      <w:sz w:val="18"/>
      <w:szCs w:val="18"/>
    </w:rPr>
  </w:style>
  <w:style w:type="character" w:customStyle="1" w:styleId="Heading2Char">
    <w:name w:val="Heading 2 Char"/>
    <w:link w:val="Heading2"/>
    <w:uiPriority w:val="9"/>
    <w:semiHidden/>
    <w:rsid w:val="00B77272"/>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8F1491"/>
    <w:rPr>
      <w:sz w:val="16"/>
      <w:szCs w:val="16"/>
    </w:rPr>
  </w:style>
  <w:style w:type="paragraph" w:styleId="CommentText">
    <w:name w:val="annotation text"/>
    <w:basedOn w:val="Normal"/>
    <w:link w:val="CommentTextChar"/>
    <w:uiPriority w:val="99"/>
    <w:semiHidden/>
    <w:unhideWhenUsed/>
    <w:rsid w:val="008F1491"/>
  </w:style>
  <w:style w:type="character" w:customStyle="1" w:styleId="CommentTextChar">
    <w:name w:val="Comment Text Char"/>
    <w:basedOn w:val="DefaultParagraphFont"/>
    <w:link w:val="CommentText"/>
    <w:uiPriority w:val="99"/>
    <w:semiHidden/>
    <w:rsid w:val="008F1491"/>
  </w:style>
  <w:style w:type="paragraph" w:styleId="CommentSubject">
    <w:name w:val="annotation subject"/>
    <w:basedOn w:val="CommentText"/>
    <w:next w:val="CommentText"/>
    <w:link w:val="CommentSubjectChar"/>
    <w:uiPriority w:val="99"/>
    <w:semiHidden/>
    <w:unhideWhenUsed/>
    <w:rsid w:val="008F1491"/>
    <w:rPr>
      <w:b/>
      <w:bCs/>
    </w:rPr>
  </w:style>
  <w:style w:type="character" w:customStyle="1" w:styleId="CommentSubjectChar">
    <w:name w:val="Comment Subject Char"/>
    <w:link w:val="CommentSubject"/>
    <w:uiPriority w:val="99"/>
    <w:semiHidden/>
    <w:rsid w:val="008F1491"/>
    <w:rPr>
      <w:b/>
      <w:bCs/>
    </w:rPr>
  </w:style>
  <w:style w:type="character" w:styleId="FollowedHyperlink">
    <w:name w:val="FollowedHyperlink"/>
    <w:uiPriority w:val="99"/>
    <w:semiHidden/>
    <w:unhideWhenUsed/>
    <w:rsid w:val="002E2FA9"/>
    <w:rPr>
      <w:color w:val="954F72"/>
      <w:u w:val="single"/>
    </w:rPr>
  </w:style>
  <w:style w:type="paragraph" w:styleId="Footer">
    <w:name w:val="footer"/>
    <w:basedOn w:val="Normal"/>
    <w:link w:val="FooterChar"/>
    <w:uiPriority w:val="99"/>
    <w:unhideWhenUsed/>
    <w:rsid w:val="00B84A5E"/>
    <w:pPr>
      <w:tabs>
        <w:tab w:val="center" w:pos="4513"/>
        <w:tab w:val="right" w:pos="9026"/>
      </w:tabs>
    </w:pPr>
  </w:style>
  <w:style w:type="character" w:customStyle="1" w:styleId="FooterChar">
    <w:name w:val="Footer Char"/>
    <w:basedOn w:val="DefaultParagraphFont"/>
    <w:link w:val="Footer"/>
    <w:uiPriority w:val="99"/>
    <w:rsid w:val="00B8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93672628">
      <w:bodyDiv w:val="1"/>
      <w:marLeft w:val="0"/>
      <w:marRight w:val="0"/>
      <w:marTop w:val="0"/>
      <w:marBottom w:val="0"/>
      <w:divBdr>
        <w:top w:val="none" w:sz="0" w:space="0" w:color="auto"/>
        <w:left w:val="none" w:sz="0" w:space="0" w:color="auto"/>
        <w:bottom w:val="none" w:sz="0" w:space="0" w:color="auto"/>
        <w:right w:val="none" w:sz="0" w:space="0" w:color="auto"/>
      </w:divBdr>
      <w:divsChild>
        <w:div w:id="2059813979">
          <w:marLeft w:val="0"/>
          <w:marRight w:val="0"/>
          <w:marTop w:val="0"/>
          <w:marBottom w:val="0"/>
          <w:divBdr>
            <w:top w:val="none" w:sz="0" w:space="0" w:color="auto"/>
            <w:left w:val="none" w:sz="0" w:space="0" w:color="auto"/>
            <w:bottom w:val="none" w:sz="0" w:space="0" w:color="auto"/>
            <w:right w:val="none" w:sz="0" w:space="0" w:color="auto"/>
          </w:divBdr>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50784499">
      <w:bodyDiv w:val="1"/>
      <w:marLeft w:val="0"/>
      <w:marRight w:val="0"/>
      <w:marTop w:val="0"/>
      <w:marBottom w:val="0"/>
      <w:divBdr>
        <w:top w:val="none" w:sz="0" w:space="0" w:color="auto"/>
        <w:left w:val="none" w:sz="0" w:space="0" w:color="auto"/>
        <w:bottom w:val="none" w:sz="0" w:space="0" w:color="auto"/>
        <w:right w:val="none" w:sz="0" w:space="0" w:color="auto"/>
      </w:divBdr>
      <w:divsChild>
        <w:div w:id="1142697284">
          <w:marLeft w:val="1166"/>
          <w:marRight w:val="0"/>
          <w:marTop w:val="0"/>
          <w:marBottom w:val="200"/>
          <w:divBdr>
            <w:top w:val="none" w:sz="0" w:space="0" w:color="auto"/>
            <w:left w:val="none" w:sz="0" w:space="0" w:color="auto"/>
            <w:bottom w:val="none" w:sz="0" w:space="0" w:color="auto"/>
            <w:right w:val="none" w:sz="0" w:space="0" w:color="auto"/>
          </w:divBdr>
        </w:div>
      </w:divsChild>
    </w:div>
    <w:div w:id="564530353">
      <w:bodyDiv w:val="1"/>
      <w:marLeft w:val="0"/>
      <w:marRight w:val="0"/>
      <w:marTop w:val="0"/>
      <w:marBottom w:val="0"/>
      <w:divBdr>
        <w:top w:val="none" w:sz="0" w:space="0" w:color="auto"/>
        <w:left w:val="none" w:sz="0" w:space="0" w:color="auto"/>
        <w:bottom w:val="none" w:sz="0" w:space="0" w:color="auto"/>
        <w:right w:val="none" w:sz="0" w:space="0" w:color="auto"/>
      </w:divBdr>
      <w:divsChild>
        <w:div w:id="880824680">
          <w:marLeft w:val="1166"/>
          <w:marRight w:val="0"/>
          <w:marTop w:val="0"/>
          <w:marBottom w:val="200"/>
          <w:divBdr>
            <w:top w:val="none" w:sz="0" w:space="0" w:color="auto"/>
            <w:left w:val="none" w:sz="0" w:space="0" w:color="auto"/>
            <w:bottom w:val="none" w:sz="0" w:space="0" w:color="auto"/>
            <w:right w:val="none" w:sz="0" w:space="0" w:color="auto"/>
          </w:divBdr>
        </w:div>
      </w:divsChild>
    </w:div>
    <w:div w:id="614138910">
      <w:bodyDiv w:val="1"/>
      <w:marLeft w:val="0"/>
      <w:marRight w:val="0"/>
      <w:marTop w:val="0"/>
      <w:marBottom w:val="0"/>
      <w:divBdr>
        <w:top w:val="none" w:sz="0" w:space="0" w:color="auto"/>
        <w:left w:val="none" w:sz="0" w:space="0" w:color="auto"/>
        <w:bottom w:val="none" w:sz="0" w:space="0" w:color="auto"/>
        <w:right w:val="none" w:sz="0" w:space="0" w:color="auto"/>
      </w:divBdr>
      <w:divsChild>
        <w:div w:id="225922606">
          <w:marLeft w:val="878"/>
          <w:marRight w:val="0"/>
          <w:marTop w:val="0"/>
          <w:marBottom w:val="150"/>
          <w:divBdr>
            <w:top w:val="none" w:sz="0" w:space="0" w:color="auto"/>
            <w:left w:val="none" w:sz="0" w:space="0" w:color="auto"/>
            <w:bottom w:val="none" w:sz="0" w:space="0" w:color="auto"/>
            <w:right w:val="none" w:sz="0" w:space="0" w:color="auto"/>
          </w:divBdr>
        </w:div>
        <w:div w:id="495532318">
          <w:marLeft w:val="878"/>
          <w:marRight w:val="0"/>
          <w:marTop w:val="0"/>
          <w:marBottom w:val="150"/>
          <w:divBdr>
            <w:top w:val="none" w:sz="0" w:space="0" w:color="auto"/>
            <w:left w:val="none" w:sz="0" w:space="0" w:color="auto"/>
            <w:bottom w:val="none" w:sz="0" w:space="0" w:color="auto"/>
            <w:right w:val="none" w:sz="0" w:space="0" w:color="auto"/>
          </w:divBdr>
        </w:div>
        <w:div w:id="1719935687">
          <w:marLeft w:val="878"/>
          <w:marRight w:val="0"/>
          <w:marTop w:val="0"/>
          <w:marBottom w:val="150"/>
          <w:divBdr>
            <w:top w:val="none" w:sz="0" w:space="0" w:color="auto"/>
            <w:left w:val="none" w:sz="0" w:space="0" w:color="auto"/>
            <w:bottom w:val="none" w:sz="0" w:space="0" w:color="auto"/>
            <w:right w:val="none" w:sz="0" w:space="0" w:color="auto"/>
          </w:divBdr>
        </w:div>
        <w:div w:id="1755931582">
          <w:marLeft w:val="878"/>
          <w:marRight w:val="0"/>
          <w:marTop w:val="0"/>
          <w:marBottom w:val="150"/>
          <w:divBdr>
            <w:top w:val="none" w:sz="0" w:space="0" w:color="auto"/>
            <w:left w:val="none" w:sz="0" w:space="0" w:color="auto"/>
            <w:bottom w:val="none" w:sz="0" w:space="0" w:color="auto"/>
            <w:right w:val="none" w:sz="0" w:space="0" w:color="auto"/>
          </w:divBdr>
        </w:div>
        <w:div w:id="1983998332">
          <w:marLeft w:val="878"/>
          <w:marRight w:val="0"/>
          <w:marTop w:val="0"/>
          <w:marBottom w:val="15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3840556">
      <w:bodyDiv w:val="1"/>
      <w:marLeft w:val="0"/>
      <w:marRight w:val="0"/>
      <w:marTop w:val="0"/>
      <w:marBottom w:val="0"/>
      <w:divBdr>
        <w:top w:val="none" w:sz="0" w:space="0" w:color="auto"/>
        <w:left w:val="none" w:sz="0" w:space="0" w:color="auto"/>
        <w:bottom w:val="none" w:sz="0" w:space="0" w:color="auto"/>
        <w:right w:val="none" w:sz="0" w:space="0" w:color="auto"/>
      </w:divBdr>
      <w:divsChild>
        <w:div w:id="1091047269">
          <w:marLeft w:val="1166"/>
          <w:marRight w:val="0"/>
          <w:marTop w:val="0"/>
          <w:marBottom w:val="200"/>
          <w:divBdr>
            <w:top w:val="none" w:sz="0" w:space="0" w:color="auto"/>
            <w:left w:val="none" w:sz="0" w:space="0" w:color="auto"/>
            <w:bottom w:val="none" w:sz="0" w:space="0" w:color="auto"/>
            <w:right w:val="none" w:sz="0" w:space="0" w:color="auto"/>
          </w:divBdr>
        </w:div>
      </w:divsChild>
    </w:div>
    <w:div w:id="915089546">
      <w:bodyDiv w:val="1"/>
      <w:marLeft w:val="0"/>
      <w:marRight w:val="0"/>
      <w:marTop w:val="0"/>
      <w:marBottom w:val="0"/>
      <w:divBdr>
        <w:top w:val="none" w:sz="0" w:space="0" w:color="auto"/>
        <w:left w:val="none" w:sz="0" w:space="0" w:color="auto"/>
        <w:bottom w:val="none" w:sz="0" w:space="0" w:color="auto"/>
        <w:right w:val="none" w:sz="0" w:space="0" w:color="auto"/>
      </w:divBdr>
      <w:divsChild>
        <w:div w:id="774055590">
          <w:marLeft w:val="1166"/>
          <w:marRight w:val="0"/>
          <w:marTop w:val="0"/>
          <w:marBottom w:val="200"/>
          <w:divBdr>
            <w:top w:val="none" w:sz="0" w:space="0" w:color="auto"/>
            <w:left w:val="none" w:sz="0" w:space="0" w:color="auto"/>
            <w:bottom w:val="none" w:sz="0" w:space="0" w:color="auto"/>
            <w:right w:val="none" w:sz="0" w:space="0" w:color="auto"/>
          </w:divBdr>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57247199">
      <w:bodyDiv w:val="1"/>
      <w:marLeft w:val="0"/>
      <w:marRight w:val="0"/>
      <w:marTop w:val="0"/>
      <w:marBottom w:val="0"/>
      <w:divBdr>
        <w:top w:val="none" w:sz="0" w:space="0" w:color="auto"/>
        <w:left w:val="none" w:sz="0" w:space="0" w:color="auto"/>
        <w:bottom w:val="none" w:sz="0" w:space="0" w:color="auto"/>
        <w:right w:val="none" w:sz="0" w:space="0" w:color="auto"/>
      </w:divBdr>
      <w:divsChild>
        <w:div w:id="1251158675">
          <w:marLeft w:val="446"/>
          <w:marRight w:val="0"/>
          <w:marTop w:val="0"/>
          <w:marBottom w:val="200"/>
          <w:divBdr>
            <w:top w:val="none" w:sz="0" w:space="0" w:color="auto"/>
            <w:left w:val="none" w:sz="0" w:space="0" w:color="auto"/>
            <w:bottom w:val="none" w:sz="0" w:space="0" w:color="auto"/>
            <w:right w:val="none" w:sz="0" w:space="0" w:color="auto"/>
          </w:divBdr>
        </w:div>
      </w:divsChild>
    </w:div>
    <w:div w:id="1293755879">
      <w:bodyDiv w:val="1"/>
      <w:marLeft w:val="0"/>
      <w:marRight w:val="0"/>
      <w:marTop w:val="0"/>
      <w:marBottom w:val="0"/>
      <w:divBdr>
        <w:top w:val="none" w:sz="0" w:space="0" w:color="auto"/>
        <w:left w:val="none" w:sz="0" w:space="0" w:color="auto"/>
        <w:bottom w:val="none" w:sz="0" w:space="0" w:color="auto"/>
        <w:right w:val="none" w:sz="0" w:space="0" w:color="auto"/>
      </w:divBdr>
    </w:div>
    <w:div w:id="1484849796">
      <w:bodyDiv w:val="1"/>
      <w:marLeft w:val="0"/>
      <w:marRight w:val="0"/>
      <w:marTop w:val="0"/>
      <w:marBottom w:val="0"/>
      <w:divBdr>
        <w:top w:val="none" w:sz="0" w:space="0" w:color="auto"/>
        <w:left w:val="none" w:sz="0" w:space="0" w:color="auto"/>
        <w:bottom w:val="none" w:sz="0" w:space="0" w:color="auto"/>
        <w:right w:val="none" w:sz="0" w:space="0" w:color="auto"/>
      </w:divBdr>
      <w:divsChild>
        <w:div w:id="458886040">
          <w:marLeft w:val="1166"/>
          <w:marRight w:val="0"/>
          <w:marTop w:val="0"/>
          <w:marBottom w:val="200"/>
          <w:divBdr>
            <w:top w:val="none" w:sz="0" w:space="0" w:color="auto"/>
            <w:left w:val="none" w:sz="0" w:space="0" w:color="auto"/>
            <w:bottom w:val="none" w:sz="0" w:space="0" w:color="auto"/>
            <w:right w:val="none" w:sz="0" w:space="0" w:color="auto"/>
          </w:divBdr>
        </w:div>
      </w:divsChild>
    </w:div>
    <w:div w:id="1511407270">
      <w:bodyDiv w:val="1"/>
      <w:marLeft w:val="0"/>
      <w:marRight w:val="0"/>
      <w:marTop w:val="0"/>
      <w:marBottom w:val="0"/>
      <w:divBdr>
        <w:top w:val="none" w:sz="0" w:space="0" w:color="auto"/>
        <w:left w:val="none" w:sz="0" w:space="0" w:color="auto"/>
        <w:bottom w:val="none" w:sz="0" w:space="0" w:color="auto"/>
        <w:right w:val="none" w:sz="0" w:space="0" w:color="auto"/>
      </w:divBdr>
    </w:div>
    <w:div w:id="1724718687">
      <w:bodyDiv w:val="1"/>
      <w:marLeft w:val="0"/>
      <w:marRight w:val="0"/>
      <w:marTop w:val="0"/>
      <w:marBottom w:val="0"/>
      <w:divBdr>
        <w:top w:val="none" w:sz="0" w:space="0" w:color="auto"/>
        <w:left w:val="none" w:sz="0" w:space="0" w:color="auto"/>
        <w:bottom w:val="none" w:sz="0" w:space="0" w:color="auto"/>
        <w:right w:val="none" w:sz="0" w:space="0" w:color="auto"/>
      </w:divBdr>
      <w:divsChild>
        <w:div w:id="51739207">
          <w:marLeft w:val="878"/>
          <w:marRight w:val="0"/>
          <w:marTop w:val="0"/>
          <w:marBottom w:val="150"/>
          <w:divBdr>
            <w:top w:val="none" w:sz="0" w:space="0" w:color="auto"/>
            <w:left w:val="none" w:sz="0" w:space="0" w:color="auto"/>
            <w:bottom w:val="none" w:sz="0" w:space="0" w:color="auto"/>
            <w:right w:val="none" w:sz="0" w:space="0" w:color="auto"/>
          </w:divBdr>
        </w:div>
        <w:div w:id="439570783">
          <w:marLeft w:val="878"/>
          <w:marRight w:val="0"/>
          <w:marTop w:val="0"/>
          <w:marBottom w:val="150"/>
          <w:divBdr>
            <w:top w:val="none" w:sz="0" w:space="0" w:color="auto"/>
            <w:left w:val="none" w:sz="0" w:space="0" w:color="auto"/>
            <w:bottom w:val="none" w:sz="0" w:space="0" w:color="auto"/>
            <w:right w:val="none" w:sz="0" w:space="0" w:color="auto"/>
          </w:divBdr>
        </w:div>
        <w:div w:id="863859183">
          <w:marLeft w:val="878"/>
          <w:marRight w:val="0"/>
          <w:marTop w:val="0"/>
          <w:marBottom w:val="150"/>
          <w:divBdr>
            <w:top w:val="none" w:sz="0" w:space="0" w:color="auto"/>
            <w:left w:val="none" w:sz="0" w:space="0" w:color="auto"/>
            <w:bottom w:val="none" w:sz="0" w:space="0" w:color="auto"/>
            <w:right w:val="none" w:sz="0" w:space="0" w:color="auto"/>
          </w:divBdr>
        </w:div>
        <w:div w:id="1873494707">
          <w:marLeft w:val="878"/>
          <w:marRight w:val="0"/>
          <w:marTop w:val="0"/>
          <w:marBottom w:val="150"/>
          <w:divBdr>
            <w:top w:val="none" w:sz="0" w:space="0" w:color="auto"/>
            <w:left w:val="none" w:sz="0" w:space="0" w:color="auto"/>
            <w:bottom w:val="none" w:sz="0" w:space="0" w:color="auto"/>
            <w:right w:val="none" w:sz="0" w:space="0" w:color="auto"/>
          </w:divBdr>
        </w:div>
        <w:div w:id="1982418939">
          <w:marLeft w:val="878"/>
          <w:marRight w:val="0"/>
          <w:marTop w:val="0"/>
          <w:marBottom w:val="15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8450536">
      <w:bodyDiv w:val="1"/>
      <w:marLeft w:val="0"/>
      <w:marRight w:val="0"/>
      <w:marTop w:val="0"/>
      <w:marBottom w:val="0"/>
      <w:divBdr>
        <w:top w:val="none" w:sz="0" w:space="0" w:color="auto"/>
        <w:left w:val="none" w:sz="0" w:space="0" w:color="auto"/>
        <w:bottom w:val="none" w:sz="0" w:space="0" w:color="auto"/>
        <w:right w:val="none" w:sz="0" w:space="0" w:color="auto"/>
      </w:divBdr>
    </w:div>
    <w:div w:id="1822427469">
      <w:bodyDiv w:val="1"/>
      <w:marLeft w:val="0"/>
      <w:marRight w:val="0"/>
      <w:marTop w:val="0"/>
      <w:marBottom w:val="0"/>
      <w:divBdr>
        <w:top w:val="none" w:sz="0" w:space="0" w:color="auto"/>
        <w:left w:val="none" w:sz="0" w:space="0" w:color="auto"/>
        <w:bottom w:val="none" w:sz="0" w:space="0" w:color="auto"/>
        <w:right w:val="none" w:sz="0" w:space="0" w:color="auto"/>
      </w:divBdr>
      <w:divsChild>
        <w:div w:id="1728993209">
          <w:marLeft w:val="1166"/>
          <w:marRight w:val="0"/>
          <w:marTop w:val="0"/>
          <w:marBottom w:val="200"/>
          <w:divBdr>
            <w:top w:val="none" w:sz="0" w:space="0" w:color="auto"/>
            <w:left w:val="none" w:sz="0" w:space="0" w:color="auto"/>
            <w:bottom w:val="none" w:sz="0" w:space="0" w:color="auto"/>
            <w:right w:val="none" w:sz="0" w:space="0" w:color="auto"/>
          </w:divBdr>
        </w:div>
      </w:divsChild>
    </w:div>
    <w:div w:id="20517628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4032870">
      <w:bodyDiv w:val="1"/>
      <w:marLeft w:val="0"/>
      <w:marRight w:val="0"/>
      <w:marTop w:val="0"/>
      <w:marBottom w:val="0"/>
      <w:divBdr>
        <w:top w:val="none" w:sz="0" w:space="0" w:color="auto"/>
        <w:left w:val="none" w:sz="0" w:space="0" w:color="auto"/>
        <w:bottom w:val="none" w:sz="0" w:space="0" w:color="auto"/>
        <w:right w:val="none" w:sz="0" w:space="0" w:color="auto"/>
      </w:divBdr>
      <w:divsChild>
        <w:div w:id="581911613">
          <w:marLeft w:val="1166"/>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co.kr/xm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7FCA-2B67-4FF4-BF94-4BA8F7EE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2466</CharactersWithSpaces>
  <SharedDoc>false</SharedDoc>
  <HLinks>
    <vt:vector size="18" baseType="variant">
      <vt:variant>
        <vt:i4>2752552</vt:i4>
      </vt:variant>
      <vt:variant>
        <vt:i4>6</vt:i4>
      </vt:variant>
      <vt:variant>
        <vt:i4>0</vt:i4>
      </vt:variant>
      <vt:variant>
        <vt:i4>5</vt:i4>
      </vt:variant>
      <vt:variant>
        <vt:lpwstr>http://www.renishaw.com/calibration</vt:lpwstr>
      </vt:variant>
      <vt:variant>
        <vt:lpwstr/>
      </vt:variant>
      <vt:variant>
        <vt:i4>1703955</vt:i4>
      </vt:variant>
      <vt:variant>
        <vt:i4>3</vt:i4>
      </vt:variant>
      <vt:variant>
        <vt:i4>0</vt:i4>
      </vt:variant>
      <vt:variant>
        <vt:i4>5</vt:i4>
      </vt:variant>
      <vt:variant>
        <vt:lpwstr>http://www.messe-stuttgart.de/de/amb/</vt:lpwstr>
      </vt:variant>
      <vt:variant>
        <vt:lpwstr/>
      </vt:variant>
      <vt:variant>
        <vt:i4>7274617</vt:i4>
      </vt:variant>
      <vt:variant>
        <vt:i4>0</vt:i4>
      </vt:variant>
      <vt:variant>
        <vt:i4>0</vt:i4>
      </vt:variant>
      <vt:variant>
        <vt:i4>5</vt:i4>
      </vt:variant>
      <vt:variant>
        <vt:lpwstr>https://www.imts.com/show/info.html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5</cp:revision>
  <cp:lastPrinted>2016-09-12T19:38:00Z</cp:lastPrinted>
  <dcterms:created xsi:type="dcterms:W3CDTF">2016-10-24T17:48:00Z</dcterms:created>
  <dcterms:modified xsi:type="dcterms:W3CDTF">2017-03-07T20:57:00Z</dcterms:modified>
</cp:coreProperties>
</file>