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D6" w:rsidRDefault="003645D6" w:rsidP="00BC5FA8">
      <w:pPr>
        <w:spacing w:line="24" w:lineRule="atLeast"/>
        <w:ind w:right="-554"/>
        <w:rPr>
          <w:rFonts w:ascii="Arial" w:hAnsi="Arial"/>
          <w:i/>
          <w:noProof/>
        </w:rPr>
      </w:pPr>
    </w:p>
    <w:p w:rsidR="00CD4F8A" w:rsidRPr="00260120" w:rsidRDefault="009C6B2C" w:rsidP="00782354">
      <w:pPr>
        <w:pStyle w:val="Default"/>
        <w:rPr>
          <w:b/>
          <w:color w:val="auto"/>
        </w:rPr>
      </w:pPr>
      <w:r w:rsidRPr="00782354">
        <w:rPr>
          <w:b/>
        </w:rPr>
        <w:drawing>
          <wp:anchor distT="0" distB="0" distL="114300" distR="114300" simplePos="0" relativeHeight="251657728" behindDoc="0" locked="0" layoutInCell="0" allowOverlap="1" wp14:anchorId="718388A5" wp14:editId="5E1E1268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bookmarkStart w:id="1" w:name="OLE_LINK2"/>
      <w:r>
        <w:rPr>
          <w:b/>
        </w:rPr>
        <w:t xml:space="preserve">Энкодеры AksIM™ помогают компании Universal Robots осуществлять интеллектуальную автоматизацию производства</w:t>
      </w:r>
    </w:p>
    <w:p w:rsidR="00114926" w:rsidRPr="00260120" w:rsidRDefault="00114926" w:rsidP="00782354">
      <w:pPr>
        <w:spacing w:line="24" w:lineRule="atLeast"/>
        <w:ind w:right="-554"/>
        <w:rPr>
          <w:rFonts w:ascii="Arial" w:hAnsi="Arial" w:cs="Arial"/>
          <w:b/>
          <w:sz w:val="22"/>
          <w:szCs w:val="22"/>
          <w:lang w:val="en-US"/>
        </w:rPr>
      </w:pPr>
    </w:p>
    <w:bookmarkEnd w:id="0"/>
    <w:bookmarkEnd w:id="1"/>
    <w:p w:rsidR="00260120" w:rsidRDefault="00260120" w:rsidP="00260120">
      <w:pPr>
        <w:spacing w:line="24" w:lineRule="atLeast"/>
        <w:rPr>
          <w:color w:val="000000"/>
          <w:szCs w:val="22"/>
          <w:rFonts w:ascii="Arial" w:hAnsi="Arial" w:cs="Arial"/>
        </w:rPr>
      </w:pPr>
      <w:r>
        <w:rPr>
          <w:color w:val="000000"/>
          <w:szCs w:val="22"/>
          <w:rFonts w:ascii="Arial" w:hAnsi="Arial"/>
        </w:rPr>
        <w:t xml:space="preserve">Промышленные роботы обычно работают в безопасных зонах и используются для тяжёлых, особо опасных и повторяющихся операций в авиакосмической отрасли, сборке автомобилей, погрузочно-разгрузочных работах, окраске, нанесении покрытий и других областях применения.</w:t>
      </w:r>
      <w:r>
        <w:rPr>
          <w:color w:val="000000"/>
          <w:szCs w:val="22"/>
          <w:rFonts w:ascii="Arial" w:hAnsi="Arial"/>
        </w:rPr>
        <w:t xml:space="preserve"> </w:t>
      </w:r>
      <w:r>
        <w:rPr>
          <w:color w:val="000000"/>
          <w:szCs w:val="22"/>
          <w:rFonts w:ascii="Arial" w:hAnsi="Arial"/>
        </w:rPr>
        <w:t xml:space="preserve">Традиционные промышленные роботы обычно отличаются очень большими размерами и громоздкостью, занимают много пространства, а процессы их программирования, как правило, требуют много времени.</w:t>
      </w:r>
    </w:p>
    <w:p w:rsidR="00260120" w:rsidRPr="00260120" w:rsidRDefault="00260120" w:rsidP="00260120">
      <w:pPr>
        <w:spacing w:line="24" w:lineRule="atLeast"/>
        <w:rPr>
          <w:rFonts w:ascii="Arial" w:hAnsi="Arial" w:cs="Arial"/>
          <w:color w:val="000000"/>
          <w:szCs w:val="22"/>
          <w:lang w:val="en-US" w:bidi="ar-SA"/>
        </w:rPr>
      </w:pPr>
    </w:p>
    <w:p w:rsidR="00260120" w:rsidRDefault="00260120" w:rsidP="00260120">
      <w:pPr>
        <w:spacing w:line="24" w:lineRule="atLeast"/>
        <w:rPr>
          <w:color w:val="000000"/>
          <w:szCs w:val="22"/>
          <w:rFonts w:ascii="Arial" w:hAnsi="Arial" w:cs="Arial"/>
        </w:rPr>
      </w:pPr>
      <w:r>
        <w:rPr>
          <w:color w:val="000000"/>
          <w:szCs w:val="22"/>
          <w:rFonts w:ascii="Arial" w:hAnsi="Arial"/>
        </w:rPr>
        <w:t xml:space="preserve">Автоматизация производства становится все более разнообразной с точки зрения требований производителей и новых технологий, и в последние годы, с введением концепции «интеллектуального производства», появился ряд новых производителей роботов, особенно в Китае.</w:t>
      </w:r>
      <w:r>
        <w:rPr>
          <w:color w:val="000000"/>
          <w:szCs w:val="22"/>
          <w:rFonts w:ascii="Arial" w:hAnsi="Arial"/>
        </w:rPr>
        <w:t xml:space="preserve"> </w:t>
      </w:r>
      <w:r>
        <w:rPr>
          <w:color w:val="000000"/>
          <w:szCs w:val="22"/>
          <w:rFonts w:ascii="Arial" w:hAnsi="Arial"/>
        </w:rPr>
        <w:t xml:space="preserve">Сфера применения робототехнических средств постепенно расширилась: роботы стали использоваться не только в традиционной тяжёлой промышленности, но и в отраслях лёгкой промышленности, например, при трёхмерной сборке изделий (для изготовления информационно-вычислительных систем, систем связи и потребительских товаров), а также на других линиях автоматизированного производства, где необходимы высокоточные и многофункциональные роботы.</w:t>
      </w:r>
    </w:p>
    <w:p w:rsidR="00260120" w:rsidRPr="00260120" w:rsidRDefault="00260120" w:rsidP="00260120">
      <w:pPr>
        <w:spacing w:line="24" w:lineRule="atLeast"/>
        <w:rPr>
          <w:rFonts w:ascii="Arial" w:hAnsi="Arial" w:cs="Arial"/>
          <w:color w:val="000000"/>
          <w:szCs w:val="22"/>
          <w:lang w:val="en-US" w:bidi="ar-SA"/>
        </w:rPr>
      </w:pPr>
    </w:p>
    <w:p w:rsidR="00260120" w:rsidRDefault="00260120" w:rsidP="00260120">
      <w:pPr>
        <w:spacing w:line="24" w:lineRule="atLeast"/>
        <w:rPr>
          <w:color w:val="000000"/>
          <w:szCs w:val="22"/>
          <w:rFonts w:ascii="Arial" w:hAnsi="Arial" w:cs="Arial"/>
        </w:rPr>
      </w:pPr>
      <w:r>
        <w:rPr>
          <w:color w:val="000000"/>
          <w:szCs w:val="22"/>
          <w:rFonts w:ascii="Arial" w:hAnsi="Arial"/>
        </w:rPr>
        <w:t xml:space="preserve">Использование коллаборативных роботов (роботов, предназначенных для физического взаимодействия с людьми в совместной рабочей зоне) становится быстро растущей тенденцией в современной автоматизации производства.</w:t>
      </w:r>
      <w:r>
        <w:rPr>
          <w:color w:val="000000"/>
          <w:szCs w:val="22"/>
          <w:rFonts w:ascii="Arial" w:hAnsi="Arial"/>
        </w:rPr>
        <w:t xml:space="preserve"> </w:t>
      </w:r>
      <w:r>
        <w:rPr>
          <w:color w:val="000000"/>
          <w:szCs w:val="22"/>
          <w:rFonts w:ascii="Arial" w:hAnsi="Arial"/>
        </w:rPr>
        <w:t xml:space="preserve">Такие роботы предназначены для работы с людьми и помогают завершить запланированные задачи производства с помощью простого и быстрого программирования или даже процессов самообучения.</w:t>
      </w:r>
      <w:r>
        <w:rPr>
          <w:color w:val="000000"/>
          <w:szCs w:val="22"/>
          <w:rFonts w:ascii="Arial" w:hAnsi="Arial"/>
        </w:rPr>
        <w:t xml:space="preserve"> </w:t>
      </w:r>
      <w:r>
        <w:rPr>
          <w:color w:val="000000"/>
          <w:szCs w:val="22"/>
          <w:rFonts w:ascii="Arial" w:hAnsi="Arial"/>
        </w:rPr>
        <w:t xml:space="preserve">Роботы больше не являются эксклюзивным решением лишь для крупных компаний; предприятия малого и среднего бизнеса также могут эффективно использовать их.</w:t>
      </w:r>
    </w:p>
    <w:p w:rsidR="00260120" w:rsidRPr="00260120" w:rsidRDefault="00260120" w:rsidP="00260120">
      <w:pPr>
        <w:spacing w:line="24" w:lineRule="atLeast"/>
        <w:rPr>
          <w:rFonts w:ascii="Arial" w:hAnsi="Arial" w:cs="Arial"/>
          <w:color w:val="000000"/>
          <w:szCs w:val="22"/>
          <w:lang w:val="en-US" w:bidi="ar-SA"/>
        </w:rPr>
      </w:pPr>
    </w:p>
    <w:p w:rsidR="00260120" w:rsidRDefault="00260120" w:rsidP="00260120">
      <w:pPr>
        <w:spacing w:line="24" w:lineRule="atLeast"/>
        <w:rPr>
          <w:color w:val="000000"/>
          <w:szCs w:val="22"/>
          <w:rFonts w:ascii="Arial" w:hAnsi="Arial" w:cs="Arial"/>
        </w:rPr>
      </w:pPr>
      <w:r>
        <w:rPr>
          <w:color w:val="000000"/>
          <w:szCs w:val="22"/>
          <w:rFonts w:ascii="Arial" w:hAnsi="Arial"/>
        </w:rPr>
        <w:t xml:space="preserve">Датская компания Universal Robots (UR) является одним из самых успешных и известных производителей роботов на рынке.</w:t>
      </w:r>
      <w:r>
        <w:rPr>
          <w:color w:val="000000"/>
          <w:szCs w:val="22"/>
          <w:rFonts w:ascii="Arial" w:hAnsi="Arial"/>
        </w:rPr>
        <w:t xml:space="preserve"> </w:t>
      </w:r>
      <w:r>
        <w:rPr>
          <w:color w:val="000000"/>
          <w:szCs w:val="22"/>
          <w:rFonts w:ascii="Arial" w:hAnsi="Arial"/>
        </w:rPr>
        <w:t xml:space="preserve">В производимых ею многокоординатных коллаборативных роботах используются магнитные угловые абсолютные энкодеры серии AksIM, отличающиеся исключительной производительностью, безопасностью и стабильностью работы.</w:t>
      </w:r>
    </w:p>
    <w:p w:rsidR="00260120" w:rsidRPr="00260120" w:rsidRDefault="00260120" w:rsidP="00260120">
      <w:pPr>
        <w:spacing w:line="24" w:lineRule="atLeast"/>
        <w:rPr>
          <w:rFonts w:ascii="Arial" w:hAnsi="Arial" w:cs="Arial"/>
          <w:color w:val="000000"/>
          <w:szCs w:val="22"/>
          <w:lang w:val="en-US" w:bidi="ar-SA"/>
        </w:rPr>
      </w:pPr>
    </w:p>
    <w:p w:rsidR="00260120" w:rsidRDefault="00260120" w:rsidP="00260120">
      <w:pPr>
        <w:spacing w:line="24" w:lineRule="atLeast"/>
        <w:rPr>
          <w:color w:val="000000"/>
          <w:szCs w:val="22"/>
          <w:rFonts w:ascii="Arial" w:hAnsi="Arial" w:cs="Arial"/>
        </w:rPr>
      </w:pPr>
      <w:r>
        <w:rPr>
          <w:color w:val="000000"/>
          <w:szCs w:val="22"/>
          <w:rFonts w:ascii="Arial" w:hAnsi="Arial"/>
        </w:rPr>
        <w:t xml:space="preserve">Независимо от того, насколько хорошо спроектирован робот, его максимальная функциональность и эффективность всё-таки зависят от используемых в нём компонентов.</w:t>
      </w:r>
      <w:r>
        <w:rPr>
          <w:color w:val="000000"/>
          <w:szCs w:val="22"/>
          <w:rFonts w:ascii="Arial" w:hAnsi="Arial"/>
        </w:rPr>
        <w:t xml:space="preserve"> </w:t>
      </w:r>
      <w:r>
        <w:rPr>
          <w:color w:val="000000"/>
          <w:szCs w:val="22"/>
          <w:rFonts w:ascii="Arial" w:hAnsi="Arial"/>
        </w:rPr>
        <w:t xml:space="preserve">Обычно робот состоит из основного корпуса (скелета), системы сервопривода, редуктора и системы управления.</w:t>
      </w:r>
      <w:r>
        <w:rPr>
          <w:color w:val="000000"/>
          <w:szCs w:val="22"/>
          <w:rFonts w:ascii="Arial" w:hAnsi="Arial"/>
        </w:rPr>
        <w:t xml:space="preserve"> </w:t>
      </w:r>
      <w:r>
        <w:rPr>
          <w:color w:val="000000"/>
          <w:szCs w:val="22"/>
          <w:rFonts w:ascii="Arial" w:hAnsi="Arial"/>
        </w:rPr>
        <w:t xml:space="preserve">Для отслеживания положения каждого соединения в режиме реального времени и передачи данных в систему ЧПУ требуется обратная связь по положению, поэтому энкодер также является важнейшим компонентом для обеспечения точности робота.</w:t>
      </w:r>
    </w:p>
    <w:p w:rsidR="00260120" w:rsidRPr="00260120" w:rsidRDefault="00260120" w:rsidP="00260120">
      <w:pPr>
        <w:spacing w:line="24" w:lineRule="atLeast"/>
        <w:rPr>
          <w:rFonts w:ascii="Arial" w:hAnsi="Arial" w:cs="Arial"/>
          <w:color w:val="000000"/>
          <w:szCs w:val="22"/>
          <w:lang w:val="en-US" w:bidi="ar-SA"/>
        </w:rPr>
      </w:pPr>
    </w:p>
    <w:p w:rsidR="00260120" w:rsidRPr="00260120" w:rsidRDefault="00260120" w:rsidP="00260120">
      <w:pPr>
        <w:spacing w:line="24" w:lineRule="atLeast"/>
        <w:rPr>
          <w:color w:val="000000"/>
          <w:szCs w:val="22"/>
          <w:rFonts w:ascii="Arial" w:hAnsi="Arial" w:cs="Arial"/>
        </w:rPr>
      </w:pPr>
      <w:r>
        <w:rPr>
          <w:color w:val="000000"/>
          <w:szCs w:val="22"/>
          <w:rFonts w:ascii="Arial" w:hAnsi="Arial"/>
        </w:rPr>
        <w:t xml:space="preserve">Роботы UR отличаются гораздо лучшими рабочими характеристиками благодаря использованию магнитного углового энкодера AksIM, поставляемого RLS – ассоциированной компанией Renishaw.</w:t>
      </w:r>
      <w:r>
        <w:rPr>
          <w:color w:val="000000"/>
          <w:szCs w:val="22"/>
          <w:rFonts w:ascii="Arial" w:hAnsi="Arial"/>
        </w:rPr>
        <w:t xml:space="preserve"> </w:t>
      </w:r>
      <w:r>
        <w:rPr>
          <w:color w:val="000000"/>
          <w:szCs w:val="22"/>
          <w:rFonts w:ascii="Arial" w:hAnsi="Arial"/>
        </w:rPr>
        <w:t xml:space="preserve">Энкодер прикрепляется к задней части редуктора, чтобы напрямую контролировать фактический угол поворота соединения робота.</w:t>
      </w:r>
      <w:r>
        <w:rPr>
          <w:color w:val="000000"/>
          <w:szCs w:val="22"/>
          <w:rFonts w:ascii="Arial" w:hAnsi="Arial"/>
        </w:rPr>
        <w:t xml:space="preserve"> </w:t>
      </w:r>
      <w:r>
        <w:rPr>
          <w:color w:val="000000"/>
          <w:szCs w:val="22"/>
          <w:rFonts w:ascii="Arial" w:hAnsi="Arial"/>
        </w:rPr>
        <w:t xml:space="preserve">По сравнению с некоторыми конструкциями роботов, где энкодер прикреплен к передней части редуктора, такой подход исключает систематические ошибки и обеспечивает повторяемость ±0,1 мм, что достаточно для удовлетворения большинства требований рынка.</w:t>
      </w:r>
    </w:p>
    <w:p w:rsidR="00260120" w:rsidRDefault="00260120" w:rsidP="00260120">
      <w:pPr>
        <w:spacing w:line="24" w:lineRule="atLeast"/>
        <w:rPr>
          <w:color w:val="000000"/>
          <w:szCs w:val="22"/>
          <w:rFonts w:ascii="Arial" w:hAnsi="Arial" w:cs="Arial"/>
        </w:rPr>
      </w:pPr>
      <w:r>
        <w:rPr>
          <w:color w:val="000000"/>
          <w:szCs w:val="22"/>
          <w:rFonts w:ascii="Arial" w:hAnsi="Arial"/>
        </w:rPr>
        <w:t xml:space="preserve">AksIM является истинно-абсолютным энкодером без необходимости резервного аккумулятора – абсолютное положение определяется сразу же после включения питания.</w:t>
      </w:r>
    </w:p>
    <w:p w:rsidR="00260120" w:rsidRPr="00260120" w:rsidRDefault="00260120" w:rsidP="00260120">
      <w:pPr>
        <w:spacing w:line="24" w:lineRule="atLeast"/>
        <w:rPr>
          <w:rFonts w:ascii="Arial" w:hAnsi="Arial" w:cs="Arial"/>
          <w:color w:val="000000"/>
          <w:szCs w:val="22"/>
          <w:lang w:val="en-US" w:bidi="ar-SA"/>
        </w:rPr>
      </w:pPr>
    </w:p>
    <w:p w:rsidR="00260120" w:rsidRDefault="00260120" w:rsidP="00260120">
      <w:pPr>
        <w:spacing w:line="24" w:lineRule="atLeast"/>
        <w:rPr>
          <w:color w:val="000000"/>
          <w:szCs w:val="22"/>
          <w:rFonts w:ascii="Arial" w:hAnsi="Arial" w:cs="Arial"/>
        </w:rPr>
      </w:pPr>
      <w:r>
        <w:rPr>
          <w:color w:val="000000"/>
          <w:szCs w:val="22"/>
          <w:rFonts w:ascii="Arial" w:hAnsi="Arial"/>
        </w:rPr>
        <w:t xml:space="preserve">Энкодер имеет много встроенных функций самоконтроля, что способствует эксплуатационной безопасности роботов UR.</w:t>
      </w:r>
      <w:r>
        <w:rPr>
          <w:color w:val="000000"/>
          <w:szCs w:val="22"/>
          <w:rFonts w:ascii="Arial" w:hAnsi="Arial"/>
        </w:rPr>
        <w:t xml:space="preserve"> </w:t>
      </w:r>
      <w:r>
        <w:rPr>
          <w:color w:val="000000"/>
          <w:szCs w:val="22"/>
          <w:rFonts w:ascii="Arial" w:hAnsi="Arial"/>
        </w:rPr>
        <w:t xml:space="preserve">Для лёгкой установки энкодера и кольца на редуктор специально предусмотрена компактная конструкция, при этом она увеличивает толщину соединения лишь на 7 мм. Полое кольцо позволяет протянуть через него кабель, упрощая управление кабелем и позволяя клиентам более гибко проектировать систему.</w:t>
      </w:r>
      <w:r>
        <w:rPr>
          <w:color w:val="000000"/>
          <w:szCs w:val="22"/>
          <w:rFonts w:ascii="Arial" w:hAnsi="Arial"/>
        </w:rPr>
        <w:t xml:space="preserve"> </w:t>
      </w:r>
      <w:r>
        <w:rPr>
          <w:color w:val="000000"/>
          <w:szCs w:val="22"/>
          <w:rFonts w:ascii="Arial" w:hAnsi="Arial"/>
        </w:rPr>
        <w:t xml:space="preserve">Кроме того, лёгкий энкодер значительно уменьшает нагрузку на соединения, обеспечивая экономию электроэнергии.</w:t>
      </w:r>
    </w:p>
    <w:p w:rsidR="00260120" w:rsidRPr="00260120" w:rsidRDefault="00260120" w:rsidP="00260120">
      <w:pPr>
        <w:spacing w:line="24" w:lineRule="atLeast"/>
        <w:rPr>
          <w:rFonts w:ascii="Arial" w:hAnsi="Arial" w:cs="Arial"/>
          <w:color w:val="000000"/>
          <w:szCs w:val="22"/>
          <w:lang w:val="en-US" w:bidi="ar-SA"/>
        </w:rPr>
      </w:pPr>
    </w:p>
    <w:p w:rsidR="00260120" w:rsidRDefault="00260120" w:rsidP="00260120">
      <w:pPr>
        <w:spacing w:line="24" w:lineRule="atLeast"/>
        <w:rPr>
          <w:color w:val="000000"/>
          <w:szCs w:val="22"/>
          <w:rFonts w:ascii="Arial" w:hAnsi="Arial" w:cs="Arial"/>
        </w:rPr>
      </w:pPr>
      <w:r>
        <w:rPr>
          <w:color w:val="000000"/>
          <w:szCs w:val="22"/>
          <w:rFonts w:ascii="Arial" w:hAnsi="Arial"/>
        </w:rPr>
        <w:t xml:space="preserve">Энкодер AksIM отличается великолепными рабочими характеристиками, удовлетворяя самые жёсткие требования к роботизации.</w:t>
      </w:r>
      <w:r>
        <w:rPr>
          <w:color w:val="000000"/>
          <w:szCs w:val="22"/>
          <w:rFonts w:ascii="Arial" w:hAnsi="Arial"/>
        </w:rPr>
        <w:t xml:space="preserve"> </w:t>
      </w:r>
      <w:r>
        <w:rPr>
          <w:color w:val="000000"/>
          <w:szCs w:val="22"/>
          <w:rFonts w:ascii="Arial" w:hAnsi="Arial"/>
        </w:rPr>
        <w:t xml:space="preserve">Разрешение устройства достигает 20 бит, точность системы – до +/-0,1°, а повторяемость не хуже единицы разрешающей способности.</w:t>
      </w:r>
      <w:r>
        <w:rPr>
          <w:color w:val="000000"/>
          <w:szCs w:val="22"/>
          <w:rFonts w:ascii="Arial" w:hAnsi="Arial"/>
        </w:rPr>
        <w:t xml:space="preserve"> </w:t>
      </w:r>
      <w:r>
        <w:rPr>
          <w:color w:val="000000"/>
          <w:szCs w:val="22"/>
          <w:rFonts w:ascii="Arial" w:hAnsi="Arial"/>
        </w:rPr>
        <w:t xml:space="preserve">Энкодер имеет отличную невосприимчивость к загрязнениям и защиту класса IP64, позволяя работать в сложных промышленных условиях.</w:t>
      </w:r>
    </w:p>
    <w:p w:rsidR="00260120" w:rsidRPr="00260120" w:rsidRDefault="00260120" w:rsidP="00260120">
      <w:pPr>
        <w:spacing w:line="24" w:lineRule="atLeast"/>
        <w:rPr>
          <w:rFonts w:ascii="Arial" w:hAnsi="Arial" w:cs="Arial"/>
          <w:color w:val="000000"/>
          <w:szCs w:val="22"/>
          <w:lang w:val="en-US" w:bidi="ar-SA"/>
        </w:rPr>
      </w:pPr>
    </w:p>
    <w:p w:rsidR="00260120" w:rsidRDefault="00260120" w:rsidP="00260120">
      <w:pPr>
        <w:spacing w:line="24" w:lineRule="atLeast"/>
        <w:rPr>
          <w:color w:val="000000"/>
          <w:szCs w:val="22"/>
          <w:rFonts w:ascii="Arial" w:hAnsi="Arial" w:cs="Arial"/>
        </w:rPr>
      </w:pPr>
      <w:r>
        <w:rPr>
          <w:color w:val="000000"/>
          <w:szCs w:val="22"/>
          <w:rFonts w:ascii="Arial" w:hAnsi="Arial"/>
        </w:rPr>
        <w:t xml:space="preserve">Коллаборативный робот UR считается уникальным на современном рынке, так как одновременно сочетает в себе простоту, гибкость и безопасность.</w:t>
      </w:r>
      <w:r>
        <w:rPr>
          <w:color w:val="000000"/>
          <w:szCs w:val="22"/>
          <w:rFonts w:ascii="Arial" w:hAnsi="Arial"/>
        </w:rPr>
        <w:t xml:space="preserve"> </w:t>
      </w:r>
      <w:r>
        <w:rPr>
          <w:color w:val="000000"/>
          <w:szCs w:val="22"/>
          <w:rFonts w:ascii="Arial" w:hAnsi="Arial"/>
        </w:rPr>
        <w:t xml:space="preserve">Роботы UR применяются во многих хорошо известных компаниях, обеспечивая более гибкие производственные процессы и безопасную для персонала рабочую среду.</w:t>
      </w:r>
    </w:p>
    <w:p w:rsidR="00260120" w:rsidRPr="00260120" w:rsidRDefault="00260120" w:rsidP="00260120">
      <w:pPr>
        <w:spacing w:line="24" w:lineRule="atLeast"/>
        <w:rPr>
          <w:rFonts w:ascii="Arial" w:hAnsi="Arial" w:cs="Arial"/>
          <w:color w:val="000000"/>
          <w:szCs w:val="22"/>
          <w:lang w:val="en-US" w:bidi="ar-SA"/>
        </w:rPr>
      </w:pPr>
    </w:p>
    <w:p w:rsidR="00260120" w:rsidRDefault="00260120" w:rsidP="00260120">
      <w:pPr>
        <w:spacing w:line="24" w:lineRule="atLeast"/>
        <w:rPr>
          <w:color w:val="000000"/>
          <w:szCs w:val="22"/>
          <w:rFonts w:ascii="Arial" w:hAnsi="Arial" w:cs="Arial"/>
        </w:rPr>
      </w:pPr>
      <w:r>
        <w:rPr>
          <w:color w:val="000000"/>
          <w:szCs w:val="22"/>
          <w:rFonts w:ascii="Arial" w:hAnsi="Arial"/>
        </w:rPr>
        <w:t xml:space="preserve">Инновационное программное обеспечение PolyScope Robot System даёт возможность оператору без глубоких технических знаний или с ограниченным опытом выполнить программирование и наладку робота.</w:t>
      </w:r>
      <w:r>
        <w:rPr>
          <w:color w:val="000000"/>
          <w:szCs w:val="22"/>
          <w:rFonts w:ascii="Arial" w:hAnsi="Arial"/>
        </w:rPr>
        <w:t xml:space="preserve"> </w:t>
      </w:r>
      <w:r>
        <w:rPr>
          <w:color w:val="000000"/>
          <w:szCs w:val="22"/>
          <w:rFonts w:ascii="Arial" w:hAnsi="Arial"/>
        </w:rPr>
        <w:t xml:space="preserve">Установка занимает менее 3 часов, позволяя задействовать роботы UR в любое время на различных производственных линиях для выполнения новых операций и обеспечивая неограниченные возможности для оперативного переоборудования производственных линий.</w:t>
      </w:r>
    </w:p>
    <w:p w:rsidR="00260120" w:rsidRPr="00260120" w:rsidRDefault="00260120" w:rsidP="00260120">
      <w:pPr>
        <w:spacing w:line="24" w:lineRule="atLeast"/>
        <w:rPr>
          <w:color w:val="000000"/>
          <w:szCs w:val="22"/>
          <w:rFonts w:ascii="Arial" w:hAnsi="Arial" w:cs="Arial"/>
        </w:rPr>
      </w:pPr>
    </w:p>
    <w:p w:rsidR="00904AE3" w:rsidRPr="00260120" w:rsidRDefault="00260120" w:rsidP="00260120">
      <w:pPr>
        <w:spacing w:line="24" w:lineRule="atLeast"/>
        <w:rPr>
          <w:color w:val="000000"/>
          <w:szCs w:val="22"/>
          <w:rFonts w:ascii="Arial" w:hAnsi="Arial" w:cs="Arial"/>
        </w:rPr>
      </w:pPr>
      <w:r>
        <w:rPr>
          <w:color w:val="000000"/>
          <w:szCs w:val="22"/>
          <w:rFonts w:ascii="Arial" w:hAnsi="Arial"/>
        </w:rPr>
        <w:t xml:space="preserve">Более того, лёгкий робот UR может быть установлен в любом месте на столе, устройстве или даже на потолке, позволяя производителям адаптироваться к различным областям применения.</w:t>
      </w:r>
      <w:r>
        <w:rPr>
          <w:color w:val="000000"/>
          <w:szCs w:val="22"/>
          <w:rFonts w:ascii="Arial" w:hAnsi="Arial"/>
        </w:rPr>
        <w:t xml:space="preserve"> </w:t>
      </w:r>
      <w:r>
        <w:rPr>
          <w:color w:val="000000"/>
          <w:szCs w:val="22"/>
          <w:rFonts w:ascii="Arial" w:hAnsi="Arial"/>
        </w:rPr>
        <w:t xml:space="preserve">Уникальные датчики и системы контроля усилия, установленные на роботах UR, гарантируют безопасность работников, поэтому роботы могут работать совместно с рабочими без применения защитных ограждений.</w:t>
      </w:r>
      <w:r>
        <w:rPr>
          <w:color w:val="000000"/>
          <w:szCs w:val="22"/>
          <w:rFonts w:ascii="Arial" w:hAnsi="Arial"/>
        </w:rPr>
        <w:t xml:space="preserve"> </w:t>
      </w:r>
      <w:r>
        <w:rPr>
          <w:color w:val="000000"/>
          <w:szCs w:val="22"/>
          <w:rFonts w:ascii="Arial" w:hAnsi="Arial"/>
        </w:rPr>
        <w:t xml:space="preserve">Когда оператор взаимодействует с роботом с превышением заданного усилия, робот автоматически остановится.</w:t>
      </w:r>
    </w:p>
    <w:p w:rsidR="00782354" w:rsidRPr="00260120" w:rsidRDefault="00782354" w:rsidP="00782354">
      <w:pPr>
        <w:spacing w:line="24" w:lineRule="atLeast"/>
        <w:jc w:val="both"/>
        <w:rPr>
          <w:rFonts w:ascii="Helvetica" w:hAnsi="Helvetica" w:cs="Arial"/>
          <w:color w:val="000000"/>
          <w:sz w:val="22"/>
          <w:szCs w:val="22"/>
          <w:lang w:val="en-US" w:bidi="ar-SA"/>
        </w:rPr>
      </w:pPr>
    </w:p>
    <w:p w:rsidR="008273CD" w:rsidRPr="00591806" w:rsidRDefault="00BC5FA8" w:rsidP="00BC5FA8">
      <w:pPr>
        <w:spacing w:line="24" w:lineRule="atLeast"/>
        <w:ind w:left="3600" w:firstLine="720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-Конец-</w:t>
      </w:r>
    </w:p>
    <w:sectPr w:rsidR="008273CD" w:rsidRPr="00591806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505" w:rsidRDefault="00D80505" w:rsidP="008273CD">
      <w:r>
        <w:separator/>
      </w:r>
    </w:p>
  </w:endnote>
  <w:endnote w:type="continuationSeparator" w:id="0">
    <w:p w:rsidR="00D80505" w:rsidRDefault="00D80505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B0500000000000000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505" w:rsidRDefault="00D80505" w:rsidP="008273CD">
      <w:r>
        <w:separator/>
      </w:r>
    </w:p>
  </w:footnote>
  <w:footnote w:type="continuationSeparator" w:id="0">
    <w:p w:rsidR="00D80505" w:rsidRDefault="00D80505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6C9B"/>
    <w:rsid w:val="00016EC0"/>
    <w:rsid w:val="00033E85"/>
    <w:rsid w:val="00071001"/>
    <w:rsid w:val="00114926"/>
    <w:rsid w:val="00180B30"/>
    <w:rsid w:val="00205927"/>
    <w:rsid w:val="00205A88"/>
    <w:rsid w:val="0021495B"/>
    <w:rsid w:val="00252D37"/>
    <w:rsid w:val="00260120"/>
    <w:rsid w:val="0028554E"/>
    <w:rsid w:val="003645D6"/>
    <w:rsid w:val="00373DCB"/>
    <w:rsid w:val="004A5D93"/>
    <w:rsid w:val="004F3FC2"/>
    <w:rsid w:val="00511C52"/>
    <w:rsid w:val="00591806"/>
    <w:rsid w:val="0059403A"/>
    <w:rsid w:val="00655A8F"/>
    <w:rsid w:val="00782354"/>
    <w:rsid w:val="007D3A4F"/>
    <w:rsid w:val="008273CD"/>
    <w:rsid w:val="00904AE3"/>
    <w:rsid w:val="00940D25"/>
    <w:rsid w:val="00985106"/>
    <w:rsid w:val="009C4207"/>
    <w:rsid w:val="009C6B2C"/>
    <w:rsid w:val="00A73059"/>
    <w:rsid w:val="00A818DD"/>
    <w:rsid w:val="00B327D5"/>
    <w:rsid w:val="00B55996"/>
    <w:rsid w:val="00B57A90"/>
    <w:rsid w:val="00B679A5"/>
    <w:rsid w:val="00BC1953"/>
    <w:rsid w:val="00BC5FA8"/>
    <w:rsid w:val="00BD1C90"/>
    <w:rsid w:val="00C23589"/>
    <w:rsid w:val="00CD4F8A"/>
    <w:rsid w:val="00CE64EE"/>
    <w:rsid w:val="00D80505"/>
    <w:rsid w:val="00DB4BBF"/>
    <w:rsid w:val="00DD7676"/>
    <w:rsid w:val="00DE5D1C"/>
    <w:rsid w:val="00E270B9"/>
    <w:rsid w:val="00E67BF6"/>
    <w:rsid w:val="00EB0068"/>
    <w:rsid w:val="00F4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CC90BB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s-ES" w:bidi="es-ES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ru-RU" w:eastAsia="es-ES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  <w:style w:type="paragraph" w:customStyle="1" w:styleId="Default">
    <w:name w:val="Default"/>
    <w:rsid w:val="00E270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A1FD9-F82D-410F-ACAF-75DCF1D1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en la feria BIEMH 2016</vt:lpstr>
    </vt:vector>
  </TitlesOfParts>
  <Company>Renishaw PLC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en la feria BIEMH 2016</dc:title>
  <dc:subject>Renishaw focuses on five-axis measurement at Control 2012</dc:subject>
  <dc:creator>Renishaw</dc:creator>
  <cp:keywords/>
  <dc:description/>
  <cp:lastModifiedBy>Giuseppe Lai</cp:lastModifiedBy>
  <cp:revision>2</cp:revision>
  <cp:lastPrinted>2011-08-09T10:37:00Z</cp:lastPrinted>
  <dcterms:created xsi:type="dcterms:W3CDTF">2017-03-02T10:53:00Z</dcterms:created>
  <dcterms:modified xsi:type="dcterms:W3CDTF">2017-03-02T10:53:00Z</dcterms:modified>
</cp:coreProperties>
</file>