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A5C" w:rsidRDefault="00F02C06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May</w:t>
      </w:r>
      <w:r w:rsidR="00487AF8">
        <w:rPr>
          <w:rFonts w:ascii="Arial" w:hAnsi="Arial" w:cs="Arial"/>
          <w:i/>
          <w:noProof/>
        </w:rPr>
        <w:t xml:space="preserve"> 2017 </w:t>
      </w:r>
      <w:r w:rsidR="00B35AA9" w:rsidRPr="00387027">
        <w:rPr>
          <w:rFonts w:ascii="Arial" w:hAnsi="Arial" w:cs="Arial"/>
          <w:i/>
        </w:rPr>
        <w:t xml:space="preserve">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:rsidR="00535A5C" w:rsidRDefault="00B4361E" w:rsidP="004C68BF">
      <w:pPr>
        <w:spacing w:line="336" w:lineRule="auto"/>
        <w:ind w:right="-554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</w:t>
      </w:r>
      <w:r w:rsidRPr="00B4361E">
        <w:rPr>
          <w:rFonts w:ascii="Arial" w:hAnsi="Arial" w:cs="Arial"/>
          <w:b/>
          <w:u w:val="single"/>
        </w:rPr>
        <w:t>ew addition to Renishaw</w:t>
      </w:r>
      <w:r w:rsidR="00F02C06">
        <w:rPr>
          <w:rFonts w:ascii="Arial" w:hAnsi="Arial" w:cs="Arial"/>
          <w:b/>
          <w:u w:val="single"/>
        </w:rPr>
        <w:t>’</w:t>
      </w:r>
      <w:r w:rsidRPr="00B4361E">
        <w:rPr>
          <w:rFonts w:ascii="Arial" w:hAnsi="Arial" w:cs="Arial"/>
          <w:b/>
          <w:u w:val="single"/>
        </w:rPr>
        <w:t>s calibration product portfolio</w:t>
      </w:r>
      <w:r>
        <w:rPr>
          <w:rFonts w:ascii="Arial" w:hAnsi="Arial" w:cs="Arial"/>
          <w:b/>
          <w:u w:val="single"/>
        </w:rPr>
        <w:t xml:space="preserve"> to be demonstrated at Advanced Manufacturing 2017</w:t>
      </w:r>
    </w:p>
    <w:p w:rsidR="00B4361E" w:rsidRPr="00B4361E" w:rsidRDefault="00B4361E" w:rsidP="004C68BF">
      <w:pPr>
        <w:spacing w:line="336" w:lineRule="auto"/>
        <w:ind w:right="-554"/>
        <w:rPr>
          <w:rFonts w:ascii="Arial" w:hAnsi="Arial" w:cs="Arial"/>
          <w:b/>
          <w:i/>
          <w:u w:val="single"/>
        </w:rPr>
      </w:pPr>
    </w:p>
    <w:p w:rsidR="00902673" w:rsidRDefault="00902673" w:rsidP="004C68BF">
      <w:pPr>
        <w:spacing w:line="336" w:lineRule="auto"/>
        <w:ind w:right="-554"/>
        <w:rPr>
          <w:rFonts w:ascii="Arial" w:hAnsi="Arial" w:cs="Arial"/>
        </w:rPr>
      </w:pPr>
      <w:r w:rsidRPr="00F152AE">
        <w:rPr>
          <w:rFonts w:ascii="Arial" w:hAnsi="Arial" w:cs="Arial"/>
        </w:rPr>
        <w:t xml:space="preserve">On the </w:t>
      </w:r>
      <w:r w:rsidR="00D43E29">
        <w:rPr>
          <w:rFonts w:ascii="Arial" w:hAnsi="Arial" w:cs="Arial"/>
        </w:rPr>
        <w:t>6-8</w:t>
      </w:r>
      <w:r w:rsidR="00D43E29" w:rsidRPr="00D43E29">
        <w:rPr>
          <w:rFonts w:ascii="Arial" w:hAnsi="Arial" w:cs="Arial"/>
          <w:vertAlign w:val="superscript"/>
        </w:rPr>
        <w:t>th</w:t>
      </w:r>
      <w:r w:rsidR="00D43E29">
        <w:rPr>
          <w:rFonts w:ascii="Arial" w:hAnsi="Arial" w:cs="Arial"/>
        </w:rPr>
        <w:t xml:space="preserve"> June</w:t>
      </w:r>
      <w:r w:rsidRPr="00F152AE">
        <w:rPr>
          <w:rFonts w:ascii="Arial" w:hAnsi="Arial" w:cs="Arial"/>
        </w:rPr>
        <w:t xml:space="preserve"> 2017 Renishaw will once again be demonstrating its diverse </w:t>
      </w:r>
      <w:r w:rsidR="00F02C06">
        <w:rPr>
          <w:rFonts w:ascii="Arial" w:hAnsi="Arial" w:cs="Arial"/>
        </w:rPr>
        <w:t>portfolio</w:t>
      </w:r>
      <w:r w:rsidR="00F02C06" w:rsidRPr="00F152AE">
        <w:rPr>
          <w:rFonts w:ascii="Arial" w:hAnsi="Arial" w:cs="Arial"/>
        </w:rPr>
        <w:t xml:space="preserve"> </w:t>
      </w:r>
      <w:r w:rsidRPr="00F152AE">
        <w:rPr>
          <w:rFonts w:ascii="Arial" w:hAnsi="Arial" w:cs="Arial"/>
        </w:rPr>
        <w:t xml:space="preserve">of metrology and additive manufacturing solutions at the </w:t>
      </w:r>
      <w:r w:rsidR="00D43E29">
        <w:rPr>
          <w:rFonts w:ascii="Arial" w:hAnsi="Arial" w:cs="Arial"/>
        </w:rPr>
        <w:t xml:space="preserve">Advanced </w:t>
      </w:r>
      <w:r w:rsidR="00F02C06">
        <w:rPr>
          <w:rFonts w:ascii="Arial" w:hAnsi="Arial" w:cs="Arial"/>
        </w:rPr>
        <w:t>Manufacturing</w:t>
      </w:r>
      <w:r w:rsidR="00F02C06" w:rsidRPr="00F152AE">
        <w:rPr>
          <w:rFonts w:ascii="Arial" w:hAnsi="Arial" w:cs="Arial"/>
        </w:rPr>
        <w:t xml:space="preserve"> </w:t>
      </w:r>
      <w:r w:rsidRPr="00F152AE">
        <w:rPr>
          <w:rFonts w:ascii="Arial" w:hAnsi="Arial" w:cs="Arial"/>
        </w:rPr>
        <w:t xml:space="preserve">show 2017 located at </w:t>
      </w:r>
      <w:r w:rsidR="00D43E29">
        <w:rPr>
          <w:rFonts w:ascii="Arial" w:hAnsi="Arial" w:cs="Arial"/>
        </w:rPr>
        <w:t>the NEC in Birmingham</w:t>
      </w:r>
      <w:r w:rsidRPr="00F152AE">
        <w:rPr>
          <w:rFonts w:ascii="Arial" w:hAnsi="Arial" w:cs="Arial"/>
        </w:rPr>
        <w:t xml:space="preserve">. On stand </w:t>
      </w:r>
      <w:r w:rsidR="00D43E29">
        <w:rPr>
          <w:rFonts w:ascii="Arial" w:hAnsi="Arial" w:cs="Arial"/>
        </w:rPr>
        <w:t>B61</w:t>
      </w:r>
      <w:r w:rsidRPr="00F152AE">
        <w:rPr>
          <w:rFonts w:ascii="Arial" w:hAnsi="Arial" w:cs="Arial"/>
        </w:rPr>
        <w:t xml:space="preserve"> </w:t>
      </w:r>
      <w:r w:rsidR="00F02C06">
        <w:rPr>
          <w:rFonts w:ascii="Arial" w:hAnsi="Arial" w:cs="Arial"/>
        </w:rPr>
        <w:t>visitors</w:t>
      </w:r>
      <w:r w:rsidR="00F02C06" w:rsidRPr="00F152AE">
        <w:rPr>
          <w:rFonts w:ascii="Arial" w:hAnsi="Arial" w:cs="Arial"/>
        </w:rPr>
        <w:t xml:space="preserve"> </w:t>
      </w:r>
      <w:r w:rsidRPr="00F152AE">
        <w:rPr>
          <w:rFonts w:ascii="Arial" w:hAnsi="Arial" w:cs="Arial"/>
        </w:rPr>
        <w:t xml:space="preserve">to the </w:t>
      </w:r>
      <w:r w:rsidR="00D43E29">
        <w:rPr>
          <w:rFonts w:ascii="Arial" w:hAnsi="Arial" w:cs="Arial"/>
        </w:rPr>
        <w:t xml:space="preserve">show (co-located with </w:t>
      </w:r>
      <w:proofErr w:type="spellStart"/>
      <w:r w:rsidR="00D43E29">
        <w:rPr>
          <w:rFonts w:ascii="Arial" w:hAnsi="Arial" w:cs="Arial"/>
        </w:rPr>
        <w:t>Subcon</w:t>
      </w:r>
      <w:proofErr w:type="spellEnd"/>
      <w:r w:rsidR="00D43E29">
        <w:rPr>
          <w:rFonts w:ascii="Arial" w:hAnsi="Arial" w:cs="Arial"/>
        </w:rPr>
        <w:t xml:space="preserve"> and The Engineer Design and Innovation Show)</w:t>
      </w:r>
      <w:r w:rsidRPr="00F152AE">
        <w:rPr>
          <w:rFonts w:ascii="Arial" w:hAnsi="Arial" w:cs="Arial"/>
        </w:rPr>
        <w:t xml:space="preserve"> will have the opportunity to discuss with industry experts how Renishaw may be able to support their business through refi</w:t>
      </w:r>
      <w:r w:rsidR="00172D10" w:rsidRPr="00F152AE">
        <w:rPr>
          <w:rFonts w:ascii="Arial" w:hAnsi="Arial" w:cs="Arial"/>
        </w:rPr>
        <w:t>n</w:t>
      </w:r>
      <w:r w:rsidRPr="00F152AE">
        <w:rPr>
          <w:rFonts w:ascii="Arial" w:hAnsi="Arial" w:cs="Arial"/>
        </w:rPr>
        <w:t>i</w:t>
      </w:r>
      <w:r w:rsidR="00172D10" w:rsidRPr="00F152AE">
        <w:rPr>
          <w:rFonts w:ascii="Arial" w:hAnsi="Arial" w:cs="Arial"/>
        </w:rPr>
        <w:t>n</w:t>
      </w:r>
      <w:r w:rsidRPr="00F152AE">
        <w:rPr>
          <w:rFonts w:ascii="Arial" w:hAnsi="Arial" w:cs="Arial"/>
        </w:rPr>
        <w:t>g their manufacturing processes.</w:t>
      </w:r>
    </w:p>
    <w:p w:rsidR="0025024C" w:rsidRDefault="0025024C" w:rsidP="004C68BF">
      <w:pPr>
        <w:spacing w:line="336" w:lineRule="auto"/>
        <w:ind w:right="-554"/>
        <w:rPr>
          <w:rFonts w:ascii="Arial" w:hAnsi="Arial" w:cs="Arial"/>
        </w:rPr>
      </w:pPr>
    </w:p>
    <w:p w:rsidR="00AC2427" w:rsidRPr="005A0AA9" w:rsidRDefault="00AC2427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For the first time in the UK </w:t>
      </w:r>
      <w:r w:rsidR="00F02C06">
        <w:rPr>
          <w:rFonts w:ascii="Arial" w:hAnsi="Arial" w:cs="Arial"/>
        </w:rPr>
        <w:t xml:space="preserve">visitors </w:t>
      </w:r>
      <w:r>
        <w:rPr>
          <w:rFonts w:ascii="Arial" w:hAnsi="Arial" w:cs="Arial"/>
        </w:rPr>
        <w:t>to Renishaw</w:t>
      </w:r>
      <w:r w:rsidR="00F02C06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stand at Advanced Manufacturing will be able to see the newest addition to </w:t>
      </w:r>
      <w:r w:rsidR="00E00D21">
        <w:rPr>
          <w:rFonts w:ascii="Arial" w:hAnsi="Arial" w:cs="Arial"/>
        </w:rPr>
        <w:t>Renishaw’s</w:t>
      </w:r>
      <w:r>
        <w:rPr>
          <w:rFonts w:ascii="Arial" w:hAnsi="Arial" w:cs="Arial"/>
        </w:rPr>
        <w:t xml:space="preserve"> calibration product portfolio; the XM</w:t>
      </w:r>
      <w:r w:rsidR="00F02C0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60. </w:t>
      </w:r>
      <w:r w:rsidR="005A0AA9" w:rsidRPr="005A0AA9">
        <w:rPr>
          <w:rFonts w:ascii="Arial" w:hAnsi="Arial" w:cs="Arial"/>
        </w:rPr>
        <w:t> </w:t>
      </w:r>
      <w:r w:rsidR="00F02C06">
        <w:rPr>
          <w:rFonts w:ascii="Arial" w:hAnsi="Arial" w:cs="Arial"/>
        </w:rPr>
        <w:t xml:space="preserve">A </w:t>
      </w:r>
      <w:r w:rsidR="005A0AA9" w:rsidRPr="005A0AA9">
        <w:rPr>
          <w:rFonts w:ascii="Arial" w:hAnsi="Arial" w:cs="Arial"/>
        </w:rPr>
        <w:t>laser measurement system capable of measuring errors in </w:t>
      </w:r>
      <w:r w:rsidR="005A0AA9" w:rsidRPr="005A0AA9">
        <w:rPr>
          <w:rFonts w:ascii="Arial" w:hAnsi="Arial" w:cs="Arial"/>
          <w:bCs/>
        </w:rPr>
        <w:t>six degrees of freedom</w:t>
      </w:r>
      <w:r w:rsidR="005A0AA9" w:rsidRPr="005A0AA9">
        <w:rPr>
          <w:rFonts w:ascii="Arial" w:hAnsi="Arial" w:cs="Arial"/>
        </w:rPr>
        <w:t> along a linear axis simultaneously from a </w:t>
      </w:r>
      <w:r w:rsidR="005A0AA9" w:rsidRPr="005A0AA9">
        <w:rPr>
          <w:rFonts w:ascii="Arial" w:hAnsi="Arial" w:cs="Arial"/>
          <w:bCs/>
        </w:rPr>
        <w:t>single set-up</w:t>
      </w:r>
      <w:r w:rsidR="00F02C06">
        <w:rPr>
          <w:rFonts w:ascii="Arial" w:hAnsi="Arial" w:cs="Arial"/>
          <w:bCs/>
        </w:rPr>
        <w:t>, the XM-</w:t>
      </w:r>
      <w:proofErr w:type="gramStart"/>
      <w:r w:rsidR="00F02C06">
        <w:rPr>
          <w:rFonts w:ascii="Arial" w:hAnsi="Arial" w:cs="Arial"/>
          <w:bCs/>
        </w:rPr>
        <w:t xml:space="preserve">60 </w:t>
      </w:r>
      <w:r w:rsidR="005A0AA9" w:rsidRPr="005A0AA9">
        <w:rPr>
          <w:rFonts w:ascii="Arial" w:hAnsi="Arial" w:cs="Arial"/>
        </w:rPr>
        <w:t xml:space="preserve"> provides</w:t>
      </w:r>
      <w:proofErr w:type="gramEnd"/>
      <w:r w:rsidR="005A0AA9" w:rsidRPr="005A0AA9">
        <w:rPr>
          <w:rFonts w:ascii="Arial" w:hAnsi="Arial" w:cs="Arial"/>
        </w:rPr>
        <w:t xml:space="preserve"> a powerful diagnostic tool to measure all geometric errors in the axis from a single capture. </w:t>
      </w:r>
    </w:p>
    <w:p w:rsidR="00AC2427" w:rsidRDefault="00AC2427" w:rsidP="004C68BF">
      <w:pPr>
        <w:spacing w:line="336" w:lineRule="auto"/>
        <w:ind w:right="-554"/>
        <w:rPr>
          <w:rFonts w:ascii="Arial" w:hAnsi="Arial" w:cs="Arial"/>
        </w:rPr>
      </w:pPr>
    </w:p>
    <w:p w:rsidR="00F02C06" w:rsidRDefault="00F152AE" w:rsidP="00AE3E25">
      <w:pPr>
        <w:spacing w:line="336" w:lineRule="auto"/>
        <w:ind w:right="-554"/>
        <w:rPr>
          <w:rFonts w:ascii="Arial" w:hAnsi="Arial" w:cs="Arial"/>
          <w:color w:val="211A15"/>
        </w:rPr>
      </w:pPr>
      <w:r>
        <w:rPr>
          <w:rFonts w:ascii="Arial" w:hAnsi="Arial" w:cs="Arial"/>
          <w:color w:val="211A15"/>
        </w:rPr>
        <w:t xml:space="preserve">The ability to provide </w:t>
      </w:r>
      <w:r w:rsidR="00F02C06">
        <w:rPr>
          <w:rFonts w:ascii="Arial" w:hAnsi="Arial" w:cs="Arial"/>
          <w:color w:val="211A15"/>
        </w:rPr>
        <w:t>5-axis</w:t>
      </w:r>
      <w:r>
        <w:rPr>
          <w:rFonts w:ascii="Arial" w:hAnsi="Arial" w:cs="Arial"/>
          <w:color w:val="211A15"/>
        </w:rPr>
        <w:t xml:space="preserve"> measurement for co-ordinate measuring machines</w:t>
      </w:r>
      <w:r w:rsidR="00B42CE9">
        <w:rPr>
          <w:rFonts w:ascii="Arial" w:hAnsi="Arial" w:cs="Arial"/>
          <w:color w:val="211A15"/>
        </w:rPr>
        <w:t xml:space="preserve"> has long been one of Renishaw’s key innovations that ha</w:t>
      </w:r>
      <w:r w:rsidR="00F02C06">
        <w:rPr>
          <w:rFonts w:ascii="Arial" w:hAnsi="Arial" w:cs="Arial"/>
          <w:color w:val="211A15"/>
        </w:rPr>
        <w:t>s</w:t>
      </w:r>
      <w:r w:rsidR="00B42CE9">
        <w:rPr>
          <w:rFonts w:ascii="Arial" w:hAnsi="Arial" w:cs="Arial"/>
          <w:color w:val="211A15"/>
        </w:rPr>
        <w:t xml:space="preserve"> ensured </w:t>
      </w:r>
      <w:r w:rsidR="00F02C06">
        <w:rPr>
          <w:rFonts w:ascii="Arial" w:hAnsi="Arial" w:cs="Arial"/>
          <w:color w:val="211A15"/>
        </w:rPr>
        <w:t>it</w:t>
      </w:r>
      <w:r w:rsidR="00B42CE9">
        <w:rPr>
          <w:rFonts w:ascii="Arial" w:hAnsi="Arial" w:cs="Arial"/>
          <w:color w:val="211A15"/>
        </w:rPr>
        <w:t xml:space="preserve"> </w:t>
      </w:r>
      <w:proofErr w:type="gramStart"/>
      <w:r w:rsidR="00B42CE9">
        <w:rPr>
          <w:rFonts w:ascii="Arial" w:hAnsi="Arial" w:cs="Arial"/>
          <w:color w:val="211A15"/>
        </w:rPr>
        <w:t>remain</w:t>
      </w:r>
      <w:r w:rsidR="00F02C06">
        <w:rPr>
          <w:rFonts w:ascii="Arial" w:hAnsi="Arial" w:cs="Arial"/>
          <w:color w:val="211A15"/>
        </w:rPr>
        <w:t>s</w:t>
      </w:r>
      <w:r w:rsidR="00B42CE9">
        <w:rPr>
          <w:rFonts w:ascii="Arial" w:hAnsi="Arial" w:cs="Arial"/>
          <w:color w:val="211A15"/>
        </w:rPr>
        <w:t xml:space="preserve"> </w:t>
      </w:r>
      <w:r w:rsidR="008E057C">
        <w:rPr>
          <w:rFonts w:ascii="Arial" w:hAnsi="Arial" w:cs="Arial"/>
          <w:color w:val="211A15"/>
        </w:rPr>
        <w:t xml:space="preserve"> </w:t>
      </w:r>
      <w:r w:rsidR="00F02C06">
        <w:rPr>
          <w:rFonts w:ascii="Arial" w:hAnsi="Arial" w:cs="Arial"/>
          <w:color w:val="211A15"/>
        </w:rPr>
        <w:t>a</w:t>
      </w:r>
      <w:proofErr w:type="gramEnd"/>
      <w:r w:rsidR="00F02C06">
        <w:rPr>
          <w:rFonts w:ascii="Arial" w:hAnsi="Arial" w:cs="Arial"/>
          <w:color w:val="211A15"/>
        </w:rPr>
        <w:t xml:space="preserve"> </w:t>
      </w:r>
      <w:r w:rsidR="00B42CE9">
        <w:rPr>
          <w:rFonts w:ascii="Arial" w:hAnsi="Arial" w:cs="Arial"/>
          <w:color w:val="211A15"/>
        </w:rPr>
        <w:t>market leader</w:t>
      </w:r>
      <w:r w:rsidR="007348BA">
        <w:rPr>
          <w:rFonts w:ascii="Arial" w:hAnsi="Arial" w:cs="Arial"/>
          <w:color w:val="211A15"/>
        </w:rPr>
        <w:t xml:space="preserve"> within the metrology industry</w:t>
      </w:r>
      <w:r w:rsidR="00F02C06">
        <w:rPr>
          <w:rFonts w:ascii="Arial" w:hAnsi="Arial" w:cs="Arial"/>
          <w:color w:val="211A15"/>
        </w:rPr>
        <w:t>.</w:t>
      </w:r>
      <w:r w:rsidR="00204C7C">
        <w:rPr>
          <w:rFonts w:ascii="Arial" w:hAnsi="Arial" w:cs="Arial"/>
          <w:color w:val="211A15"/>
        </w:rPr>
        <w:t xml:space="preserve"> </w:t>
      </w:r>
      <w:r w:rsidR="007348BA">
        <w:rPr>
          <w:rFonts w:ascii="Arial" w:hAnsi="Arial" w:cs="Arial"/>
          <w:color w:val="211A15"/>
        </w:rPr>
        <w:t xml:space="preserve"> </w:t>
      </w:r>
      <w:r w:rsidR="00F02C06">
        <w:rPr>
          <w:rFonts w:ascii="Arial" w:hAnsi="Arial" w:cs="Arial"/>
          <w:color w:val="211A15"/>
        </w:rPr>
        <w:t xml:space="preserve">At </w:t>
      </w:r>
      <w:r w:rsidR="004B634B">
        <w:rPr>
          <w:rFonts w:ascii="Arial" w:hAnsi="Arial" w:cs="Arial"/>
          <w:color w:val="211A15"/>
        </w:rPr>
        <w:t>Advanced</w:t>
      </w:r>
      <w:r w:rsidR="007348BA">
        <w:rPr>
          <w:rFonts w:ascii="Arial" w:hAnsi="Arial" w:cs="Arial"/>
          <w:color w:val="211A15"/>
        </w:rPr>
        <w:t xml:space="preserve"> Manufacturing</w:t>
      </w:r>
      <w:r w:rsidR="00F02C06">
        <w:rPr>
          <w:rFonts w:ascii="Arial" w:hAnsi="Arial" w:cs="Arial"/>
          <w:color w:val="211A15"/>
        </w:rPr>
        <w:t xml:space="preserve"> 2017</w:t>
      </w:r>
      <w:r w:rsidR="007348BA">
        <w:rPr>
          <w:rFonts w:ascii="Arial" w:hAnsi="Arial" w:cs="Arial"/>
          <w:color w:val="211A15"/>
        </w:rPr>
        <w:t xml:space="preserve"> R</w:t>
      </w:r>
      <w:r w:rsidR="00225772">
        <w:rPr>
          <w:rFonts w:ascii="Arial" w:hAnsi="Arial" w:cs="Arial"/>
          <w:color w:val="211A15"/>
        </w:rPr>
        <w:t>en</w:t>
      </w:r>
      <w:r w:rsidR="007348BA">
        <w:rPr>
          <w:rFonts w:ascii="Arial" w:hAnsi="Arial" w:cs="Arial"/>
          <w:color w:val="211A15"/>
        </w:rPr>
        <w:t>ishaw will</w:t>
      </w:r>
      <w:r w:rsidR="00225772">
        <w:rPr>
          <w:rFonts w:ascii="Arial" w:hAnsi="Arial" w:cs="Arial"/>
          <w:color w:val="211A15"/>
        </w:rPr>
        <w:t xml:space="preserve"> also</w:t>
      </w:r>
      <w:r w:rsidR="007348BA">
        <w:rPr>
          <w:rFonts w:ascii="Arial" w:hAnsi="Arial" w:cs="Arial"/>
          <w:color w:val="211A15"/>
        </w:rPr>
        <w:t xml:space="preserve"> </w:t>
      </w:r>
      <w:r w:rsidR="00F02C06">
        <w:rPr>
          <w:rFonts w:ascii="Arial" w:hAnsi="Arial" w:cs="Arial"/>
          <w:color w:val="211A15"/>
        </w:rPr>
        <w:t xml:space="preserve">demonstrate its PH20 5-axis system for touch-trigger measurement and </w:t>
      </w:r>
      <w:proofErr w:type="gramStart"/>
      <w:r w:rsidR="00F02C06">
        <w:rPr>
          <w:rFonts w:ascii="Arial" w:hAnsi="Arial" w:cs="Arial"/>
          <w:color w:val="211A15"/>
        </w:rPr>
        <w:t xml:space="preserve">will </w:t>
      </w:r>
      <w:r w:rsidR="007348BA">
        <w:rPr>
          <w:rFonts w:ascii="Arial" w:hAnsi="Arial" w:cs="Arial"/>
          <w:color w:val="211A15"/>
        </w:rPr>
        <w:t xml:space="preserve"> </w:t>
      </w:r>
      <w:r w:rsidR="00F02C06">
        <w:rPr>
          <w:rFonts w:ascii="Arial" w:hAnsi="Arial" w:cs="Arial"/>
          <w:color w:val="211A15"/>
        </w:rPr>
        <w:t>showcase</w:t>
      </w:r>
      <w:proofErr w:type="gramEnd"/>
      <w:r w:rsidR="00F02C06">
        <w:rPr>
          <w:rFonts w:ascii="Arial" w:hAnsi="Arial" w:cs="Arial"/>
          <w:color w:val="211A15"/>
        </w:rPr>
        <w:t xml:space="preserve"> </w:t>
      </w:r>
      <w:r w:rsidR="007348BA">
        <w:rPr>
          <w:rFonts w:ascii="Arial" w:hAnsi="Arial" w:cs="Arial"/>
          <w:color w:val="211A15"/>
        </w:rPr>
        <w:t xml:space="preserve">its </w:t>
      </w:r>
      <w:r w:rsidR="008E057C">
        <w:rPr>
          <w:rFonts w:ascii="Arial" w:hAnsi="Arial" w:cs="Arial"/>
          <w:color w:val="211A15"/>
        </w:rPr>
        <w:t xml:space="preserve">latest CMM </w:t>
      </w:r>
      <w:r w:rsidR="007348BA">
        <w:rPr>
          <w:rFonts w:ascii="Arial" w:hAnsi="Arial" w:cs="Arial"/>
          <w:color w:val="211A15"/>
        </w:rPr>
        <w:t>software t</w:t>
      </w:r>
      <w:r w:rsidR="008E057C">
        <w:rPr>
          <w:rFonts w:ascii="Arial" w:hAnsi="Arial" w:cs="Arial"/>
          <w:color w:val="211A15"/>
        </w:rPr>
        <w:t>o</w:t>
      </w:r>
      <w:r w:rsidR="007348BA">
        <w:rPr>
          <w:rFonts w:ascii="Arial" w:hAnsi="Arial" w:cs="Arial"/>
          <w:color w:val="211A15"/>
        </w:rPr>
        <w:t xml:space="preserve"> </w:t>
      </w:r>
      <w:r w:rsidR="00F02C06">
        <w:rPr>
          <w:rFonts w:ascii="Arial" w:hAnsi="Arial" w:cs="Arial"/>
          <w:color w:val="211A15"/>
        </w:rPr>
        <w:t xml:space="preserve">complement </w:t>
      </w:r>
      <w:r w:rsidR="008E057C">
        <w:rPr>
          <w:rFonts w:ascii="Arial" w:hAnsi="Arial" w:cs="Arial"/>
          <w:color w:val="211A15"/>
        </w:rPr>
        <w:t>its</w:t>
      </w:r>
      <w:r w:rsidR="007348BA">
        <w:rPr>
          <w:rFonts w:ascii="Arial" w:hAnsi="Arial" w:cs="Arial"/>
          <w:color w:val="211A15"/>
        </w:rPr>
        <w:t xml:space="preserve"> hardware – MODUS 2. </w:t>
      </w:r>
    </w:p>
    <w:p w:rsidR="00F02C06" w:rsidRDefault="00F02C06" w:rsidP="00AE3E25">
      <w:pPr>
        <w:spacing w:line="336" w:lineRule="auto"/>
        <w:ind w:right="-554"/>
        <w:rPr>
          <w:rFonts w:ascii="Arial" w:hAnsi="Arial" w:cs="Arial"/>
          <w:color w:val="211A15"/>
        </w:rPr>
      </w:pPr>
    </w:p>
    <w:p w:rsidR="00F152AE" w:rsidRDefault="00F02C06" w:rsidP="00AE3E25">
      <w:pPr>
        <w:spacing w:line="336" w:lineRule="auto"/>
        <w:ind w:right="-554"/>
        <w:rPr>
          <w:rFonts w:ascii="Arial" w:hAnsi="Arial" w:cs="Arial"/>
          <w:color w:val="211A15"/>
        </w:rPr>
      </w:pPr>
      <w:r>
        <w:rPr>
          <w:rFonts w:ascii="Arial" w:hAnsi="Arial" w:cs="Arial"/>
          <w:color w:val="211A15"/>
        </w:rPr>
        <w:t xml:space="preserve">Designed </w:t>
      </w:r>
      <w:r w:rsidR="00225772" w:rsidRPr="00225772">
        <w:rPr>
          <w:rFonts w:ascii="Arial" w:hAnsi="Arial" w:cs="Arial"/>
          <w:color w:val="211A15"/>
        </w:rPr>
        <w:t>with usability in mind</w:t>
      </w:r>
      <w:r>
        <w:rPr>
          <w:rFonts w:ascii="Arial" w:hAnsi="Arial" w:cs="Arial"/>
          <w:color w:val="211A15"/>
        </w:rPr>
        <w:t xml:space="preserve">, MODUS 2 has an </w:t>
      </w:r>
      <w:r w:rsidR="00225772" w:rsidRPr="00225772">
        <w:rPr>
          <w:rFonts w:ascii="Arial" w:hAnsi="Arial" w:cs="Arial"/>
          <w:color w:val="211A15"/>
        </w:rPr>
        <w:t xml:space="preserve">innovative interface </w:t>
      </w:r>
      <w:r>
        <w:rPr>
          <w:rFonts w:ascii="Arial" w:hAnsi="Arial" w:cs="Arial"/>
          <w:color w:val="211A15"/>
        </w:rPr>
        <w:t xml:space="preserve">that </w:t>
      </w:r>
      <w:r w:rsidR="00225772" w:rsidRPr="00225772">
        <w:rPr>
          <w:rFonts w:ascii="Arial" w:hAnsi="Arial" w:cs="Arial"/>
          <w:color w:val="211A15"/>
        </w:rPr>
        <w:t>is simple for new users to learn and fast to program, resulting in unprecedented levels of productivity with or without a CAD model.</w:t>
      </w:r>
      <w:r w:rsidR="00204C7C">
        <w:rPr>
          <w:rFonts w:ascii="Arial" w:hAnsi="Arial" w:cs="Arial"/>
          <w:color w:val="211A15"/>
        </w:rPr>
        <w:t xml:space="preserve"> </w:t>
      </w:r>
      <w:r w:rsidR="00204C7C" w:rsidRPr="00204C7C">
        <w:rPr>
          <w:rFonts w:ascii="Arial" w:hAnsi="Arial" w:cs="Arial"/>
          <w:color w:val="211A15"/>
        </w:rPr>
        <w:t>The user experience is designed to be identical whether the software is connected to a ‘live' CMM or working in an offline environment where full simulation with speed control allows measurement sequence development and visualisation.</w:t>
      </w:r>
      <w:r w:rsidR="008E057C">
        <w:rPr>
          <w:rFonts w:ascii="Arial" w:hAnsi="Arial" w:cs="Arial"/>
          <w:color w:val="211A15"/>
        </w:rPr>
        <w:t xml:space="preserve"> Renishaw </w:t>
      </w:r>
      <w:r>
        <w:rPr>
          <w:rFonts w:ascii="Arial" w:hAnsi="Arial" w:cs="Arial"/>
          <w:color w:val="211A15"/>
        </w:rPr>
        <w:t>experts</w:t>
      </w:r>
      <w:r w:rsidR="008E057C">
        <w:rPr>
          <w:rFonts w:ascii="Arial" w:hAnsi="Arial" w:cs="Arial"/>
          <w:color w:val="211A15"/>
        </w:rPr>
        <w:t xml:space="preserve"> will also be on hand to discuss the opportunity to retrofit current CMMs</w:t>
      </w:r>
      <w:r w:rsidR="00FD2927">
        <w:rPr>
          <w:rFonts w:ascii="Arial" w:hAnsi="Arial" w:cs="Arial"/>
          <w:color w:val="211A15"/>
        </w:rPr>
        <w:t>,</w:t>
      </w:r>
      <w:r w:rsidR="008E057C">
        <w:rPr>
          <w:rFonts w:ascii="Arial" w:hAnsi="Arial" w:cs="Arial"/>
          <w:color w:val="211A15"/>
        </w:rPr>
        <w:t xml:space="preserve"> providing a</w:t>
      </w:r>
      <w:r w:rsidR="00FD2927">
        <w:rPr>
          <w:rFonts w:ascii="Arial" w:hAnsi="Arial" w:cs="Arial"/>
          <w:color w:val="211A15"/>
        </w:rPr>
        <w:t xml:space="preserve"> more </w:t>
      </w:r>
      <w:r w:rsidR="008E057C">
        <w:rPr>
          <w:rFonts w:ascii="Arial" w:hAnsi="Arial" w:cs="Arial"/>
          <w:color w:val="211A15"/>
        </w:rPr>
        <w:t>affordable</w:t>
      </w:r>
      <w:r w:rsidR="006A738B">
        <w:rPr>
          <w:rFonts w:ascii="Arial" w:hAnsi="Arial" w:cs="Arial"/>
          <w:color w:val="211A15"/>
        </w:rPr>
        <w:t xml:space="preserve"> yet</w:t>
      </w:r>
      <w:r w:rsidR="008E057C">
        <w:rPr>
          <w:rFonts w:ascii="Arial" w:hAnsi="Arial" w:cs="Arial"/>
          <w:color w:val="211A15"/>
        </w:rPr>
        <w:t xml:space="preserve"> comprehensive </w:t>
      </w:r>
      <w:r>
        <w:rPr>
          <w:rFonts w:ascii="Arial" w:hAnsi="Arial" w:cs="Arial"/>
          <w:color w:val="211A15"/>
        </w:rPr>
        <w:t>measurement</w:t>
      </w:r>
      <w:r w:rsidR="008E057C">
        <w:rPr>
          <w:rFonts w:ascii="Arial" w:hAnsi="Arial" w:cs="Arial"/>
          <w:color w:val="211A15"/>
        </w:rPr>
        <w:t xml:space="preserve"> solution that delivers increased productivity, reduced inspection lead times and greater automation of measurement tasks. </w:t>
      </w:r>
    </w:p>
    <w:p w:rsidR="000E392D" w:rsidRDefault="000E392D" w:rsidP="00AE3E25">
      <w:pPr>
        <w:spacing w:line="336" w:lineRule="auto"/>
        <w:ind w:right="-554"/>
        <w:rPr>
          <w:rFonts w:ascii="Arial" w:hAnsi="Arial" w:cs="Arial"/>
          <w:color w:val="211A15"/>
        </w:rPr>
      </w:pPr>
    </w:p>
    <w:p w:rsidR="000E392D" w:rsidRDefault="0025024C" w:rsidP="000E392D">
      <w:pPr>
        <w:spacing w:line="336" w:lineRule="auto"/>
        <w:ind w:right="-554"/>
        <w:rPr>
          <w:rFonts w:ascii="Arial" w:hAnsi="Arial" w:cs="Arial"/>
          <w:color w:val="211A15"/>
        </w:rPr>
      </w:pPr>
      <w:r>
        <w:rPr>
          <w:rFonts w:ascii="Arial" w:hAnsi="Arial" w:cs="Arial"/>
          <w:color w:val="211A15"/>
        </w:rPr>
        <w:t xml:space="preserve">Renishaw </w:t>
      </w:r>
      <w:r w:rsidR="00F02C06">
        <w:rPr>
          <w:rFonts w:ascii="Arial" w:hAnsi="Arial" w:cs="Arial"/>
          <w:color w:val="211A15"/>
        </w:rPr>
        <w:t>is</w:t>
      </w:r>
      <w:r>
        <w:rPr>
          <w:rFonts w:ascii="Arial" w:hAnsi="Arial" w:cs="Arial"/>
          <w:color w:val="211A15"/>
        </w:rPr>
        <w:t xml:space="preserve"> the only UK manufacturer of </w:t>
      </w:r>
      <w:r w:rsidR="00F02C06">
        <w:rPr>
          <w:rFonts w:ascii="Arial" w:hAnsi="Arial" w:cs="Arial"/>
          <w:color w:val="211A15"/>
        </w:rPr>
        <w:t xml:space="preserve">metal </w:t>
      </w:r>
      <w:r>
        <w:rPr>
          <w:rFonts w:ascii="Arial" w:hAnsi="Arial" w:cs="Arial"/>
          <w:color w:val="211A15"/>
        </w:rPr>
        <w:t xml:space="preserve">additive manufacturing </w:t>
      </w:r>
      <w:r w:rsidR="00F02C06">
        <w:rPr>
          <w:rFonts w:ascii="Arial" w:hAnsi="Arial" w:cs="Arial"/>
          <w:color w:val="211A15"/>
        </w:rPr>
        <w:t>systems and its</w:t>
      </w:r>
      <w:r w:rsidR="000E392D" w:rsidRPr="00F152AE">
        <w:rPr>
          <w:rFonts w:ascii="Arial" w:hAnsi="Arial" w:cs="Arial"/>
          <w:color w:val="211A15"/>
        </w:rPr>
        <w:t xml:space="preserve"> </w:t>
      </w:r>
      <w:r w:rsidR="000E392D">
        <w:rPr>
          <w:rFonts w:ascii="Arial" w:hAnsi="Arial" w:cs="Arial"/>
          <w:color w:val="211A15"/>
        </w:rPr>
        <w:t xml:space="preserve">stand </w:t>
      </w:r>
      <w:r w:rsidR="000E392D" w:rsidRPr="00F152AE">
        <w:rPr>
          <w:rFonts w:ascii="Arial" w:hAnsi="Arial" w:cs="Arial"/>
          <w:color w:val="211A15"/>
        </w:rPr>
        <w:t>will also di</w:t>
      </w:r>
      <w:r w:rsidR="000E392D">
        <w:rPr>
          <w:rFonts w:ascii="Arial" w:hAnsi="Arial" w:cs="Arial"/>
          <w:color w:val="211A15"/>
        </w:rPr>
        <w:t xml:space="preserve">splay multiple complex parts </w:t>
      </w:r>
      <w:r w:rsidR="00953166">
        <w:rPr>
          <w:rFonts w:ascii="Arial" w:hAnsi="Arial" w:cs="Arial"/>
          <w:color w:val="211A15"/>
        </w:rPr>
        <w:t>which demonstrate</w:t>
      </w:r>
      <w:r w:rsidR="00953166" w:rsidRPr="00F152AE">
        <w:rPr>
          <w:rFonts w:ascii="Arial" w:hAnsi="Arial" w:cs="Arial"/>
          <w:color w:val="211A15"/>
        </w:rPr>
        <w:t xml:space="preserve"> </w:t>
      </w:r>
      <w:r w:rsidR="000E392D" w:rsidRPr="00F152AE">
        <w:rPr>
          <w:rFonts w:ascii="Arial" w:hAnsi="Arial" w:cs="Arial"/>
          <w:color w:val="211A15"/>
        </w:rPr>
        <w:t xml:space="preserve">the potential that additive manufacturing </w:t>
      </w:r>
      <w:r w:rsidR="00953166">
        <w:rPr>
          <w:rFonts w:ascii="Arial" w:hAnsi="Arial" w:cs="Arial"/>
          <w:color w:val="211A15"/>
        </w:rPr>
        <w:t>has for multiple industries</w:t>
      </w:r>
      <w:r w:rsidR="000E392D">
        <w:rPr>
          <w:rFonts w:ascii="Arial" w:hAnsi="Arial" w:cs="Arial"/>
          <w:color w:val="211A15"/>
        </w:rPr>
        <w:t xml:space="preserve"> and applications</w:t>
      </w:r>
      <w:r w:rsidR="00953166">
        <w:rPr>
          <w:rFonts w:ascii="Arial" w:hAnsi="Arial" w:cs="Arial"/>
          <w:color w:val="211A15"/>
        </w:rPr>
        <w:t>,</w:t>
      </w:r>
      <w:r w:rsidR="000E392D">
        <w:rPr>
          <w:rFonts w:ascii="Arial" w:hAnsi="Arial" w:cs="Arial"/>
          <w:color w:val="211A15"/>
        </w:rPr>
        <w:t xml:space="preserve"> </w:t>
      </w:r>
      <w:r w:rsidR="00953166">
        <w:rPr>
          <w:rFonts w:ascii="Arial" w:hAnsi="Arial" w:cs="Arial"/>
          <w:color w:val="211A15"/>
        </w:rPr>
        <w:t>from</w:t>
      </w:r>
      <w:r w:rsidR="000E392D">
        <w:rPr>
          <w:rFonts w:ascii="Arial" w:hAnsi="Arial" w:cs="Arial"/>
          <w:color w:val="211A15"/>
        </w:rPr>
        <w:t xml:space="preserve"> aerospace and automotive to dental and medical.</w:t>
      </w:r>
    </w:p>
    <w:p w:rsidR="00BF1925" w:rsidRDefault="00BF1925" w:rsidP="00AE3E25">
      <w:pPr>
        <w:spacing w:line="336" w:lineRule="auto"/>
        <w:ind w:right="-554"/>
        <w:rPr>
          <w:rFonts w:ascii="Arial" w:hAnsi="Arial" w:cs="Arial"/>
          <w:color w:val="211A15"/>
        </w:rPr>
      </w:pPr>
    </w:p>
    <w:p w:rsidR="00BF1925" w:rsidRDefault="008978B3" w:rsidP="00AE3E25">
      <w:pPr>
        <w:spacing w:line="336" w:lineRule="auto"/>
        <w:ind w:right="-554"/>
        <w:rPr>
          <w:rFonts w:ascii="Arial" w:hAnsi="Arial" w:cs="Arial"/>
          <w:color w:val="211A15"/>
        </w:rPr>
      </w:pPr>
      <w:r>
        <w:rPr>
          <w:rFonts w:ascii="Arial" w:hAnsi="Arial" w:cs="Arial"/>
          <w:color w:val="211A15"/>
        </w:rPr>
        <w:t xml:space="preserve">Renishaw’s </w:t>
      </w:r>
      <w:r w:rsidR="00E00D21">
        <w:rPr>
          <w:rFonts w:ascii="Arial" w:hAnsi="Arial" w:cs="Arial"/>
          <w:color w:val="211A15"/>
        </w:rPr>
        <w:t>Equator gauging</w:t>
      </w:r>
      <w:r>
        <w:rPr>
          <w:rFonts w:ascii="Arial" w:hAnsi="Arial" w:cs="Arial"/>
          <w:color w:val="211A15"/>
        </w:rPr>
        <w:t xml:space="preserve"> system will also be shown </w:t>
      </w:r>
      <w:r w:rsidR="00953166">
        <w:rPr>
          <w:rFonts w:ascii="Arial" w:hAnsi="Arial" w:cs="Arial"/>
          <w:color w:val="211A15"/>
        </w:rPr>
        <w:t>at Advanced Manufacturing 2017</w:t>
      </w:r>
      <w:r>
        <w:rPr>
          <w:rFonts w:ascii="Arial" w:hAnsi="Arial" w:cs="Arial"/>
          <w:color w:val="211A15"/>
        </w:rPr>
        <w:t>. With the ability to compensate for thermal change</w:t>
      </w:r>
      <w:r w:rsidR="004911EE">
        <w:rPr>
          <w:rFonts w:ascii="Arial" w:hAnsi="Arial" w:cs="Arial"/>
          <w:color w:val="211A15"/>
        </w:rPr>
        <w:t xml:space="preserve"> through re-mastering against a known </w:t>
      </w:r>
      <w:r w:rsidR="00953166">
        <w:rPr>
          <w:rFonts w:ascii="Arial" w:hAnsi="Arial" w:cs="Arial"/>
          <w:color w:val="211A15"/>
        </w:rPr>
        <w:t>reference master part on the shop floor</w:t>
      </w:r>
      <w:r w:rsidR="004911EE">
        <w:rPr>
          <w:rFonts w:ascii="Arial" w:hAnsi="Arial" w:cs="Arial"/>
          <w:color w:val="211A15"/>
        </w:rPr>
        <w:t>,</w:t>
      </w:r>
      <w:r w:rsidR="004D3797">
        <w:rPr>
          <w:rFonts w:ascii="Arial" w:hAnsi="Arial" w:cs="Arial"/>
          <w:color w:val="211A15"/>
        </w:rPr>
        <w:t xml:space="preserve"> the unique system can signi</w:t>
      </w:r>
      <w:r w:rsidR="004911EE">
        <w:rPr>
          <w:rFonts w:ascii="Arial" w:hAnsi="Arial" w:cs="Arial"/>
          <w:color w:val="211A15"/>
        </w:rPr>
        <w:t>f</w:t>
      </w:r>
      <w:r w:rsidR="004D3797">
        <w:rPr>
          <w:rFonts w:ascii="Arial" w:hAnsi="Arial" w:cs="Arial"/>
          <w:color w:val="211A15"/>
        </w:rPr>
        <w:t>i</w:t>
      </w:r>
      <w:r w:rsidR="004911EE">
        <w:rPr>
          <w:rFonts w:ascii="Arial" w:hAnsi="Arial" w:cs="Arial"/>
          <w:color w:val="211A15"/>
        </w:rPr>
        <w:t>cantly reduce scrap, reduce bottlenecks</w:t>
      </w:r>
      <w:r w:rsidR="004D3797">
        <w:rPr>
          <w:rFonts w:ascii="Arial" w:hAnsi="Arial" w:cs="Arial"/>
          <w:color w:val="211A15"/>
        </w:rPr>
        <w:t xml:space="preserve"> and streamline </w:t>
      </w:r>
      <w:proofErr w:type="spellStart"/>
      <w:proofErr w:type="gramStart"/>
      <w:r w:rsidR="00953166">
        <w:rPr>
          <w:rFonts w:ascii="Arial" w:hAnsi="Arial" w:cs="Arial"/>
          <w:color w:val="211A15"/>
        </w:rPr>
        <w:t>a users</w:t>
      </w:r>
      <w:proofErr w:type="spellEnd"/>
      <w:proofErr w:type="gramEnd"/>
      <w:r w:rsidR="00953166">
        <w:rPr>
          <w:rFonts w:ascii="Arial" w:hAnsi="Arial" w:cs="Arial"/>
          <w:color w:val="211A15"/>
        </w:rPr>
        <w:t xml:space="preserve"> </w:t>
      </w:r>
      <w:r w:rsidR="004D3797">
        <w:rPr>
          <w:rFonts w:ascii="Arial" w:hAnsi="Arial" w:cs="Arial"/>
          <w:color w:val="211A15"/>
        </w:rPr>
        <w:lastRenderedPageBreak/>
        <w:t>manufacturing process.</w:t>
      </w:r>
      <w:r w:rsidR="004911EE">
        <w:rPr>
          <w:rFonts w:ascii="Arial" w:hAnsi="Arial" w:cs="Arial"/>
          <w:color w:val="211A15"/>
        </w:rPr>
        <w:t xml:space="preserve"> </w:t>
      </w:r>
      <w:r w:rsidR="00953166">
        <w:rPr>
          <w:rFonts w:ascii="Arial" w:hAnsi="Arial" w:cs="Arial"/>
          <w:color w:val="211A15"/>
        </w:rPr>
        <w:t xml:space="preserve">With </w:t>
      </w:r>
      <w:r w:rsidR="00E00D21">
        <w:rPr>
          <w:rFonts w:ascii="Arial" w:hAnsi="Arial" w:cs="Arial"/>
          <w:color w:val="211A15"/>
        </w:rPr>
        <w:t>intuitive</w:t>
      </w:r>
      <w:r w:rsidR="004E0702">
        <w:rPr>
          <w:rFonts w:ascii="Arial" w:hAnsi="Arial" w:cs="Arial"/>
          <w:color w:val="211A15"/>
        </w:rPr>
        <w:t xml:space="preserve"> software and user interface </w:t>
      </w:r>
      <w:r w:rsidR="00953166">
        <w:rPr>
          <w:rFonts w:ascii="Arial" w:hAnsi="Arial" w:cs="Arial"/>
          <w:color w:val="211A15"/>
        </w:rPr>
        <w:t xml:space="preserve">the Equator gauge </w:t>
      </w:r>
      <w:r w:rsidR="00897AA8">
        <w:rPr>
          <w:rFonts w:ascii="Arial" w:hAnsi="Arial" w:cs="Arial"/>
          <w:color w:val="211A15"/>
        </w:rPr>
        <w:t xml:space="preserve">removes </w:t>
      </w:r>
      <w:r w:rsidR="00897AA8" w:rsidRPr="00897AA8">
        <w:rPr>
          <w:rFonts w:ascii="Arial" w:hAnsi="Arial" w:cs="Arial"/>
          <w:color w:val="211A15"/>
        </w:rPr>
        <w:t>dependence on the skill of manual gauge users</w:t>
      </w:r>
      <w:r w:rsidR="00953166">
        <w:rPr>
          <w:rFonts w:ascii="Arial" w:hAnsi="Arial" w:cs="Arial"/>
          <w:color w:val="211A15"/>
        </w:rPr>
        <w:t>, reduces</w:t>
      </w:r>
      <w:r w:rsidR="00897AA8" w:rsidRPr="00897AA8">
        <w:rPr>
          <w:rFonts w:ascii="Arial" w:hAnsi="Arial" w:cs="Arial"/>
          <w:color w:val="211A15"/>
        </w:rPr>
        <w:t xml:space="preserve"> gauging inconsistency, whilst ensuring parts that are out of tolerance are always identified.</w:t>
      </w:r>
    </w:p>
    <w:p w:rsidR="007561F6" w:rsidRDefault="007561F6" w:rsidP="00AE3E25">
      <w:pPr>
        <w:spacing w:line="336" w:lineRule="auto"/>
        <w:ind w:right="-554"/>
        <w:rPr>
          <w:rFonts w:ascii="Arial" w:hAnsi="Arial" w:cs="Arial"/>
          <w:color w:val="211A15"/>
        </w:rPr>
      </w:pPr>
    </w:p>
    <w:p w:rsidR="00CD6AD4" w:rsidRDefault="00C44B25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</w:rPr>
        <w:t>In addition to the above</w:t>
      </w:r>
      <w:r w:rsidR="00BE25F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Renishaw will </w:t>
      </w:r>
      <w:r w:rsidR="00953166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 xml:space="preserve">be exhibit its diverse </w:t>
      </w:r>
      <w:r w:rsidR="00B4361E">
        <w:rPr>
          <w:rFonts w:ascii="Arial" w:hAnsi="Arial" w:cs="Arial"/>
        </w:rPr>
        <w:t>range</w:t>
      </w:r>
      <w:r>
        <w:rPr>
          <w:rFonts w:ascii="Arial" w:hAnsi="Arial" w:cs="Arial"/>
        </w:rPr>
        <w:t xml:space="preserve"> of </w:t>
      </w:r>
      <w:r w:rsidR="00BE25FC">
        <w:rPr>
          <w:rFonts w:ascii="Arial" w:hAnsi="Arial" w:cs="Arial"/>
        </w:rPr>
        <w:t>m</w:t>
      </w:r>
      <w:r w:rsidR="00465614">
        <w:rPr>
          <w:rFonts w:ascii="Arial" w:hAnsi="Arial" w:cs="Arial"/>
        </w:rPr>
        <w:t xml:space="preserve">achine tool </w:t>
      </w:r>
      <w:r w:rsidR="00953166">
        <w:rPr>
          <w:rFonts w:ascii="Arial" w:hAnsi="Arial" w:cs="Arial"/>
        </w:rPr>
        <w:t xml:space="preserve">inspection </w:t>
      </w:r>
      <w:r w:rsidR="00465614">
        <w:rPr>
          <w:rFonts w:ascii="Arial" w:hAnsi="Arial" w:cs="Arial"/>
        </w:rPr>
        <w:t>probes and tool setters.  The use of</w:t>
      </w:r>
      <w:r w:rsidR="00794926">
        <w:rPr>
          <w:rFonts w:ascii="Arial" w:hAnsi="Arial" w:cs="Arial"/>
        </w:rPr>
        <w:t xml:space="preserve"> accurate and precise </w:t>
      </w:r>
      <w:r w:rsidR="00465614">
        <w:rPr>
          <w:rFonts w:ascii="Arial" w:hAnsi="Arial" w:cs="Arial"/>
        </w:rPr>
        <w:t>machine tool probing</w:t>
      </w:r>
      <w:r w:rsidR="00BE25FC">
        <w:rPr>
          <w:rFonts w:ascii="Arial" w:hAnsi="Arial" w:cs="Arial"/>
        </w:rPr>
        <w:t xml:space="preserve"> </w:t>
      </w:r>
      <w:r w:rsidR="001E3ED3">
        <w:rPr>
          <w:rFonts w:ascii="Arial" w:hAnsi="Arial" w:cs="Arial"/>
        </w:rPr>
        <w:t>is essential for maximising the efficiency, quality, capability and accuracy of machine tools, allowing users to establish the location and size of part</w:t>
      </w:r>
      <w:r w:rsidR="00BE25FC">
        <w:rPr>
          <w:rFonts w:ascii="Arial" w:hAnsi="Arial" w:cs="Arial"/>
        </w:rPr>
        <w:t>s</w:t>
      </w:r>
      <w:r w:rsidR="001E3ED3">
        <w:rPr>
          <w:rFonts w:ascii="Arial" w:hAnsi="Arial" w:cs="Arial"/>
        </w:rPr>
        <w:t xml:space="preserve"> throughout the </w:t>
      </w:r>
      <w:r w:rsidR="00953166">
        <w:rPr>
          <w:rFonts w:ascii="Arial" w:hAnsi="Arial" w:cs="Arial"/>
        </w:rPr>
        <w:t xml:space="preserve">machining </w:t>
      </w:r>
      <w:r w:rsidR="001E3ED3">
        <w:rPr>
          <w:rFonts w:ascii="Arial" w:hAnsi="Arial" w:cs="Arial"/>
        </w:rPr>
        <w:t>process</w:t>
      </w:r>
      <w:r w:rsidR="00BE25FC">
        <w:rPr>
          <w:rFonts w:ascii="Arial" w:hAnsi="Arial" w:cs="Arial"/>
        </w:rPr>
        <w:t xml:space="preserve"> – subsequently increasing in-process control</w:t>
      </w:r>
      <w:r w:rsidR="00B4361E">
        <w:rPr>
          <w:rFonts w:ascii="Arial" w:hAnsi="Arial" w:cs="Arial"/>
        </w:rPr>
        <w:t>.</w:t>
      </w:r>
    </w:p>
    <w:p w:rsidR="00CD6AD4" w:rsidRDefault="00CD6AD4" w:rsidP="004C68BF">
      <w:pPr>
        <w:spacing w:line="336" w:lineRule="auto"/>
        <w:ind w:right="-554"/>
        <w:rPr>
          <w:rFonts w:ascii="Arial" w:hAnsi="Arial" w:cs="Arial"/>
          <w:i/>
        </w:rPr>
      </w:pPr>
    </w:p>
    <w:p w:rsidR="009F23F0" w:rsidRDefault="009F23F0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:rsidR="00714411" w:rsidRPr="00EA334A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F23F0">
        <w:rPr>
          <w:rFonts w:ascii="Arial" w:hAnsi="Arial" w:cs="Arial"/>
          <w:b/>
          <w:sz w:val="22"/>
          <w:szCs w:val="22"/>
        </w:rPr>
        <w:t>-ENDS-</w:t>
      </w:r>
    </w:p>
    <w:sectPr w:rsidR="00714411" w:rsidRPr="00EA334A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299" w:rsidRDefault="00E84299" w:rsidP="002E2F8C">
      <w:r>
        <w:separator/>
      </w:r>
    </w:p>
  </w:endnote>
  <w:endnote w:type="continuationSeparator" w:id="0">
    <w:p w:rsidR="00E84299" w:rsidRDefault="00E84299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299" w:rsidRDefault="00E84299" w:rsidP="002E2F8C">
      <w:r>
        <w:separator/>
      </w:r>
    </w:p>
  </w:footnote>
  <w:footnote w:type="continuationSeparator" w:id="0">
    <w:p w:rsidR="00E84299" w:rsidRDefault="00E84299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412D">
      <w:rPr>
        <w:noProof/>
      </w:rPr>
      <w:object w:dxaOrig="1440" w:dyaOrig="1440" w14:anchorId="08A8DD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555309037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17B79"/>
    <w:rsid w:val="000252CA"/>
    <w:rsid w:val="000566E5"/>
    <w:rsid w:val="00075B33"/>
    <w:rsid w:val="000B6575"/>
    <w:rsid w:val="000C6F60"/>
    <w:rsid w:val="000E392D"/>
    <w:rsid w:val="0010412D"/>
    <w:rsid w:val="0012029C"/>
    <w:rsid w:val="00135DB0"/>
    <w:rsid w:val="00172D10"/>
    <w:rsid w:val="00180B30"/>
    <w:rsid w:val="001B5924"/>
    <w:rsid w:val="001C2B35"/>
    <w:rsid w:val="001E3ED3"/>
    <w:rsid w:val="001F5A1E"/>
    <w:rsid w:val="002008A0"/>
    <w:rsid w:val="00204C7C"/>
    <w:rsid w:val="0021225A"/>
    <w:rsid w:val="00225772"/>
    <w:rsid w:val="00227CE4"/>
    <w:rsid w:val="002469DB"/>
    <w:rsid w:val="0025024C"/>
    <w:rsid w:val="00257833"/>
    <w:rsid w:val="002858D4"/>
    <w:rsid w:val="00291695"/>
    <w:rsid w:val="0029498C"/>
    <w:rsid w:val="002A4C90"/>
    <w:rsid w:val="002E2F8C"/>
    <w:rsid w:val="002F10B9"/>
    <w:rsid w:val="00310B2A"/>
    <w:rsid w:val="003377F3"/>
    <w:rsid w:val="00360BF2"/>
    <w:rsid w:val="003647B3"/>
    <w:rsid w:val="003659A8"/>
    <w:rsid w:val="00373754"/>
    <w:rsid w:val="00381AE5"/>
    <w:rsid w:val="00387027"/>
    <w:rsid w:val="00392EF6"/>
    <w:rsid w:val="0039382D"/>
    <w:rsid w:val="003C28CA"/>
    <w:rsid w:val="003D5DDB"/>
    <w:rsid w:val="003E6E81"/>
    <w:rsid w:val="003F2730"/>
    <w:rsid w:val="00407D9A"/>
    <w:rsid w:val="00442380"/>
    <w:rsid w:val="00443E0F"/>
    <w:rsid w:val="00465614"/>
    <w:rsid w:val="00474A48"/>
    <w:rsid w:val="00474A5F"/>
    <w:rsid w:val="004863E7"/>
    <w:rsid w:val="00487AF8"/>
    <w:rsid w:val="00490E55"/>
    <w:rsid w:val="004911EE"/>
    <w:rsid w:val="004930B0"/>
    <w:rsid w:val="0049414C"/>
    <w:rsid w:val="004B634B"/>
    <w:rsid w:val="004C139B"/>
    <w:rsid w:val="004C4F51"/>
    <w:rsid w:val="004C5163"/>
    <w:rsid w:val="004C68BF"/>
    <w:rsid w:val="004D3797"/>
    <w:rsid w:val="004E0702"/>
    <w:rsid w:val="004F4948"/>
    <w:rsid w:val="004F5243"/>
    <w:rsid w:val="0050292E"/>
    <w:rsid w:val="00505214"/>
    <w:rsid w:val="0051473C"/>
    <w:rsid w:val="00535A5C"/>
    <w:rsid w:val="00544ECF"/>
    <w:rsid w:val="00546FE4"/>
    <w:rsid w:val="00576141"/>
    <w:rsid w:val="00590FCF"/>
    <w:rsid w:val="005A0AA9"/>
    <w:rsid w:val="005A7A54"/>
    <w:rsid w:val="005B2717"/>
    <w:rsid w:val="00633356"/>
    <w:rsid w:val="00644635"/>
    <w:rsid w:val="0065468E"/>
    <w:rsid w:val="00666780"/>
    <w:rsid w:val="006873DF"/>
    <w:rsid w:val="00694EDE"/>
    <w:rsid w:val="006A738B"/>
    <w:rsid w:val="006B413D"/>
    <w:rsid w:val="006B7D3B"/>
    <w:rsid w:val="006C2C75"/>
    <w:rsid w:val="006E34F9"/>
    <w:rsid w:val="006E4D82"/>
    <w:rsid w:val="00701066"/>
    <w:rsid w:val="00714411"/>
    <w:rsid w:val="0072403D"/>
    <w:rsid w:val="0073088A"/>
    <w:rsid w:val="007348BA"/>
    <w:rsid w:val="007561F6"/>
    <w:rsid w:val="00775194"/>
    <w:rsid w:val="00794926"/>
    <w:rsid w:val="007956B4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978B3"/>
    <w:rsid w:val="00897AA8"/>
    <w:rsid w:val="008D1D65"/>
    <w:rsid w:val="008D3B4D"/>
    <w:rsid w:val="008D4C20"/>
    <w:rsid w:val="008E057C"/>
    <w:rsid w:val="008E2064"/>
    <w:rsid w:val="008F1ABD"/>
    <w:rsid w:val="00902673"/>
    <w:rsid w:val="00910A83"/>
    <w:rsid w:val="009415B6"/>
    <w:rsid w:val="00953166"/>
    <w:rsid w:val="0097291D"/>
    <w:rsid w:val="00993686"/>
    <w:rsid w:val="009B326C"/>
    <w:rsid w:val="009B63D3"/>
    <w:rsid w:val="009F23F0"/>
    <w:rsid w:val="00A052F9"/>
    <w:rsid w:val="00A32C35"/>
    <w:rsid w:val="00A60348"/>
    <w:rsid w:val="00AB10DA"/>
    <w:rsid w:val="00AC2427"/>
    <w:rsid w:val="00AE3E25"/>
    <w:rsid w:val="00AF0949"/>
    <w:rsid w:val="00AF21CD"/>
    <w:rsid w:val="00B03550"/>
    <w:rsid w:val="00B04F0C"/>
    <w:rsid w:val="00B35AA9"/>
    <w:rsid w:val="00B4011E"/>
    <w:rsid w:val="00B42CE9"/>
    <w:rsid w:val="00B4361E"/>
    <w:rsid w:val="00B53C11"/>
    <w:rsid w:val="00B61F67"/>
    <w:rsid w:val="00B70025"/>
    <w:rsid w:val="00B70DAB"/>
    <w:rsid w:val="00B803A3"/>
    <w:rsid w:val="00B869E7"/>
    <w:rsid w:val="00B87FD3"/>
    <w:rsid w:val="00BC6C60"/>
    <w:rsid w:val="00BC7E35"/>
    <w:rsid w:val="00BD65FB"/>
    <w:rsid w:val="00BE25FC"/>
    <w:rsid w:val="00BF1925"/>
    <w:rsid w:val="00BF3745"/>
    <w:rsid w:val="00C34EC9"/>
    <w:rsid w:val="00C43C73"/>
    <w:rsid w:val="00C44B25"/>
    <w:rsid w:val="00C44CC2"/>
    <w:rsid w:val="00C47966"/>
    <w:rsid w:val="00CB0C2C"/>
    <w:rsid w:val="00CC2F07"/>
    <w:rsid w:val="00CD6AD4"/>
    <w:rsid w:val="00CE6E2B"/>
    <w:rsid w:val="00CF722A"/>
    <w:rsid w:val="00D02B74"/>
    <w:rsid w:val="00D03AD0"/>
    <w:rsid w:val="00D366C8"/>
    <w:rsid w:val="00D43E29"/>
    <w:rsid w:val="00D851C0"/>
    <w:rsid w:val="00D87313"/>
    <w:rsid w:val="00D92177"/>
    <w:rsid w:val="00D94965"/>
    <w:rsid w:val="00D96ACE"/>
    <w:rsid w:val="00D97C50"/>
    <w:rsid w:val="00DF6E72"/>
    <w:rsid w:val="00E00D21"/>
    <w:rsid w:val="00E52FBB"/>
    <w:rsid w:val="00E63517"/>
    <w:rsid w:val="00E73435"/>
    <w:rsid w:val="00E84299"/>
    <w:rsid w:val="00EA334A"/>
    <w:rsid w:val="00EB40A4"/>
    <w:rsid w:val="00F02C06"/>
    <w:rsid w:val="00F05286"/>
    <w:rsid w:val="00F152AE"/>
    <w:rsid w:val="00F20EA6"/>
    <w:rsid w:val="00F30D7C"/>
    <w:rsid w:val="00F415A7"/>
    <w:rsid w:val="00F560D5"/>
    <w:rsid w:val="00F71F07"/>
    <w:rsid w:val="00F81452"/>
    <w:rsid w:val="00FA3F2E"/>
    <w:rsid w:val="00FC7AE9"/>
    <w:rsid w:val="00F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5829B0DA-4AFB-4303-8F20-BF63580D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7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B7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B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B79"/>
    <w:rPr>
      <w:b/>
      <w:bCs/>
    </w:rPr>
  </w:style>
  <w:style w:type="character" w:customStyle="1" w:styleId="apple-converted-space">
    <w:name w:val="apple-converted-space"/>
    <w:basedOn w:val="DefaultParagraphFont"/>
    <w:rsid w:val="005A0AA9"/>
  </w:style>
  <w:style w:type="character" w:styleId="Strong">
    <w:name w:val="Strong"/>
    <w:basedOn w:val="DefaultParagraphFont"/>
    <w:uiPriority w:val="22"/>
    <w:qFormat/>
    <w:rsid w:val="005A0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 Releases</Topic>
    <GuideLineType xmlns="4af5f2fd-5408-4f1e-9766-c7b530b9d8ca">Template</GuideLine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8D808-897A-4835-8054-07289F187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EA2BE-FFDC-4A8C-AA70-38E1BD6197E6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af5f2fd-5408-4f1e-9766-c7b530b9d8c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3A9258-0079-4C99-9F39-F0F2695DD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648451-06CD-4FF6-94EA-109AAC85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2965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English (UK) news releases</vt:lpstr>
    </vt:vector>
  </TitlesOfParts>
  <Company>Renishaw PLC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English (UK) news releases</dc:title>
  <dc:creator>Renishaw</dc:creator>
  <cp:lastModifiedBy>Adrian Billingsley</cp:lastModifiedBy>
  <cp:revision>2</cp:revision>
  <cp:lastPrinted>2014-11-03T12:56:00Z</cp:lastPrinted>
  <dcterms:created xsi:type="dcterms:W3CDTF">2017-05-03T08:19:00Z</dcterms:created>
  <dcterms:modified xsi:type="dcterms:W3CDTF">2017-05-03T08:19:00Z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