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9006D" w14:textId="77777777" w:rsidR="0073088A" w:rsidRPr="00121BFD" w:rsidRDefault="00121BFD" w:rsidP="00704FB3">
      <w:pPr>
        <w:spacing w:line="24" w:lineRule="atLeast"/>
        <w:ind w:right="567"/>
        <w:rPr>
          <w:rFonts w:ascii="Arial" w:hAnsi="Arial" w:cs="Arial"/>
        </w:rPr>
      </w:pPr>
      <w:r w:rsidRPr="00121BFD">
        <w:rPr>
          <w:rFonts w:ascii="Arial" w:hAnsi="Arial" w:cs="Arial"/>
        </w:rPr>
        <w:drawing>
          <wp:anchor distT="0" distB="0" distL="114300" distR="114300" simplePos="0" relativeHeight="251657728" behindDoc="0" locked="0" layoutInCell="0" allowOverlap="1" wp14:anchorId="1B78DD2E" wp14:editId="06C9EFCD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1FCA3" w14:textId="77777777" w:rsidR="004D1075" w:rsidRPr="004D1075" w:rsidRDefault="004D1075" w:rsidP="00704FB3">
      <w:pPr>
        <w:spacing w:line="24" w:lineRule="atLeast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Nový „free-run režim“ v softwaru CARTO 2.1 rozšiřuje funkčnost XM-60</w:t>
      </w:r>
    </w:p>
    <w:p w14:paraId="6535C50A" w14:textId="77777777" w:rsidR="004D1075" w:rsidRPr="001C220C" w:rsidRDefault="004D1075" w:rsidP="00704FB3">
      <w:pPr>
        <w:spacing w:line="24" w:lineRule="atLeast"/>
      </w:pPr>
    </w:p>
    <w:p w14:paraId="5AD509F1" w14:textId="300E9BBE" w:rsidR="004D1075" w:rsidRPr="001C220C" w:rsidRDefault="004D1075" w:rsidP="00704FB3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V souvislosti s uvedením nového víceosého kalibrátoru Renishaw XM-60 na trh v září 2016 přichází nová verze softwaru CARTO 2.1 s novou hodnotnou funkcí.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Měření geometrických chyb stroje kalibrátorem XM-60 vychází ze zavedeného procesu laserové kalibrace. Tento proces spočívá v nastavení definovaných bodů, tzv. cílů a snímání dat v těchto bodech. Z měření je vytvořen protokol podle mezinárodních norem.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Tento postup je normami chápán jako standardní kalibrační rutina. Všestrannost kalibrátoru XM-60 však poskytuje příležitost i pro alternativní proces měření, který se dokonale hodí pro rychlé měření.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Návštěvníci budou moci vidět systém XM-60 na stánku společnosti Renishaw na veletrhu EMO Hannover 2017 (18.–23. září, hala 6, stánek B46).</w:t>
      </w:r>
    </w:p>
    <w:p w14:paraId="39EB3F50" w14:textId="77777777" w:rsidR="004D1075" w:rsidRPr="001C220C" w:rsidRDefault="004D1075" w:rsidP="00704FB3">
      <w:pPr>
        <w:spacing w:line="24" w:lineRule="atLeast"/>
        <w:rPr>
          <w:rFonts w:ascii="Arial" w:hAnsi="Arial" w:cs="Arial"/>
        </w:rPr>
      </w:pPr>
    </w:p>
    <w:p w14:paraId="10E8B4F6" w14:textId="77777777" w:rsidR="004D1075" w:rsidRPr="001C220C" w:rsidRDefault="004D1075" w:rsidP="00704FB3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Nový „free-run režim“ v softwaru CARTO 2.1 umožňuje uživatelům kalibračního systému XM-60 získávat data okamžitě, aniž by museli definovat pozice cílů. Dokonce není nutno definovat ani počet cílů.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Software zobrazuje chyby přímosti (horizontální a vertikální), pitch, yaw a roll ve vztahu k lineární poloze.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Snímání dat může být aktivováno manuálně (stisknutím tlačítka), automaticky (na základě zjištěné stability polohy stroje) nebo může probíhat nepřetržitě (získávání dat během pohybu v intervalu nastaveném uživatelem).</w:t>
      </w:r>
    </w:p>
    <w:p w14:paraId="4A72ED20" w14:textId="77777777" w:rsidR="004D1075" w:rsidRPr="001C220C" w:rsidRDefault="004D1075" w:rsidP="00704FB3">
      <w:pPr>
        <w:spacing w:line="24" w:lineRule="atLeast"/>
        <w:rPr>
          <w:rFonts w:ascii="Arial" w:hAnsi="Arial" w:cs="Arial"/>
        </w:rPr>
      </w:pPr>
    </w:p>
    <w:p w14:paraId="2FADA7BB" w14:textId="52D15A9F" w:rsidR="004D1075" w:rsidRPr="001C220C" w:rsidRDefault="004D1075" w:rsidP="00704FB3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Jednou z aplikací free-run režimu je proces instalace obráběcího stroje.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Režim lze používat ke kontrole přímosti a chyby roll dané osy před pokračováním instalace dalších mechanismů a před vyladěním parametrů celého stroje.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Výrobci strojů a zařízení taktéž ocení rychlejší metodu měření šesti geometrických chyb volnosti osy v rámci jednoho cyklu.</w:t>
      </w:r>
    </w:p>
    <w:p w14:paraId="34087EEF" w14:textId="77777777" w:rsidR="004D1075" w:rsidRPr="001C220C" w:rsidRDefault="004D1075" w:rsidP="00704FB3">
      <w:pPr>
        <w:spacing w:line="24" w:lineRule="atLeast"/>
      </w:pPr>
    </w:p>
    <w:p w14:paraId="44FA7409" w14:textId="77777777" w:rsidR="004D1075" w:rsidRDefault="004D1075" w:rsidP="00704FB3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CARTO ve verzi 2.1 bude k dispozici k bezplatnému stažení z adresy </w:t>
      </w:r>
      <w:hyperlink r:id="rId8" w:history="1">
        <w:r>
          <w:rPr>
            <w:rStyle w:val="Hyperlink"/>
            <w:rFonts w:ascii="Arial" w:hAnsi="Arial"/>
          </w:rPr>
          <w:t xml:space="preserve">www.renishaw.cz/carto</w:t>
        </w:r>
      </w:hyperlink>
      <w:r>
        <w:rPr>
          <w:rFonts w:ascii="Arial" w:hAnsi="Arial"/>
        </w:rPr>
        <w:t xml:space="preserve">.</w:t>
      </w:r>
    </w:p>
    <w:p w14:paraId="5742559C" w14:textId="77777777" w:rsidR="004D1075" w:rsidRPr="001C220C" w:rsidRDefault="004D1075" w:rsidP="00704FB3">
      <w:pPr>
        <w:spacing w:line="24" w:lineRule="atLeast"/>
        <w:rPr>
          <w:rFonts w:ascii="Arial" w:hAnsi="Arial" w:cs="Arial"/>
        </w:rPr>
      </w:pPr>
    </w:p>
    <w:p w14:paraId="26DB216F" w14:textId="77777777" w:rsidR="004D1075" w:rsidRPr="00150CC6" w:rsidRDefault="004D1075" w:rsidP="00704FB3">
      <w:pPr>
        <w:spacing w:line="24" w:lineRule="atLeast"/>
        <w:rPr>
          <w:sz w:val="22"/>
          <w:rFonts w:ascii="Arial" w:hAnsi="Arial" w:cs="Arial"/>
        </w:rPr>
      </w:pPr>
      <w:r>
        <w:rPr>
          <w:rFonts w:ascii="Arial" w:hAnsi="Arial"/>
        </w:rPr>
        <w:t xml:space="preserve">Další informace o kalibračních produktech Renishaw naleznete na adrese </w:t>
      </w:r>
      <w:hyperlink r:id="rId9" w:history="1">
        <w:r>
          <w:rPr>
            <w:rStyle w:val="Hyperlink"/>
            <w:rFonts w:ascii="Arial" w:hAnsi="Arial"/>
          </w:rPr>
          <w:t xml:space="preserve">www.renishaw.cz/calibration</w:t>
        </w:r>
      </w:hyperlink>
      <w:r>
        <w:rPr>
          <w:rFonts w:ascii="Arial" w:hAnsi="Arial"/>
        </w:rPr>
        <w:t xml:space="preserve">.</w:t>
      </w:r>
    </w:p>
    <w:p w14:paraId="38A48B18" w14:textId="6B381F0F" w:rsidR="0006668E" w:rsidRPr="000C48E2" w:rsidRDefault="004D1075" w:rsidP="00704FB3">
      <w:pPr>
        <w:pStyle w:val="NormalWeb"/>
        <w:spacing w:line="24" w:lineRule="atLeast"/>
        <w:jc w:val="center"/>
        <w:rPr>
          <w:sz w:val="22"/>
          <w:szCs w:val="20"/>
        </w:rPr>
      </w:pPr>
      <w:r>
        <w:rPr>
          <w:sz w:val="22"/>
          <w:szCs w:val="20"/>
          <w:rFonts w:ascii="Arial" w:hAnsi="Arial"/>
        </w:rPr>
        <w:t xml:space="preserve">-Konec-</w:t>
      </w:r>
    </w:p>
    <w:sectPr w:rsidR="0006668E" w:rsidRPr="000C48E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CAE30" w14:textId="77777777" w:rsidR="007D5450" w:rsidRDefault="007D5450" w:rsidP="002E2F8C">
      <w:r>
        <w:separator/>
      </w:r>
    </w:p>
  </w:endnote>
  <w:endnote w:type="continuationSeparator" w:id="0">
    <w:p w14:paraId="7FCC2304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4B277" w14:textId="77777777" w:rsidR="007D5450" w:rsidRDefault="007D5450" w:rsidP="002E2F8C">
      <w:r>
        <w:separator/>
      </w:r>
    </w:p>
  </w:footnote>
  <w:footnote w:type="continuationSeparator" w:id="0">
    <w:p w14:paraId="1CAD6A49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570DF"/>
    <w:rsid w:val="0006668E"/>
    <w:rsid w:val="000B6575"/>
    <w:rsid w:val="000C189B"/>
    <w:rsid w:val="000C48E2"/>
    <w:rsid w:val="0012029C"/>
    <w:rsid w:val="00121BFD"/>
    <w:rsid w:val="00150CC6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474A"/>
    <w:rsid w:val="0020792C"/>
    <w:rsid w:val="00207A7E"/>
    <w:rsid w:val="0021050E"/>
    <w:rsid w:val="0021225A"/>
    <w:rsid w:val="00227CE4"/>
    <w:rsid w:val="00242481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D1075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4FB3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968F4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25A48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BD6E44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2573D272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cs-CZ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cs-CZ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cs-CZ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CommentReference">
    <w:name w:val="annotation reference"/>
    <w:basedOn w:val="DefaultParagraphFont"/>
    <w:uiPriority w:val="99"/>
    <w:semiHidden/>
    <w:unhideWhenUsed/>
    <w:rsid w:val="00150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C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C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z/cart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nishaw.cz/calib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1920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16</cp:revision>
  <cp:lastPrinted>2015-06-09T12:12:00Z</cp:lastPrinted>
  <dcterms:created xsi:type="dcterms:W3CDTF">2015-06-24T10:58:00Z</dcterms:created>
  <dcterms:modified xsi:type="dcterms:W3CDTF">2017-05-31T08:40:00Z</dcterms:modified>
</cp:coreProperties>
</file>