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9006D" w14:textId="77777777" w:rsidR="0073088A" w:rsidRPr="00121BFD" w:rsidRDefault="00121BFD" w:rsidP="00704FB3">
      <w:pPr>
        <w:spacing w:line="24" w:lineRule="atLeast"/>
        <w:ind w:right="567"/>
        <w:rPr>
          <w:rFonts w:ascii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 wp14:anchorId="1B78DD2E" wp14:editId="06C9EFCD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1FCA3" w14:textId="77777777" w:rsidR="004D1075" w:rsidRPr="004D1075" w:rsidRDefault="004D1075" w:rsidP="00704FB3">
      <w:pPr>
        <w:spacing w:line="24" w:lineRule="atLeast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Il software CARTO 2.1 amplia le funzionalità di XM-60 grazie alla nuova modalità a "corsa libera"</w:t>
      </w:r>
    </w:p>
    <w:p w14:paraId="6535C50A" w14:textId="77777777" w:rsidR="004D1075" w:rsidRPr="001C220C" w:rsidRDefault="004D1075" w:rsidP="00704FB3">
      <w:pPr>
        <w:spacing w:line="24" w:lineRule="atLeast"/>
      </w:pPr>
    </w:p>
    <w:p w14:paraId="5AD509F1" w14:textId="300E9BBE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La nuova release del software CARTO 2.1 è stata presentata nel settembre 2016, in concomitanza con il lancio del nuovo sistema di calibrazione multiasse XM-60 e introduce una novità molto interessante.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La modalità di misura di XM-60 si basa su un processo di calibrazione laser di comprovata affidabilità che prevede l'impostazione di una serie di bersagli, l'acquisizione di dati quando la macchina si ferma presso ciascun bersaglio e la produzione di report conformi agli standard internazionali.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Oltre a fornire un sistema di calibrazione di base, la versatilità dell'hardware XM-60 offre un'eccellente opportunità per implementare un processo di misura alternativo, perfetto per eseguire verifiche immediate.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 visitatori di EMO Hannover 2017 avranno la possibilità di vedere XM-60 in azione presso lo stand Renishaw dal 18 al 23 settembre, al padiglione 6, stand B46.</w:t>
      </w:r>
    </w:p>
    <w:p w14:paraId="39EB3F50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10E8B4F6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La nuova modalità a "corsa libera" del software CARTO 2.1 consente agli utenti di XM-60 di acquisire dati in tempo reale, senza bisogno di definire la posizione o il numero dei bersagli.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Il software individua gli errori di rettilineità orizzontale e verticale, beccheggio, imbardata e rollio rispetto alla posizione lineare.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L'azionamento può essere effettuato in tre modi: manualmente premendo un semplice tasto, automaticamente in base alla stabilità della posizione o in continuo per acquisizioni durante gli spostamenti a intervalli definiti dall'utente.</w:t>
      </w:r>
    </w:p>
    <w:p w14:paraId="4A72ED20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2FADA7BB" w14:textId="52D15A9F" w:rsidR="004D1075" w:rsidRPr="001C220C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Una delle molteplici applicazioni che potrebbe trarre enorme vantaggio dalla modalità a "corsa libera" è l'assemblaggio della macchina utensile.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È possibile infatti sfruttare questa modalità per controllare le rettilineità e il rollio di un asse prima di passare alla fase successiva dell'assemblaggio. Il tutto prima che il sistema di controllo sia completo.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 produttori di macchine potranno inoltre sfruttare a proprio vantaggio il metodo più veloce per misure multiasse.</w:t>
      </w:r>
    </w:p>
    <w:p w14:paraId="34087EEF" w14:textId="77777777" w:rsidR="004D1075" w:rsidRPr="001C220C" w:rsidRDefault="004D1075" w:rsidP="00704FB3">
      <w:pPr>
        <w:spacing w:line="24" w:lineRule="atLeast"/>
      </w:pPr>
    </w:p>
    <w:p w14:paraId="44FA7409" w14:textId="77777777" w:rsidR="004D1075" w:rsidRDefault="004D1075" w:rsidP="00704FB3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CARTO release 2.1 può essere scaricato gratuitamente dal sito Renishaw all’indirizzo </w:t>
      </w:r>
      <w:hyperlink r:id="rId8" w:history="1">
        <w:r>
          <w:rPr>
            <w:rStyle w:val="Hyperlink"/>
            <w:rFonts w:ascii="Arial" w:hAnsi="Arial"/>
          </w:rPr>
          <w:t xml:space="preserve">www.renishaw.it/carto</w:t>
        </w:r>
      </w:hyperlink>
      <w:r>
        <w:rPr>
          <w:rFonts w:ascii="Arial" w:hAnsi="Arial"/>
        </w:rPr>
        <w:t xml:space="preserve">.</w:t>
      </w:r>
    </w:p>
    <w:p w14:paraId="5742559C" w14:textId="77777777" w:rsidR="004D1075" w:rsidRPr="001C220C" w:rsidRDefault="004D1075" w:rsidP="00704FB3">
      <w:pPr>
        <w:spacing w:line="24" w:lineRule="atLeast"/>
        <w:rPr>
          <w:rFonts w:ascii="Arial" w:hAnsi="Arial" w:cs="Arial"/>
        </w:rPr>
      </w:pPr>
    </w:p>
    <w:p w14:paraId="26DB216F" w14:textId="77777777" w:rsidR="004D1075" w:rsidRPr="00150CC6" w:rsidRDefault="004D1075" w:rsidP="00704FB3">
      <w:pPr>
        <w:spacing w:line="24" w:lineRule="atLeast"/>
        <w:rPr>
          <w:sz w:val="22"/>
          <w:rFonts w:ascii="Arial" w:hAnsi="Arial" w:cs="Arial"/>
        </w:rPr>
      </w:pPr>
      <w:r>
        <w:rPr>
          <w:rFonts w:ascii="Arial" w:hAnsi="Arial"/>
        </w:rPr>
        <w:t xml:space="preserve">Per ulteriori informazioni sui prodotti Renishaw di calibrazione e monitoraggio delle prestazioni, visita il sito </w:t>
      </w:r>
      <w:hyperlink r:id="rId9" w:history="1">
        <w:r>
          <w:rPr>
            <w:rStyle w:val="Hyperlink"/>
            <w:rFonts w:ascii="Arial" w:hAnsi="Arial"/>
          </w:rPr>
          <w:t xml:space="preserve">www.renishaw.it/calibration</w:t>
        </w:r>
      </w:hyperlink>
      <w:r>
        <w:rPr>
          <w:rFonts w:ascii="Arial" w:hAnsi="Arial"/>
        </w:rPr>
        <w:t xml:space="preserve">.</w:t>
      </w:r>
    </w:p>
    <w:p w14:paraId="38A48B18" w14:textId="6B381F0F" w:rsidR="0006668E" w:rsidRPr="000C48E2" w:rsidRDefault="004D1075" w:rsidP="00704FB3">
      <w:pPr>
        <w:pStyle w:val="NormalWeb"/>
        <w:spacing w:line="24" w:lineRule="atLeast"/>
        <w:jc w:val="center"/>
        <w:rPr>
          <w:sz w:val="22"/>
          <w:szCs w:val="20"/>
        </w:rPr>
      </w:pPr>
      <w:r>
        <w:rPr>
          <w:sz w:val="22"/>
          <w:szCs w:val="20"/>
          <w:rFonts w:ascii="Arial" w:hAnsi="Arial"/>
        </w:rPr>
        <w:t xml:space="preserve">-Fine-</w:t>
      </w:r>
    </w:p>
    <w:sectPr w:rsidR="0006668E" w:rsidRPr="000C48E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CAE30" w14:textId="77777777" w:rsidR="007D5450" w:rsidRDefault="007D5450" w:rsidP="002E2F8C">
      <w:r>
        <w:separator/>
      </w:r>
    </w:p>
  </w:endnote>
  <w:endnote w:type="continuationSeparator" w:id="0">
    <w:p w14:paraId="7FCC2304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4B277" w14:textId="77777777" w:rsidR="007D5450" w:rsidRDefault="007D5450" w:rsidP="002E2F8C">
      <w:r>
        <w:separator/>
      </w:r>
    </w:p>
  </w:footnote>
  <w:footnote w:type="continuationSeparator" w:id="0">
    <w:p w14:paraId="1CAD6A49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570DF"/>
    <w:rsid w:val="0006668E"/>
    <w:rsid w:val="000B6575"/>
    <w:rsid w:val="000C189B"/>
    <w:rsid w:val="000C48E2"/>
    <w:rsid w:val="0012029C"/>
    <w:rsid w:val="00121BFD"/>
    <w:rsid w:val="00150CC6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474A"/>
    <w:rsid w:val="0020792C"/>
    <w:rsid w:val="00207A7E"/>
    <w:rsid w:val="0021050E"/>
    <w:rsid w:val="0021225A"/>
    <w:rsid w:val="00227CE4"/>
    <w:rsid w:val="00242481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D1075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4FB3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968F4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25A48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BD6E44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2573D272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it-IT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it-IT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it-IT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CommentReference">
    <w:name w:val="annotation reference"/>
    <w:basedOn w:val="DefaultParagraphFont"/>
    <w:uiPriority w:val="99"/>
    <w:semiHidden/>
    <w:unhideWhenUsed/>
    <w:rsid w:val="00150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C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C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it/cart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nishaw.it/calib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1920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16</cp:revision>
  <cp:lastPrinted>2015-06-09T12:12:00Z</cp:lastPrinted>
  <dcterms:created xsi:type="dcterms:W3CDTF">2015-06-24T10:58:00Z</dcterms:created>
  <dcterms:modified xsi:type="dcterms:W3CDTF">2017-05-31T08:40:00Z</dcterms:modified>
</cp:coreProperties>
</file>