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hint="eastAsia"/>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38F9" w:rsidRPr="004647B9" w:rsidRDefault="007A38F9" w:rsidP="007A38F9">
      <w:pPr>
        <w:ind w:right="-554"/>
        <w:rPr>
          <w:rFonts w:ascii="Helvetica" w:eastAsia="DFHeiMedium-B5" w:hAnsi="Helvetica" w:cs="Helvetica"/>
          <w:b/>
          <w:sz w:val="22"/>
        </w:rPr>
      </w:pPr>
      <w:r w:rsidRPr="004647B9">
        <w:rPr>
          <w:rFonts w:ascii="Helvetica" w:eastAsia="DFHeiMedium-B5" w:hAnsi="Helvetica" w:cs="Helvetica"/>
          <w:b/>
          <w:sz w:val="22"/>
        </w:rPr>
        <w:t>智慧型手機的智慧型</w:t>
      </w:r>
      <w:r w:rsidR="001B76F8">
        <w:rPr>
          <w:rFonts w:ascii="Helvetica" w:eastAsia="DFHeiMedium-B5" w:hAnsi="Helvetica" w:cs="Helvetica" w:hint="eastAsia"/>
          <w:b/>
          <w:sz w:val="22"/>
        </w:rPr>
        <w:t xml:space="preserve"> app</w:t>
      </w:r>
      <w:r w:rsidRPr="004647B9">
        <w:rPr>
          <w:rFonts w:ascii="Helvetica" w:eastAsia="DFHeiMedium-B5" w:hAnsi="Helvetica" w:cs="Helvetica"/>
          <w:b/>
          <w:sz w:val="22"/>
        </w:rPr>
        <w:t>，讓您隨手掌握工具機測頭技術</w:t>
      </w:r>
    </w:p>
    <w:p w:rsidR="007A38F9" w:rsidRPr="004647B9" w:rsidRDefault="007A38F9" w:rsidP="007A38F9">
      <w:pPr>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 xml:space="preserve">Renishaw </w:t>
      </w:r>
      <w:r w:rsidRPr="004647B9">
        <w:rPr>
          <w:rFonts w:ascii="Helvetica" w:eastAsia="DFHeiMedium-B5" w:hAnsi="Helvetica" w:cs="Helvetica"/>
        </w:rPr>
        <w:t>是領先全球的工程技術公司，將於德國</w:t>
      </w:r>
      <w:r w:rsidRPr="004647B9">
        <w:rPr>
          <w:rFonts w:ascii="Helvetica" w:eastAsia="DFHeiMedium-B5" w:hAnsi="Helvetica" w:cs="Helvetica"/>
        </w:rPr>
        <w:t xml:space="preserve"> 2017 </w:t>
      </w:r>
      <w:r w:rsidRPr="004647B9">
        <w:rPr>
          <w:rFonts w:ascii="Helvetica" w:eastAsia="DFHeiMedium-B5" w:hAnsi="Helvetica" w:cs="Helvetica"/>
        </w:rPr>
        <w:t>年</w:t>
      </w:r>
      <w:r w:rsidRPr="004647B9">
        <w:rPr>
          <w:rFonts w:ascii="Helvetica" w:eastAsia="DFHeiMedium-B5" w:hAnsi="Helvetica" w:cs="Helvetica"/>
        </w:rPr>
        <w:t xml:space="preserve"> EMO </w:t>
      </w:r>
      <w:r w:rsidRPr="004647B9">
        <w:rPr>
          <w:rFonts w:ascii="Helvetica" w:eastAsia="DFHeiMedium-B5" w:hAnsi="Helvetica" w:cs="Helvetica"/>
        </w:rPr>
        <w:t>漢諾威工具機大展</w:t>
      </w:r>
      <w:r w:rsidRPr="004647B9">
        <w:rPr>
          <w:rFonts w:ascii="Helvetica" w:eastAsia="DFHeiMedium-B5" w:hAnsi="Helvetica" w:cs="Helvetica"/>
        </w:rPr>
        <w:t xml:space="preserve"> (EMO Hannover 2017</w:t>
      </w:r>
      <w:r w:rsidRPr="004647B9">
        <w:rPr>
          <w:rFonts w:ascii="Helvetica" w:eastAsia="DFHeiMedium-B5" w:hAnsi="Helvetica" w:cs="Helvetica"/>
        </w:rPr>
        <w:t>，</w:t>
      </w:r>
      <w:r w:rsidRPr="004647B9">
        <w:rPr>
          <w:rFonts w:ascii="Helvetica" w:eastAsia="DFHeiMedium-B5" w:hAnsi="Helvetica" w:cs="Helvetica"/>
        </w:rPr>
        <w:t xml:space="preserve">9 </w:t>
      </w:r>
      <w:r w:rsidRPr="004647B9">
        <w:rPr>
          <w:rFonts w:ascii="Helvetica" w:eastAsia="DFHeiMedium-B5" w:hAnsi="Helvetica" w:cs="Helvetica"/>
        </w:rPr>
        <w:t>月</w:t>
      </w:r>
      <w:r w:rsidRPr="004647B9">
        <w:rPr>
          <w:rFonts w:ascii="Helvetica" w:eastAsia="DFHeiMedium-B5" w:hAnsi="Helvetica" w:cs="Helvetica"/>
        </w:rPr>
        <w:t xml:space="preserve"> 18</w:t>
      </w:r>
      <w:r w:rsidRPr="004647B9">
        <w:rPr>
          <w:rFonts w:ascii="Helvetica" w:eastAsia="DFHeiMedium-B5" w:hAnsi="Helvetica" w:cs="Helvetica"/>
          <w:vertAlign w:val="superscript"/>
        </w:rPr>
        <w:t xml:space="preserve"> </w:t>
      </w:r>
      <w:r w:rsidRPr="004647B9">
        <w:rPr>
          <w:rFonts w:ascii="Helvetica" w:eastAsia="DFHeiMedium-B5" w:hAnsi="Helvetica" w:cs="Helvetica"/>
        </w:rPr>
        <w:t>日至</w:t>
      </w:r>
      <w:r w:rsidRPr="004647B9">
        <w:rPr>
          <w:rFonts w:ascii="Helvetica" w:eastAsia="DFHeiMedium-B5" w:hAnsi="Helvetica" w:cs="Helvetica"/>
        </w:rPr>
        <w:t xml:space="preserve"> 23</w:t>
      </w:r>
      <w:r w:rsidRPr="004647B9">
        <w:rPr>
          <w:rFonts w:ascii="Helvetica" w:eastAsia="DFHeiMedium-B5" w:hAnsi="Helvetica" w:cs="Helvetica"/>
          <w:vertAlign w:val="superscript"/>
        </w:rPr>
        <w:t xml:space="preserve"> </w:t>
      </w:r>
      <w:r w:rsidRPr="004647B9">
        <w:rPr>
          <w:rFonts w:ascii="Helvetica" w:eastAsia="DFHeiMedium-B5" w:hAnsi="Helvetica" w:cs="Helvetica"/>
        </w:rPr>
        <w:t>日，第</w:t>
      </w:r>
      <w:r w:rsidRPr="004647B9">
        <w:rPr>
          <w:rFonts w:ascii="Helvetica" w:eastAsia="DFHeiMedium-B5" w:hAnsi="Helvetica" w:cs="Helvetica"/>
        </w:rPr>
        <w:t xml:space="preserve"> 6 </w:t>
      </w:r>
      <w:r w:rsidRPr="004647B9">
        <w:rPr>
          <w:rFonts w:ascii="Helvetica" w:eastAsia="DFHeiMedium-B5" w:hAnsi="Helvetica" w:cs="Helvetica"/>
        </w:rPr>
        <w:t>館，攤位</w:t>
      </w:r>
      <w:r w:rsidRPr="004647B9">
        <w:rPr>
          <w:rFonts w:ascii="Helvetica" w:eastAsia="DFHeiMedium-B5" w:hAnsi="Helvetica" w:cs="Helvetica"/>
        </w:rPr>
        <w:t xml:space="preserve"> B46) </w:t>
      </w:r>
      <w:r w:rsidRPr="004647B9">
        <w:rPr>
          <w:rFonts w:ascii="Helvetica" w:eastAsia="DFHeiMedium-B5" w:hAnsi="Helvetica" w:cs="Helvetica"/>
        </w:rPr>
        <w:t>展示最新研發的各種智慧型手機應用程式，適用於工具機測頭及刀具設定系統。</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智慧型手機和平板電腦等行動技術以及相關的應用程式，已逐漸成為日常休閒生活不可或缺的一環。</w:t>
      </w:r>
      <w:r w:rsidRPr="004647B9">
        <w:rPr>
          <w:rFonts w:ascii="Helvetica" w:eastAsia="DFHeiMedium-B5" w:hAnsi="Helvetica" w:cs="Helvetica"/>
        </w:rPr>
        <w:t xml:space="preserve">Renishaw </w:t>
      </w:r>
      <w:r w:rsidRPr="004647B9">
        <w:rPr>
          <w:rFonts w:ascii="Helvetica" w:eastAsia="DFHeiMedium-B5" w:hAnsi="Helvetica" w:cs="Helvetica"/>
        </w:rPr>
        <w:t>認為這類技術也可協助多種工作環境，因此為工具機探測硬體的使用者開發了一系列的智慧型手機應用程式。</w:t>
      </w:r>
    </w:p>
    <w:p w:rsidR="007A38F9" w:rsidRPr="004647B9" w:rsidRDefault="007A38F9" w:rsidP="007A38F9">
      <w:pPr>
        <w:spacing w:line="240" w:lineRule="exact"/>
        <w:ind w:right="-556"/>
        <w:rPr>
          <w:rFonts w:ascii="Helvetica" w:eastAsia="DFHeiMedium-B5" w:hAnsi="Helvetica" w:cs="Helvetica"/>
          <w:b/>
        </w:rPr>
      </w:pPr>
    </w:p>
    <w:p w:rsidR="007A38F9" w:rsidRPr="004647B9" w:rsidRDefault="007A38F9" w:rsidP="007A38F9">
      <w:pPr>
        <w:spacing w:line="240" w:lineRule="exact"/>
        <w:ind w:right="-556"/>
        <w:rPr>
          <w:rFonts w:ascii="Helvetica" w:eastAsia="DFHeiMedium-B5" w:hAnsi="Helvetica" w:cs="Helvetica"/>
          <w:b/>
        </w:rPr>
      </w:pPr>
      <w:r w:rsidRPr="004647B9">
        <w:rPr>
          <w:rFonts w:ascii="Helvetica" w:eastAsia="DFHeiMedium-B5" w:hAnsi="Helvetica" w:cs="Helvetica"/>
          <w:b/>
        </w:rPr>
        <w:t xml:space="preserve">GoProbe </w:t>
      </w:r>
      <w:r w:rsidR="001B76F8">
        <w:rPr>
          <w:rFonts w:ascii="Helvetica" w:eastAsia="DFHeiMedium-B5" w:hAnsi="Helvetica" w:cs="Helvetica"/>
          <w:b/>
        </w:rPr>
        <w:t xml:space="preserve">app </w:t>
      </w:r>
      <w:r w:rsidRPr="004647B9">
        <w:rPr>
          <w:rFonts w:ascii="Helvetica" w:eastAsia="DFHeiMedium-B5" w:hAnsi="Helvetica" w:cs="Helvetica"/>
          <w:b/>
        </w:rPr>
        <w:t>應用程式</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 xml:space="preserve">GoProbe </w:t>
      </w:r>
      <w:r w:rsidRPr="004647B9">
        <w:rPr>
          <w:rFonts w:ascii="Helvetica" w:eastAsia="DFHeiMedium-B5" w:hAnsi="Helvetica" w:cs="Helvetica"/>
        </w:rPr>
        <w:t>是一項強而有力的技術，內嵌在最新的</w:t>
      </w:r>
      <w:r w:rsidRPr="004647B9">
        <w:rPr>
          <w:rFonts w:ascii="Helvetica" w:eastAsia="DFHeiMedium-B5" w:hAnsi="Helvetica" w:cs="Helvetica"/>
        </w:rPr>
        <w:t xml:space="preserve"> Renishaw </w:t>
      </w:r>
      <w:r w:rsidRPr="004647B9">
        <w:rPr>
          <w:rFonts w:ascii="Helvetica" w:eastAsia="DFHeiMedium-B5" w:hAnsi="Helvetica" w:cs="Helvetica"/>
        </w:rPr>
        <w:t>巨集型套裝軟體中，這項技術搭配相關的訓練資料和使用者參考工具，使</w:t>
      </w:r>
      <w:r w:rsidRPr="004647B9">
        <w:rPr>
          <w:rFonts w:ascii="Helvetica" w:eastAsia="DFHeiMedium-B5" w:hAnsi="Helvetica" w:cs="Helvetica"/>
        </w:rPr>
        <w:t xml:space="preserve"> Renishaw </w:t>
      </w:r>
      <w:r w:rsidRPr="004647B9">
        <w:rPr>
          <w:rFonts w:ascii="Helvetica" w:eastAsia="DFHeiMedium-B5" w:hAnsi="Helvetica" w:cs="Helvetica"/>
        </w:rPr>
        <w:t>工具機測頭及刀具設定系統更加易於使用。</w:t>
      </w:r>
      <w:r w:rsidRPr="004647B9">
        <w:rPr>
          <w:rFonts w:ascii="Helvetica" w:eastAsia="DFHeiMedium-B5" w:hAnsi="Helvetica" w:cs="Helvetica"/>
        </w:rPr>
        <w:t xml:space="preserve">GoProbe </w:t>
      </w:r>
      <w:r w:rsidRPr="004647B9">
        <w:rPr>
          <w:rFonts w:ascii="Helvetica" w:eastAsia="DFHeiMedium-B5" w:hAnsi="Helvetica" w:cs="Helvetica"/>
        </w:rPr>
        <w:t>簡單易用，關鍵在於程式設計格式僅包含單行指令，不需要熟知各種機台程式碼和程式設計技巧。</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有了</w:t>
      </w:r>
      <w:r w:rsidRPr="004647B9">
        <w:rPr>
          <w:rFonts w:ascii="Helvetica" w:eastAsia="DFHeiMedium-B5" w:hAnsi="Helvetica" w:cs="Helvetica"/>
        </w:rPr>
        <w:t xml:space="preserve"> GoProbe </w:t>
      </w:r>
      <w:r w:rsidRPr="004647B9">
        <w:rPr>
          <w:rFonts w:ascii="Helvetica" w:eastAsia="DFHeiMedium-B5" w:hAnsi="Helvetica" w:cs="Helvetica"/>
        </w:rPr>
        <w:t>應用程式，使用者只要按幾下就能建立單行指令，從顯示選單選取所需要的週期，填入一系列資料輸入欄位即可。指令是由應用程式產生，顯示於畫面上，可輕鬆輸入至</w:t>
      </w:r>
      <w:r w:rsidRPr="004647B9">
        <w:rPr>
          <w:rFonts w:ascii="Helvetica" w:eastAsia="DFHeiMedium-B5" w:hAnsi="Helvetica" w:cs="Helvetica"/>
        </w:rPr>
        <w:t xml:space="preserve"> CNC </w:t>
      </w:r>
      <w:r w:rsidRPr="004647B9">
        <w:rPr>
          <w:rFonts w:ascii="Helvetica" w:eastAsia="DFHeiMedium-B5" w:hAnsi="Helvetica" w:cs="Helvetica"/>
        </w:rPr>
        <w:t>工具機控制器。如有需要，也可在應用程式中觀看動畫、說明影像和相關文字，獲得進一步協助。</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應用程式支援主軸測頭及刀具設定系統</w:t>
      </w:r>
      <w:r w:rsidRPr="004647B9">
        <w:rPr>
          <w:rFonts w:ascii="Helvetica" w:eastAsia="DFHeiMedium-B5" w:hAnsi="Helvetica" w:cs="Helvetica"/>
        </w:rPr>
        <w:t xml:space="preserve"> (</w:t>
      </w:r>
      <w:r w:rsidRPr="004647B9">
        <w:rPr>
          <w:rFonts w:ascii="Helvetica" w:eastAsia="DFHeiMedium-B5" w:hAnsi="Helvetica" w:cs="Helvetica"/>
        </w:rPr>
        <w:t>包括最新的</w:t>
      </w:r>
      <w:r w:rsidRPr="004647B9">
        <w:rPr>
          <w:rFonts w:ascii="Helvetica" w:eastAsia="DFHeiMedium-B5" w:hAnsi="Helvetica" w:cs="Helvetica"/>
        </w:rPr>
        <w:t xml:space="preserve"> NC4)</w:t>
      </w:r>
      <w:r w:rsidRPr="004647B9">
        <w:rPr>
          <w:rFonts w:ascii="Helvetica" w:eastAsia="DFHeiMedium-B5" w:hAnsi="Helvetica" w:cs="Helvetica"/>
        </w:rPr>
        <w:t>，即使是新手或經驗不足的使用者，也能迅速上手，進行基礎探測及刀具設定循環的程式設計。</w:t>
      </w:r>
      <w:r w:rsidRPr="004647B9">
        <w:rPr>
          <w:rFonts w:ascii="Helvetica" w:eastAsia="DFHeiMedium-B5" w:hAnsi="Helvetica" w:cs="Helvetica"/>
        </w:rPr>
        <w:t xml:space="preserve"> </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安裝一個應用程式，就能支援各式各樣的工具機配置及控制器類型並產生程式碼，也可輕鬆切換支援的語言。</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b/>
        </w:rPr>
      </w:pPr>
      <w:r w:rsidRPr="004647B9">
        <w:rPr>
          <w:rFonts w:ascii="Helvetica" w:eastAsia="DFHeiMedium-B5" w:hAnsi="Helvetica" w:cs="Helvetica"/>
          <w:b/>
        </w:rPr>
        <w:t>Trigger Logic</w:t>
      </w:r>
      <w:r w:rsidRPr="004647B9">
        <w:rPr>
          <w:rFonts w:ascii="Helvetica" w:eastAsia="MS Gothic" w:hAnsi="Helvetica" w:cs="Helvetica"/>
          <w:b/>
          <w:vertAlign w:val="superscript"/>
        </w:rPr>
        <w:t>™</w:t>
      </w:r>
      <w:r w:rsidRPr="004647B9">
        <w:rPr>
          <w:rFonts w:ascii="Helvetica" w:eastAsia="DFHeiMedium-B5" w:hAnsi="Helvetica" w:cs="Helvetica"/>
          <w:b/>
        </w:rPr>
        <w:t xml:space="preserve"> </w:t>
      </w:r>
      <w:r w:rsidRPr="004647B9">
        <w:rPr>
          <w:rFonts w:ascii="Helvetica" w:eastAsia="DFHeiMedium-B5" w:hAnsi="Helvetica" w:cs="Helvetica"/>
          <w:b/>
        </w:rPr>
        <w:t>應用程式</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 xml:space="preserve">Renishaw </w:t>
      </w:r>
      <w:r w:rsidRPr="004647B9">
        <w:rPr>
          <w:rFonts w:ascii="Helvetica" w:eastAsia="DFHeiMedium-B5" w:hAnsi="Helvetica" w:cs="Helvetica"/>
        </w:rPr>
        <w:t>工具機測頭提供多種可自訂設定，便於針對特定應用進行設定，這項自訂技術稱為</w:t>
      </w:r>
      <w:r w:rsidRPr="004647B9">
        <w:rPr>
          <w:rFonts w:ascii="Helvetica" w:eastAsia="DFHeiMedium-B5" w:hAnsi="Helvetica" w:cs="Helvetica"/>
        </w:rPr>
        <w:t xml:space="preserve"> Trigger Logic</w:t>
      </w:r>
      <w:r w:rsidRPr="004647B9">
        <w:rPr>
          <w:rFonts w:ascii="Helvetica" w:eastAsia="MS Gothic" w:hAnsi="Helvetica" w:cs="Helvetica"/>
          <w:vertAlign w:val="superscript"/>
        </w:rPr>
        <w:t>™</w:t>
      </w:r>
      <w:r w:rsidRPr="004647B9">
        <w:rPr>
          <w:rFonts w:ascii="Helvetica" w:eastAsia="DFHeiMedium-B5" w:hAnsi="Helvetica" w:cs="Helvetica"/>
        </w:rPr>
        <w:t>。</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 xml:space="preserve">Trigger Logic </w:t>
      </w:r>
      <w:r w:rsidRPr="004647B9">
        <w:rPr>
          <w:rFonts w:ascii="Helvetica" w:eastAsia="DFHeiMedium-B5" w:hAnsi="Helvetica" w:cs="Helvetica"/>
        </w:rPr>
        <w:t>應用程式可供使用者輕鬆自訂</w:t>
      </w:r>
      <w:r w:rsidRPr="004647B9">
        <w:rPr>
          <w:rFonts w:ascii="Helvetica" w:eastAsia="DFHeiMedium-B5" w:hAnsi="Helvetica" w:cs="Helvetica"/>
        </w:rPr>
        <w:t xml:space="preserve"> Renishaw </w:t>
      </w:r>
      <w:r w:rsidRPr="004647B9">
        <w:rPr>
          <w:rFonts w:ascii="Helvetica" w:eastAsia="DFHeiMedium-B5" w:hAnsi="Helvetica" w:cs="Helvetica"/>
        </w:rPr>
        <w:t>測頭設定，效率遠高於參照傳統的紙本使用說明書。如果需要更多資訊，使用者可觀看一系列的整合式圖示和影片，清楚說明設定的程序。</w:t>
      </w:r>
    </w:p>
    <w:p w:rsidR="007A38F9" w:rsidRPr="004647B9" w:rsidRDefault="007A38F9" w:rsidP="007A38F9">
      <w:pPr>
        <w:spacing w:line="240" w:lineRule="exact"/>
        <w:ind w:right="-556"/>
        <w:rPr>
          <w:rFonts w:ascii="Helvetica" w:eastAsia="DFHeiMedium-B5" w:hAnsi="Helvetica" w:cs="Helvetica"/>
        </w:rPr>
      </w:pPr>
    </w:p>
    <w:p w:rsidR="007A38F9" w:rsidRPr="004647B9" w:rsidRDefault="007A38F9" w:rsidP="007A38F9">
      <w:pPr>
        <w:spacing w:line="240" w:lineRule="exact"/>
        <w:ind w:right="-556"/>
        <w:rPr>
          <w:rFonts w:ascii="Helvetica" w:eastAsia="DFHeiMedium-B5" w:hAnsi="Helvetica" w:cs="Helvetica"/>
        </w:rPr>
      </w:pPr>
      <w:r w:rsidRPr="004647B9">
        <w:rPr>
          <w:rFonts w:ascii="Helvetica" w:eastAsia="DFHeiMedium-B5" w:hAnsi="Helvetica" w:cs="Helvetica"/>
        </w:rPr>
        <w:t>這個應用程式適合搭配光學和無線電測頭</w:t>
      </w:r>
      <w:r w:rsidRPr="004647B9">
        <w:rPr>
          <w:rFonts w:ascii="Helvetica" w:eastAsia="DFHeiMedium-B5" w:hAnsi="Helvetica" w:cs="Helvetica"/>
        </w:rPr>
        <w:t xml:space="preserve"> (</w:t>
      </w:r>
      <w:r w:rsidRPr="004647B9">
        <w:rPr>
          <w:rFonts w:ascii="Helvetica" w:eastAsia="DFHeiMedium-B5" w:hAnsi="Helvetica" w:cs="Helvetica"/>
        </w:rPr>
        <w:t>包括刀具設定系統</w:t>
      </w:r>
      <w:r w:rsidRPr="004647B9">
        <w:rPr>
          <w:rFonts w:ascii="Helvetica" w:eastAsia="DFHeiMedium-B5" w:hAnsi="Helvetica" w:cs="Helvetica"/>
        </w:rPr>
        <w:t>)</w:t>
      </w:r>
      <w:r w:rsidRPr="004647B9">
        <w:rPr>
          <w:rFonts w:ascii="Helvetica" w:eastAsia="DFHeiMedium-B5" w:hAnsi="Helvetica" w:cs="Helvetica"/>
        </w:rPr>
        <w:t>，也可用於無線電測頭擷取與對頻，並搭配</w:t>
      </w:r>
      <w:r w:rsidRPr="004647B9">
        <w:rPr>
          <w:rFonts w:ascii="Helvetica" w:eastAsia="DFHeiMedium-B5" w:hAnsi="Helvetica" w:cs="Helvetica"/>
        </w:rPr>
        <w:t xml:space="preserve"> Renishaw </w:t>
      </w:r>
      <w:r w:rsidRPr="004647B9">
        <w:rPr>
          <w:rFonts w:ascii="Helvetica" w:eastAsia="DFHeiMedium-B5" w:hAnsi="Helvetica" w:cs="Helvetica"/>
        </w:rPr>
        <w:t>提供的多功能無線電介面及接收器單元。</w:t>
      </w:r>
    </w:p>
    <w:p w:rsidR="007A38F9" w:rsidRPr="004647B9" w:rsidRDefault="007A38F9" w:rsidP="007A38F9">
      <w:pPr>
        <w:spacing w:line="240" w:lineRule="exact"/>
        <w:ind w:right="-556"/>
        <w:rPr>
          <w:rFonts w:ascii="Helvetica" w:eastAsia="DFHeiMedium-B5" w:hAnsi="Helvetica" w:cs="Helvetica"/>
        </w:rPr>
      </w:pPr>
    </w:p>
    <w:p w:rsidR="003D6B3E" w:rsidRPr="004647B9" w:rsidRDefault="007A38F9" w:rsidP="007A38F9">
      <w:pPr>
        <w:spacing w:line="240" w:lineRule="exact"/>
        <w:rPr>
          <w:rFonts w:ascii="Helvetica" w:eastAsia="DFHeiMedium-B5" w:hAnsi="Helvetica" w:cs="Helvetica"/>
        </w:rPr>
      </w:pPr>
      <w:r w:rsidRPr="004647B9">
        <w:rPr>
          <w:rFonts w:ascii="Helvetica" w:eastAsia="DFHeiMedium-B5" w:hAnsi="Helvetica" w:cs="Helvetica"/>
        </w:rPr>
        <w:t xml:space="preserve">Renishaw </w:t>
      </w:r>
      <w:r w:rsidR="00A561E0">
        <w:rPr>
          <w:rFonts w:ascii="Helvetica" w:eastAsia="DFHeiMedium-B5" w:hAnsi="Helvetica" w:cs="Helvetica" w:hint="eastAsia"/>
        </w:rPr>
        <w:t>a</w:t>
      </w:r>
      <w:r w:rsidR="00A561E0">
        <w:rPr>
          <w:rFonts w:ascii="Helvetica" w:eastAsia="DFHeiMedium-B5" w:hAnsi="Helvetica" w:cs="Helvetica"/>
        </w:rPr>
        <w:t>pp</w:t>
      </w:r>
      <w:r w:rsidRPr="004647B9">
        <w:rPr>
          <w:rFonts w:ascii="Helvetica" w:eastAsia="DFHeiMedium-B5" w:hAnsi="Helvetica" w:cs="Helvetica"/>
        </w:rPr>
        <w:t>應用程式已在全球推出，支援</w:t>
      </w:r>
      <w:r w:rsidRPr="004647B9">
        <w:rPr>
          <w:rFonts w:ascii="Helvetica" w:eastAsia="DFHeiMedium-B5" w:hAnsi="Helvetica" w:cs="Helvetica"/>
        </w:rPr>
        <w:t xml:space="preserve"> 15 </w:t>
      </w:r>
      <w:r w:rsidRPr="004647B9">
        <w:rPr>
          <w:rFonts w:ascii="Helvetica" w:eastAsia="DFHeiMedium-B5" w:hAnsi="Helvetica" w:cs="Helvetica"/>
        </w:rPr>
        <w:t>種以上語言，可在</w:t>
      </w:r>
      <w:r w:rsidRPr="004647B9">
        <w:rPr>
          <w:rFonts w:ascii="Helvetica" w:eastAsia="DFHeiMedium-B5" w:hAnsi="Helvetica" w:cs="Helvetica"/>
        </w:rPr>
        <w:t xml:space="preserve"> App Store® </w:t>
      </w:r>
      <w:r w:rsidRPr="004647B9">
        <w:rPr>
          <w:rFonts w:ascii="Helvetica" w:eastAsia="DFHeiMedium-B5" w:hAnsi="Helvetica" w:cs="Helvetica"/>
        </w:rPr>
        <w:t>及</w:t>
      </w:r>
      <w:r w:rsidRPr="004647B9">
        <w:rPr>
          <w:rFonts w:ascii="Helvetica" w:eastAsia="DFHeiMedium-B5" w:hAnsi="Helvetica" w:cs="Helvetica"/>
        </w:rPr>
        <w:t xml:space="preserve"> Google Play </w:t>
      </w:r>
      <w:r w:rsidRPr="004647B9">
        <w:rPr>
          <w:rFonts w:ascii="Helvetica" w:eastAsia="DFHeiMedium-B5" w:hAnsi="Helvetica" w:cs="Helvetica"/>
        </w:rPr>
        <w:t>免費取得</w:t>
      </w:r>
      <w:r w:rsidRPr="004647B9">
        <w:rPr>
          <w:rFonts w:ascii="Helvetica" w:eastAsia="DFHeiMedium-B5" w:hAnsi="Helvetica" w:cs="Helvetica"/>
        </w:rPr>
        <w:t xml:space="preserve"> (</w:t>
      </w:r>
      <w:r w:rsidRPr="004647B9">
        <w:rPr>
          <w:rFonts w:ascii="Helvetica" w:eastAsia="DFHeiMedium-B5" w:hAnsi="Helvetica" w:cs="Helvetica"/>
        </w:rPr>
        <w:t>適用於</w:t>
      </w:r>
      <w:r w:rsidRPr="004647B9">
        <w:rPr>
          <w:rFonts w:ascii="Helvetica" w:eastAsia="DFHeiMedium-B5" w:hAnsi="Helvetica" w:cs="Helvetica"/>
        </w:rPr>
        <w:t xml:space="preserve"> iOS </w:t>
      </w:r>
      <w:r w:rsidRPr="004647B9">
        <w:rPr>
          <w:rFonts w:ascii="Helvetica" w:eastAsia="DFHeiMedium-B5" w:hAnsi="Helvetica" w:cs="Helvetica"/>
        </w:rPr>
        <w:t>及</w:t>
      </w:r>
      <w:r w:rsidRPr="004647B9">
        <w:rPr>
          <w:rFonts w:ascii="Helvetica" w:eastAsia="DFHeiMedium-B5" w:hAnsi="Helvetica" w:cs="Helvetica"/>
        </w:rPr>
        <w:t xml:space="preserve"> Android</w:t>
      </w:r>
      <w:r w:rsidRPr="004647B9">
        <w:rPr>
          <w:rFonts w:ascii="Helvetica" w:eastAsia="MS Gothic" w:hAnsi="Helvetica" w:cs="Helvetica"/>
        </w:rPr>
        <w:t>™</w:t>
      </w:r>
      <w:r w:rsidRPr="004647B9">
        <w:rPr>
          <w:rFonts w:ascii="Helvetica" w:eastAsia="DFHeiMedium-B5" w:hAnsi="Helvetica" w:cs="Helvetica"/>
        </w:rPr>
        <w:t>)</w:t>
      </w:r>
      <w:r w:rsidRPr="004647B9">
        <w:rPr>
          <w:rFonts w:ascii="Helvetica" w:eastAsia="DFHeiMedium-B5" w:hAnsi="Helvetica" w:cs="Helvetica"/>
        </w:rPr>
        <w:t>。</w:t>
      </w:r>
    </w:p>
    <w:p w:rsidR="003D6B3E" w:rsidRPr="004647B9" w:rsidRDefault="003D6B3E" w:rsidP="007A38F9">
      <w:pPr>
        <w:spacing w:line="240" w:lineRule="exact"/>
        <w:rPr>
          <w:rFonts w:ascii="Helvetica" w:eastAsia="DFHeiMedium-B5" w:hAnsi="Helvetica" w:cs="Helvetica"/>
        </w:rPr>
      </w:pPr>
    </w:p>
    <w:p w:rsidR="003D6B3E" w:rsidRPr="004647B9" w:rsidRDefault="003D6B3E" w:rsidP="007A38F9">
      <w:pPr>
        <w:spacing w:line="240" w:lineRule="exact"/>
        <w:rPr>
          <w:rFonts w:ascii="Helvetica" w:eastAsia="DFHeiMedium-B5" w:hAnsi="Helvetica" w:cs="Helvetica"/>
        </w:rPr>
      </w:pPr>
      <w:r w:rsidRPr="004647B9">
        <w:rPr>
          <w:rFonts w:ascii="Helvetica" w:eastAsia="DFHeiMedium-B5" w:hAnsi="Helvetica" w:cs="Helvetica"/>
          <w:noProof/>
          <w:color w:val="0079C1"/>
          <w:sz w:val="24"/>
          <w:szCs w:val="24"/>
          <w:lang w:eastAsia="ja-JP"/>
        </w:rPr>
        <w:drawing>
          <wp:anchor distT="0" distB="0" distL="114300" distR="114300" simplePos="0" relativeHeight="251658752" behindDoc="0" locked="0" layoutInCell="1" allowOverlap="1">
            <wp:simplePos x="0" y="0"/>
            <wp:positionH relativeFrom="column">
              <wp:posOffset>1354206</wp:posOffset>
            </wp:positionH>
            <wp:positionV relativeFrom="paragraph">
              <wp:posOffset>127221</wp:posOffset>
            </wp:positionV>
            <wp:extent cx="1314450" cy="390525"/>
            <wp:effectExtent l="0" t="0" r="0" b="9525"/>
            <wp:wrapTopAndBottom/>
            <wp:docPr id="4" name="Picture 4" descr="Google play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play ic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r w:rsidRPr="004647B9">
        <w:rPr>
          <w:rFonts w:ascii="Helvetica" w:eastAsia="DFHeiMedium-B5" w:hAnsi="Helvetica" w:cs="Helvetica"/>
          <w:noProof/>
          <w:color w:val="0079C1"/>
          <w:sz w:val="24"/>
          <w:szCs w:val="24"/>
          <w:lang w:eastAsia="ja-JP"/>
        </w:rPr>
        <w:drawing>
          <wp:anchor distT="0" distB="0" distL="114300" distR="114300" simplePos="0" relativeHeight="251659776" behindDoc="0" locked="0" layoutInCell="1" allowOverlap="1">
            <wp:simplePos x="0" y="0"/>
            <wp:positionH relativeFrom="column">
              <wp:posOffset>2512</wp:posOffset>
            </wp:positionH>
            <wp:positionV relativeFrom="paragraph">
              <wp:posOffset>119270</wp:posOffset>
            </wp:positionV>
            <wp:extent cx="1314450" cy="390525"/>
            <wp:effectExtent l="0" t="0" r="0" b="9525"/>
            <wp:wrapTopAndBottom/>
            <wp:docPr id="5" name="Picture 5" descr="App store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 store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anchor>
        </w:drawing>
      </w:r>
    </w:p>
    <w:p w:rsidR="007A38F9" w:rsidRPr="004647B9" w:rsidRDefault="007A38F9" w:rsidP="007A38F9">
      <w:pPr>
        <w:spacing w:line="240" w:lineRule="exact"/>
        <w:rPr>
          <w:rFonts w:ascii="Helvetica" w:eastAsia="DFHeiMedium-B5" w:hAnsi="Helvetica" w:cs="Helvetica"/>
        </w:rPr>
      </w:pPr>
      <w:bookmarkStart w:id="0" w:name="_GoBack"/>
      <w:bookmarkEnd w:id="0"/>
      <w:r w:rsidRPr="004647B9">
        <w:rPr>
          <w:rFonts w:ascii="Helvetica" w:eastAsia="DFHeiMedium-B5" w:hAnsi="Helvetica" w:cs="Helvetica"/>
        </w:rPr>
        <w:t>詳細資訊請造訪網站：</w:t>
      </w:r>
      <w:hyperlink r:id="rId12" w:history="1">
        <w:r w:rsidRPr="004647B9">
          <w:rPr>
            <w:rStyle w:val="Hyperlink"/>
            <w:rFonts w:ascii="Helvetica" w:eastAsia="DFHeiMedium-B5" w:hAnsi="Helvetica" w:cs="Helvetica"/>
          </w:rPr>
          <w:t>www.renishaw.com.tw/mtp</w:t>
        </w:r>
      </w:hyperlink>
      <w:r w:rsidRPr="004647B9">
        <w:rPr>
          <w:rFonts w:ascii="Helvetica" w:eastAsia="DFHeiMedium-B5" w:hAnsi="Helvetica" w:cs="Helvetica"/>
        </w:rPr>
        <w:t>。</w:t>
      </w:r>
    </w:p>
    <w:p w:rsidR="007A38F9" w:rsidRPr="004647B9" w:rsidRDefault="007A38F9" w:rsidP="007A38F9">
      <w:pPr>
        <w:spacing w:line="240" w:lineRule="exact"/>
        <w:rPr>
          <w:rFonts w:ascii="Helvetica" w:eastAsia="DFHeiMedium-B5" w:hAnsi="Helvetica" w:cs="Helvetica"/>
        </w:rPr>
      </w:pPr>
    </w:p>
    <w:p w:rsidR="007A38F9" w:rsidRPr="004647B9" w:rsidRDefault="007A38F9" w:rsidP="007A38F9">
      <w:pPr>
        <w:spacing w:line="240" w:lineRule="exact"/>
        <w:jc w:val="center"/>
        <w:rPr>
          <w:rFonts w:ascii="Helvetica" w:eastAsia="DFHeiMedium-B5" w:hAnsi="Helvetica" w:cs="Helvetica"/>
          <w:sz w:val="22"/>
          <w:szCs w:val="22"/>
        </w:rPr>
      </w:pPr>
      <w:r w:rsidRPr="004647B9">
        <w:rPr>
          <w:rFonts w:ascii="Helvetica" w:eastAsia="DFHeiMedium-B5" w:hAnsi="Helvetica" w:cs="Helvetica"/>
          <w:sz w:val="22"/>
          <w:szCs w:val="22"/>
        </w:rPr>
        <w:t xml:space="preserve">- </w:t>
      </w:r>
      <w:r w:rsidRPr="004647B9">
        <w:rPr>
          <w:rFonts w:ascii="Helvetica" w:eastAsia="DFHeiMedium-B5" w:hAnsi="Helvetica" w:cs="Helvetica"/>
          <w:sz w:val="22"/>
          <w:szCs w:val="22"/>
        </w:rPr>
        <w:t>完</w:t>
      </w:r>
      <w:r w:rsidRPr="004647B9">
        <w:rPr>
          <w:rFonts w:ascii="Helvetica" w:eastAsia="DFHeiMedium-B5" w:hAnsi="Helvetica" w:cs="Helvetica"/>
          <w:sz w:val="22"/>
          <w:szCs w:val="22"/>
        </w:rPr>
        <w:t xml:space="preserve"> -</w:t>
      </w:r>
    </w:p>
    <w:p w:rsidR="007A38F9" w:rsidRPr="004647B9" w:rsidRDefault="007A38F9" w:rsidP="007A38F9">
      <w:pPr>
        <w:spacing w:line="240" w:lineRule="exact"/>
        <w:rPr>
          <w:rFonts w:ascii="Helvetica" w:eastAsia="DFHeiMedium-B5" w:hAnsi="Helvetica" w:cs="Helvetica"/>
        </w:rPr>
      </w:pPr>
    </w:p>
    <w:p w:rsidR="007A38F9" w:rsidRPr="004647B9" w:rsidRDefault="007A38F9" w:rsidP="007A38F9">
      <w:pPr>
        <w:spacing w:line="240" w:lineRule="exact"/>
        <w:rPr>
          <w:rFonts w:ascii="Helvetica" w:eastAsia="DFHeiMedium-B5" w:hAnsi="Helvetica" w:cs="Helvetica"/>
        </w:rPr>
      </w:pPr>
      <w:r w:rsidRPr="004647B9">
        <w:rPr>
          <w:rFonts w:ascii="Helvetica" w:eastAsia="DFHeiMedium-B5" w:hAnsi="Helvetica" w:cs="Helvetica"/>
        </w:rPr>
        <w:t xml:space="preserve">Android </w:t>
      </w:r>
      <w:r w:rsidRPr="004647B9">
        <w:rPr>
          <w:rFonts w:ascii="Helvetica" w:eastAsia="DFHeiMedium-B5" w:hAnsi="Helvetica" w:cs="Helvetica"/>
        </w:rPr>
        <w:t>及</w:t>
      </w:r>
      <w:r w:rsidRPr="004647B9">
        <w:rPr>
          <w:rFonts w:ascii="Helvetica" w:eastAsia="DFHeiMedium-B5" w:hAnsi="Helvetica" w:cs="Helvetica"/>
        </w:rPr>
        <w:t xml:space="preserve"> Google Play </w:t>
      </w:r>
      <w:r w:rsidRPr="004647B9">
        <w:rPr>
          <w:rFonts w:ascii="Helvetica" w:eastAsia="DFHeiMedium-B5" w:hAnsi="Helvetica" w:cs="Helvetica"/>
        </w:rPr>
        <w:t>為</w:t>
      </w:r>
      <w:r w:rsidRPr="004647B9">
        <w:rPr>
          <w:rFonts w:ascii="Helvetica" w:eastAsia="DFHeiMedium-B5" w:hAnsi="Helvetica" w:cs="Helvetica"/>
        </w:rPr>
        <w:t xml:space="preserve"> Google Inc </w:t>
      </w:r>
      <w:r w:rsidRPr="004647B9">
        <w:rPr>
          <w:rFonts w:ascii="Helvetica" w:eastAsia="DFHeiMedium-B5" w:hAnsi="Helvetica" w:cs="Helvetica"/>
        </w:rPr>
        <w:t>商標。</w:t>
      </w:r>
    </w:p>
    <w:p w:rsidR="0006668E" w:rsidRPr="004647B9" w:rsidRDefault="007A38F9" w:rsidP="003D6B3E">
      <w:pPr>
        <w:spacing w:line="240" w:lineRule="exact"/>
        <w:rPr>
          <w:rFonts w:ascii="Helvetica" w:eastAsia="DFHeiMedium-B5" w:hAnsi="Helvetica" w:cs="Helvetica"/>
        </w:rPr>
      </w:pPr>
      <w:r w:rsidRPr="004647B9">
        <w:rPr>
          <w:rFonts w:ascii="Helvetica" w:eastAsia="DFHeiMedium-B5" w:hAnsi="Helvetica" w:cs="Helvetica"/>
        </w:rPr>
        <w:lastRenderedPageBreak/>
        <w:t xml:space="preserve">Apple </w:t>
      </w:r>
      <w:r w:rsidRPr="004647B9">
        <w:rPr>
          <w:rFonts w:ascii="Helvetica" w:eastAsia="DFHeiMedium-B5" w:hAnsi="Helvetica" w:cs="Helvetica"/>
        </w:rPr>
        <w:t>及</w:t>
      </w:r>
      <w:r w:rsidRPr="004647B9">
        <w:rPr>
          <w:rFonts w:ascii="Helvetica" w:eastAsia="DFHeiMedium-B5" w:hAnsi="Helvetica" w:cs="Helvetica"/>
        </w:rPr>
        <w:t xml:space="preserve"> Apple </w:t>
      </w:r>
      <w:r w:rsidRPr="004647B9">
        <w:rPr>
          <w:rFonts w:ascii="Helvetica" w:eastAsia="DFHeiMedium-B5" w:hAnsi="Helvetica" w:cs="Helvetica"/>
        </w:rPr>
        <w:t>標誌為</w:t>
      </w:r>
      <w:r w:rsidRPr="004647B9">
        <w:rPr>
          <w:rFonts w:ascii="Helvetica" w:eastAsia="DFHeiMedium-B5" w:hAnsi="Helvetica" w:cs="Helvetica"/>
        </w:rPr>
        <w:t xml:space="preserve"> Apple Inc. </w:t>
      </w:r>
      <w:r w:rsidRPr="004647B9">
        <w:rPr>
          <w:rFonts w:ascii="Helvetica" w:eastAsia="DFHeiMedium-B5" w:hAnsi="Helvetica" w:cs="Helvetica"/>
        </w:rPr>
        <w:t>在美國及其他國家</w:t>
      </w:r>
      <w:r w:rsidRPr="004647B9">
        <w:rPr>
          <w:rFonts w:ascii="Helvetica" w:eastAsia="DFHeiMedium-B5" w:hAnsi="Helvetica" w:cs="Helvetica"/>
        </w:rPr>
        <w:t>/</w:t>
      </w:r>
      <w:r w:rsidRPr="004647B9">
        <w:rPr>
          <w:rFonts w:ascii="Helvetica" w:eastAsia="DFHeiMedium-B5" w:hAnsi="Helvetica" w:cs="Helvetica"/>
        </w:rPr>
        <w:t>地區註冊的商標。</w:t>
      </w:r>
      <w:r w:rsidRPr="004647B9">
        <w:rPr>
          <w:rFonts w:ascii="Helvetica" w:eastAsia="DFHeiMedium-B5" w:hAnsi="Helvetica" w:cs="Helvetica"/>
        </w:rPr>
        <w:t xml:space="preserve">Apple Store </w:t>
      </w:r>
      <w:r w:rsidRPr="004647B9">
        <w:rPr>
          <w:rFonts w:ascii="Helvetica" w:eastAsia="DFHeiMedium-B5" w:hAnsi="Helvetica" w:cs="Helvetica"/>
        </w:rPr>
        <w:t>為</w:t>
      </w:r>
      <w:r w:rsidRPr="004647B9">
        <w:rPr>
          <w:rFonts w:ascii="Helvetica" w:eastAsia="DFHeiMedium-B5" w:hAnsi="Helvetica" w:cs="Helvetica"/>
        </w:rPr>
        <w:t xml:space="preserve"> Apple Inc. </w:t>
      </w:r>
      <w:r w:rsidRPr="004647B9">
        <w:rPr>
          <w:rFonts w:ascii="Helvetica" w:eastAsia="DFHeiMedium-B5" w:hAnsi="Helvetica" w:cs="Helvetica"/>
        </w:rPr>
        <w:t>在美國及其他國家</w:t>
      </w:r>
      <w:r w:rsidRPr="004647B9">
        <w:rPr>
          <w:rFonts w:ascii="Helvetica" w:eastAsia="DFHeiMedium-B5" w:hAnsi="Helvetica" w:cs="Helvetica"/>
        </w:rPr>
        <w:t>/</w:t>
      </w:r>
      <w:r w:rsidRPr="004647B9">
        <w:rPr>
          <w:rFonts w:ascii="Helvetica" w:eastAsia="DFHeiMedium-B5" w:hAnsi="Helvetica" w:cs="Helvetica"/>
        </w:rPr>
        <w:t>地區註冊的服務標示。</w:t>
      </w:r>
    </w:p>
    <w:sectPr w:rsidR="0006668E" w:rsidRPr="004647B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DFHeiMedium-B5">
    <w:altName w:val="Microsoft JhengHei"/>
    <w:panose1 w:val="020B0509000000000000"/>
    <w:charset w:val="88"/>
    <w:family w:val="modern"/>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B76F8"/>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37B6B"/>
    <w:rsid w:val="0034023D"/>
    <w:rsid w:val="003647B3"/>
    <w:rsid w:val="0037242B"/>
    <w:rsid w:val="00381AE5"/>
    <w:rsid w:val="00387027"/>
    <w:rsid w:val="00392EF6"/>
    <w:rsid w:val="0039382D"/>
    <w:rsid w:val="003B1798"/>
    <w:rsid w:val="003D0070"/>
    <w:rsid w:val="003D5D29"/>
    <w:rsid w:val="003D6B3E"/>
    <w:rsid w:val="003E6E81"/>
    <w:rsid w:val="003F2730"/>
    <w:rsid w:val="00407D9A"/>
    <w:rsid w:val="0043007C"/>
    <w:rsid w:val="004647B9"/>
    <w:rsid w:val="004863E7"/>
    <w:rsid w:val="00490E55"/>
    <w:rsid w:val="004930B0"/>
    <w:rsid w:val="0049414C"/>
    <w:rsid w:val="00494AF4"/>
    <w:rsid w:val="004A2EF8"/>
    <w:rsid w:val="004A3816"/>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A38F9"/>
    <w:rsid w:val="007B243B"/>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561E0"/>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293C"/>
    <w:rsid w:val="00CC4B43"/>
    <w:rsid w:val="00CE2B97"/>
    <w:rsid w:val="00CF722A"/>
    <w:rsid w:val="00D20622"/>
    <w:rsid w:val="00D92177"/>
    <w:rsid w:val="00D94955"/>
    <w:rsid w:val="00D9765D"/>
    <w:rsid w:val="00D97E36"/>
    <w:rsid w:val="00DB26B1"/>
    <w:rsid w:val="00E11737"/>
    <w:rsid w:val="00E339D6"/>
    <w:rsid w:val="00E61EC9"/>
    <w:rsid w:val="00E73435"/>
    <w:rsid w:val="00EB20DC"/>
    <w:rsid w:val="00EE0385"/>
    <w:rsid w:val="00F05286"/>
    <w:rsid w:val="00F30D7C"/>
    <w:rsid w:val="00F560D5"/>
    <w:rsid w:val="00F63D3C"/>
    <w:rsid w:val="00F71F07"/>
    <w:rsid w:val="00F81252"/>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22C94C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Revision">
    <w:name w:val="Revision"/>
    <w:hidden/>
    <w:uiPriority w:val="99"/>
    <w:semiHidden/>
    <w:rsid w:val="00CC2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renishaw.idt.gopro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tw/m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itunes.apple.com/WebObjects/MZStore.woa/wa/viewSoftware?id=943016057&amp;m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860</Words>
  <Characters>408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1266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17</cp:revision>
  <cp:lastPrinted>2015-06-09T12:12:00Z</cp:lastPrinted>
  <dcterms:created xsi:type="dcterms:W3CDTF">2015-06-24T10:58:00Z</dcterms:created>
  <dcterms:modified xsi:type="dcterms:W3CDTF">2017-07-13T10:14:00Z</dcterms:modified>
</cp:coreProperties>
</file>