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61257C">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6993739" r:id="rId9"/>
        </w:object>
      </w:r>
      <w:r w:rsidR="00AC302B" w:rsidRPr="00FE5A25">
        <w:t xml:space="preserve"> </w:t>
      </w:r>
    </w:p>
    <w:p w14:paraId="7353E4C1" w14:textId="1758ACD5" w:rsidR="000D5D2D" w:rsidRPr="00FE5A25" w:rsidRDefault="003F06B0" w:rsidP="0041333E">
      <w:pPr>
        <w:spacing w:line="360" w:lineRule="auto"/>
        <w:ind w:right="565"/>
        <w:rPr>
          <w:rFonts w:cs="Arial"/>
          <w:i/>
          <w:u w:val="single"/>
        </w:rPr>
      </w:pPr>
      <w:r>
        <w:rPr>
          <w:rFonts w:cs="Arial"/>
          <w:i/>
        </w:rPr>
        <w:t xml:space="preserve">          </w:t>
      </w:r>
      <w:r w:rsidR="00C471B1">
        <w:rPr>
          <w:rFonts w:cs="Arial"/>
          <w:i/>
        </w:rPr>
        <w:t>September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0A089E69" w:rsidR="003F06B0" w:rsidRDefault="00C471B1" w:rsidP="00762E1E">
      <w:pPr>
        <w:spacing w:line="288" w:lineRule="auto"/>
        <w:ind w:left="562" w:right="562"/>
        <w:contextualSpacing/>
        <w:jc w:val="both"/>
        <w:rPr>
          <w:rStyle w:val="Strong"/>
          <w:rFonts w:cs="Arial"/>
          <w:sz w:val="22"/>
          <w:szCs w:val="22"/>
        </w:rPr>
      </w:pPr>
      <w:r>
        <w:rPr>
          <w:rStyle w:val="Strong"/>
          <w:rFonts w:cs="Arial"/>
          <w:sz w:val="22"/>
          <w:szCs w:val="22"/>
        </w:rPr>
        <w:t xml:space="preserve">Formula Student success for </w:t>
      </w:r>
      <w:r w:rsidR="003F06B0" w:rsidRPr="003F06B0">
        <w:rPr>
          <w:rStyle w:val="Strong"/>
          <w:rFonts w:cs="Arial"/>
          <w:sz w:val="22"/>
          <w:szCs w:val="22"/>
        </w:rPr>
        <w:t xml:space="preserve">Renishaw </w:t>
      </w:r>
      <w:r>
        <w:rPr>
          <w:rStyle w:val="Strong"/>
          <w:rFonts w:cs="Arial"/>
          <w:sz w:val="22"/>
          <w:szCs w:val="22"/>
        </w:rPr>
        <w:t>sponsored team</w:t>
      </w:r>
    </w:p>
    <w:p w14:paraId="04DB08A1" w14:textId="77777777" w:rsidR="003F06B0" w:rsidRDefault="003F06B0" w:rsidP="00762E1E">
      <w:pPr>
        <w:spacing w:line="288" w:lineRule="auto"/>
        <w:ind w:left="562" w:right="562"/>
        <w:contextualSpacing/>
        <w:jc w:val="both"/>
        <w:rPr>
          <w:rStyle w:val="Strong"/>
          <w:rFonts w:cs="Arial"/>
          <w:sz w:val="22"/>
          <w:szCs w:val="22"/>
        </w:rPr>
      </w:pPr>
    </w:p>
    <w:bookmarkEnd w:id="0"/>
    <w:bookmarkEnd w:id="1"/>
    <w:p w14:paraId="2E44D6E8" w14:textId="30FE7DB5" w:rsidR="00C471B1" w:rsidRDefault="00C471B1" w:rsidP="00762E1E">
      <w:pPr>
        <w:spacing w:afterLines="120" w:after="288" w:line="264" w:lineRule="auto"/>
        <w:ind w:left="567" w:right="720"/>
        <w:jc w:val="both"/>
        <w:rPr>
          <w:rFonts w:cs="Arial"/>
          <w:sz w:val="22"/>
          <w:szCs w:val="22"/>
        </w:rPr>
      </w:pPr>
      <w:r>
        <w:rPr>
          <w:rFonts w:cs="Arial"/>
          <w:sz w:val="22"/>
          <w:szCs w:val="22"/>
        </w:rPr>
        <w:t xml:space="preserve">The </w:t>
      </w:r>
      <w:hyperlink r:id="rId10" w:history="1">
        <w:r w:rsidRPr="002A243E">
          <w:rPr>
            <w:rStyle w:val="Hyperlink"/>
            <w:rFonts w:cs="Arial"/>
            <w:sz w:val="22"/>
            <w:szCs w:val="22"/>
          </w:rPr>
          <w:t>Cardiff Racing</w:t>
        </w:r>
      </w:hyperlink>
      <w:r>
        <w:rPr>
          <w:rFonts w:cs="Arial"/>
          <w:sz w:val="22"/>
          <w:szCs w:val="22"/>
        </w:rPr>
        <w:t xml:space="preserve"> team</w:t>
      </w:r>
      <w:r w:rsidRPr="00C471B1">
        <w:rPr>
          <w:rFonts w:cs="Arial"/>
          <w:sz w:val="22"/>
          <w:szCs w:val="22"/>
        </w:rPr>
        <w:t xml:space="preserve">, </w:t>
      </w:r>
      <w:r>
        <w:rPr>
          <w:rFonts w:cs="Arial"/>
          <w:sz w:val="22"/>
          <w:szCs w:val="22"/>
        </w:rPr>
        <w:t xml:space="preserve">from Cardiff University, was recently crowned the </w:t>
      </w:r>
      <w:r w:rsidR="00965F20">
        <w:rPr>
          <w:rFonts w:cs="Arial"/>
          <w:sz w:val="22"/>
          <w:szCs w:val="22"/>
        </w:rPr>
        <w:t xml:space="preserve">first </w:t>
      </w:r>
      <w:r w:rsidR="006514DF">
        <w:rPr>
          <w:rFonts w:cs="Arial"/>
          <w:sz w:val="22"/>
          <w:szCs w:val="22"/>
        </w:rPr>
        <w:t xml:space="preserve">ever </w:t>
      </w:r>
      <w:r w:rsidR="0098174E">
        <w:rPr>
          <w:rFonts w:cs="Arial"/>
          <w:sz w:val="22"/>
          <w:szCs w:val="22"/>
        </w:rPr>
        <w:t>UK winners of</w:t>
      </w:r>
      <w:r>
        <w:rPr>
          <w:rFonts w:cs="Arial"/>
          <w:sz w:val="22"/>
          <w:szCs w:val="22"/>
        </w:rPr>
        <w:t xml:space="preserve"> Formula Student. </w:t>
      </w:r>
      <w:r w:rsidR="00804FF2">
        <w:rPr>
          <w:rFonts w:cs="Arial"/>
          <w:sz w:val="22"/>
          <w:szCs w:val="22"/>
        </w:rPr>
        <w:t xml:space="preserve">As part of the annual </w:t>
      </w:r>
      <w:r w:rsidR="00E8621B">
        <w:rPr>
          <w:rFonts w:cs="Arial"/>
          <w:sz w:val="22"/>
          <w:szCs w:val="22"/>
        </w:rPr>
        <w:t>competition</w:t>
      </w:r>
      <w:r w:rsidR="002A243E">
        <w:rPr>
          <w:rFonts w:cs="Arial"/>
          <w:sz w:val="22"/>
          <w:szCs w:val="22"/>
        </w:rPr>
        <w:t>, the</w:t>
      </w:r>
      <w:r w:rsidR="00F855ED">
        <w:rPr>
          <w:rFonts w:cs="Arial"/>
          <w:sz w:val="22"/>
          <w:szCs w:val="22"/>
        </w:rPr>
        <w:t xml:space="preserve"> team</w:t>
      </w:r>
      <w:r w:rsidR="00E8621B">
        <w:rPr>
          <w:rFonts w:cs="Arial"/>
          <w:sz w:val="22"/>
          <w:szCs w:val="22"/>
        </w:rPr>
        <w:t xml:space="preserve"> of </w:t>
      </w:r>
      <w:r w:rsidR="0098174E">
        <w:rPr>
          <w:rFonts w:cs="Arial"/>
          <w:sz w:val="22"/>
          <w:szCs w:val="22"/>
        </w:rPr>
        <w:t>56</w:t>
      </w:r>
      <w:r w:rsidR="00F855ED">
        <w:rPr>
          <w:rFonts w:cs="Arial"/>
          <w:sz w:val="22"/>
          <w:szCs w:val="22"/>
        </w:rPr>
        <w:t xml:space="preserve"> </w:t>
      </w:r>
      <w:r w:rsidR="00E8621B">
        <w:rPr>
          <w:rFonts w:cs="Arial"/>
          <w:sz w:val="22"/>
          <w:szCs w:val="22"/>
        </w:rPr>
        <w:t>student engineers design</w:t>
      </w:r>
      <w:r w:rsidR="00F855ED">
        <w:rPr>
          <w:rFonts w:cs="Arial"/>
          <w:sz w:val="22"/>
          <w:szCs w:val="22"/>
        </w:rPr>
        <w:t xml:space="preserve">ed, built and raced </w:t>
      </w:r>
      <w:r w:rsidR="00E8621B">
        <w:rPr>
          <w:rFonts w:cs="Arial"/>
          <w:sz w:val="22"/>
          <w:szCs w:val="22"/>
        </w:rPr>
        <w:t>a single seat racing car</w:t>
      </w:r>
      <w:r w:rsidR="0098174E">
        <w:rPr>
          <w:rFonts w:cs="Arial"/>
          <w:sz w:val="22"/>
          <w:szCs w:val="22"/>
        </w:rPr>
        <w:t>, beating competition from over 130 university teams from across the globe</w:t>
      </w:r>
      <w:r w:rsidR="00E8621B">
        <w:rPr>
          <w:rFonts w:cs="Arial"/>
          <w:sz w:val="22"/>
          <w:szCs w:val="22"/>
        </w:rPr>
        <w:t xml:space="preserve">. </w:t>
      </w:r>
      <w:r>
        <w:rPr>
          <w:rFonts w:cs="Arial"/>
          <w:sz w:val="22"/>
          <w:szCs w:val="22"/>
        </w:rPr>
        <w:t>Global enginee</w:t>
      </w:r>
      <w:r w:rsidR="00E8621B">
        <w:rPr>
          <w:rFonts w:cs="Arial"/>
          <w:sz w:val="22"/>
          <w:szCs w:val="22"/>
        </w:rPr>
        <w:t xml:space="preserve">ring company, </w:t>
      </w:r>
      <w:hyperlink r:id="rId11" w:history="1">
        <w:r w:rsidR="00E8621B" w:rsidRPr="002A243E">
          <w:rPr>
            <w:rStyle w:val="Hyperlink"/>
            <w:rFonts w:cs="Arial"/>
            <w:sz w:val="22"/>
            <w:szCs w:val="22"/>
          </w:rPr>
          <w:t>Renishaw</w:t>
        </w:r>
      </w:hyperlink>
      <w:r>
        <w:rPr>
          <w:rFonts w:cs="Arial"/>
          <w:sz w:val="22"/>
          <w:szCs w:val="22"/>
        </w:rPr>
        <w:t xml:space="preserve">, is a sponsor of the team, </w:t>
      </w:r>
      <w:r w:rsidR="002E324F">
        <w:rPr>
          <w:rFonts w:cs="Arial"/>
          <w:sz w:val="22"/>
          <w:szCs w:val="22"/>
        </w:rPr>
        <w:t>offering financial and manufacturing aid and advice.</w:t>
      </w:r>
      <w:r w:rsidR="00F855ED">
        <w:rPr>
          <w:rFonts w:cs="Arial"/>
          <w:sz w:val="22"/>
          <w:szCs w:val="22"/>
        </w:rPr>
        <w:t xml:space="preserve"> </w:t>
      </w:r>
    </w:p>
    <w:p w14:paraId="0D56F506" w14:textId="79AA11F7" w:rsidR="0019602C" w:rsidRDefault="00166647" w:rsidP="00762E1E">
      <w:pPr>
        <w:spacing w:afterLines="120" w:after="288" w:line="264" w:lineRule="auto"/>
        <w:ind w:left="567" w:right="720"/>
        <w:jc w:val="both"/>
        <w:rPr>
          <w:rFonts w:cs="Arial"/>
          <w:sz w:val="22"/>
          <w:szCs w:val="22"/>
        </w:rPr>
      </w:pPr>
      <w:r>
        <w:rPr>
          <w:rFonts w:cs="Arial"/>
          <w:sz w:val="22"/>
          <w:szCs w:val="22"/>
        </w:rPr>
        <w:t>Formula Student</w:t>
      </w:r>
      <w:r w:rsidR="006514DF">
        <w:rPr>
          <w:rFonts w:cs="Arial"/>
          <w:sz w:val="22"/>
          <w:szCs w:val="22"/>
        </w:rPr>
        <w:t>, which has existed for over 20 years,</w:t>
      </w:r>
      <w:r>
        <w:rPr>
          <w:rFonts w:cs="Arial"/>
          <w:sz w:val="22"/>
          <w:szCs w:val="22"/>
        </w:rPr>
        <w:t xml:space="preserve"> </w:t>
      </w:r>
      <w:r w:rsidR="00804FF2">
        <w:rPr>
          <w:rFonts w:cs="Arial"/>
          <w:sz w:val="22"/>
          <w:szCs w:val="22"/>
        </w:rPr>
        <w:t xml:space="preserve">is </w:t>
      </w:r>
      <w:r>
        <w:rPr>
          <w:rFonts w:cs="Arial"/>
          <w:sz w:val="22"/>
          <w:szCs w:val="22"/>
        </w:rPr>
        <w:t xml:space="preserve">Europe’s most established educational motorsport competition, run in the UK by the Institution of Mechanical Engineers (IMechE). </w:t>
      </w:r>
      <w:r w:rsidR="0019602C">
        <w:rPr>
          <w:rFonts w:cs="Arial"/>
          <w:sz w:val="22"/>
          <w:szCs w:val="22"/>
        </w:rPr>
        <w:t xml:space="preserve">Throughout the year, teams design, build and test a combustion or electric car in competition specifications. </w:t>
      </w:r>
      <w:r w:rsidR="00804FF2">
        <w:rPr>
          <w:rFonts w:cs="Arial"/>
          <w:sz w:val="22"/>
          <w:szCs w:val="22"/>
        </w:rPr>
        <w:t xml:space="preserve">Students from all over the world </w:t>
      </w:r>
      <w:r w:rsidR="0019602C">
        <w:rPr>
          <w:rFonts w:cs="Arial"/>
          <w:sz w:val="22"/>
          <w:szCs w:val="22"/>
        </w:rPr>
        <w:t xml:space="preserve">then </w:t>
      </w:r>
      <w:r w:rsidR="00804FF2">
        <w:rPr>
          <w:rFonts w:cs="Arial"/>
          <w:sz w:val="22"/>
          <w:szCs w:val="22"/>
        </w:rPr>
        <w:t>participate in a four-day event at Silverstone, UK</w:t>
      </w:r>
      <w:r w:rsidR="0019602C">
        <w:rPr>
          <w:rFonts w:cs="Arial"/>
          <w:sz w:val="22"/>
          <w:szCs w:val="22"/>
        </w:rPr>
        <w:t>.</w:t>
      </w:r>
    </w:p>
    <w:p w14:paraId="4372C90D" w14:textId="57A480BA" w:rsidR="00166647" w:rsidRDefault="0019602C" w:rsidP="00F72966">
      <w:pPr>
        <w:spacing w:afterLines="120" w:after="288" w:line="264" w:lineRule="auto"/>
        <w:ind w:left="567" w:right="720"/>
        <w:jc w:val="both"/>
        <w:rPr>
          <w:rFonts w:cs="Arial"/>
          <w:sz w:val="22"/>
          <w:szCs w:val="22"/>
        </w:rPr>
      </w:pPr>
      <w:r>
        <w:rPr>
          <w:rFonts w:cs="Arial"/>
          <w:sz w:val="22"/>
          <w:szCs w:val="22"/>
        </w:rPr>
        <w:t>At Silverstone, the cars are</w:t>
      </w:r>
      <w:r w:rsidR="006B2727">
        <w:rPr>
          <w:rFonts w:cs="Arial"/>
          <w:sz w:val="22"/>
          <w:szCs w:val="22"/>
        </w:rPr>
        <w:t xml:space="preserve"> judged by industry experts d</w:t>
      </w:r>
      <w:r>
        <w:rPr>
          <w:rFonts w:cs="Arial"/>
          <w:sz w:val="22"/>
          <w:szCs w:val="22"/>
        </w:rPr>
        <w:t>uring static and dynamic events. Judges award the teams</w:t>
      </w:r>
      <w:r w:rsidR="00F855ED">
        <w:rPr>
          <w:rFonts w:cs="Arial"/>
          <w:sz w:val="22"/>
          <w:szCs w:val="22"/>
        </w:rPr>
        <w:t xml:space="preserve"> points for a D</w:t>
      </w:r>
      <w:r w:rsidR="006B2727">
        <w:rPr>
          <w:rFonts w:cs="Arial"/>
          <w:sz w:val="22"/>
          <w:szCs w:val="22"/>
        </w:rPr>
        <w:t>ragon</w:t>
      </w:r>
      <w:r w:rsidR="00F855ED">
        <w:rPr>
          <w:rFonts w:cs="Arial"/>
          <w:sz w:val="22"/>
          <w:szCs w:val="22"/>
        </w:rPr>
        <w:t>’s D</w:t>
      </w:r>
      <w:r w:rsidR="006B2727">
        <w:rPr>
          <w:rFonts w:cs="Arial"/>
          <w:sz w:val="22"/>
          <w:szCs w:val="22"/>
        </w:rPr>
        <w:t xml:space="preserve">en style business presentation, a design event and a cost event. The cars are also marked for their dynamic performance in </w:t>
      </w:r>
      <w:r>
        <w:rPr>
          <w:rFonts w:cs="Arial"/>
          <w:sz w:val="22"/>
          <w:szCs w:val="22"/>
        </w:rPr>
        <w:t>acceleration, handling</w:t>
      </w:r>
      <w:r w:rsidR="00804FF2">
        <w:rPr>
          <w:rFonts w:cs="Arial"/>
          <w:sz w:val="22"/>
          <w:szCs w:val="22"/>
        </w:rPr>
        <w:t>, endurance</w:t>
      </w:r>
      <w:r w:rsidR="006B2727">
        <w:rPr>
          <w:rFonts w:cs="Arial"/>
          <w:sz w:val="22"/>
          <w:szCs w:val="22"/>
        </w:rPr>
        <w:t xml:space="preserve"> and sprint event</w:t>
      </w:r>
      <w:r w:rsidR="001B6EC5">
        <w:rPr>
          <w:rFonts w:cs="Arial"/>
          <w:sz w:val="22"/>
          <w:szCs w:val="22"/>
        </w:rPr>
        <w:t>s</w:t>
      </w:r>
      <w:r>
        <w:rPr>
          <w:rFonts w:cs="Arial"/>
          <w:sz w:val="22"/>
          <w:szCs w:val="22"/>
        </w:rPr>
        <w:t>,</w:t>
      </w:r>
      <w:r w:rsidR="00804FF2">
        <w:rPr>
          <w:rFonts w:cs="Arial"/>
          <w:sz w:val="22"/>
          <w:szCs w:val="22"/>
        </w:rPr>
        <w:t xml:space="preserve"> in a series of time trial races</w:t>
      </w:r>
      <w:r w:rsidR="006B2727">
        <w:rPr>
          <w:rFonts w:cs="Arial"/>
          <w:sz w:val="22"/>
          <w:szCs w:val="22"/>
        </w:rPr>
        <w:t>.</w:t>
      </w:r>
    </w:p>
    <w:p w14:paraId="63A7410C" w14:textId="0CAFF6FA" w:rsidR="006B2727" w:rsidRDefault="00804FF2" w:rsidP="00762E1E">
      <w:pPr>
        <w:spacing w:afterLines="120" w:after="288" w:line="264" w:lineRule="auto"/>
        <w:ind w:left="567" w:right="720"/>
        <w:jc w:val="both"/>
        <w:rPr>
          <w:rFonts w:cs="Arial"/>
          <w:sz w:val="22"/>
          <w:szCs w:val="22"/>
        </w:rPr>
      </w:pPr>
      <w:r>
        <w:rPr>
          <w:rFonts w:cs="Arial"/>
          <w:sz w:val="22"/>
          <w:szCs w:val="22"/>
        </w:rPr>
        <w:t>Renishaw has been a sponsor</w:t>
      </w:r>
      <w:r w:rsidR="002B4BFE">
        <w:rPr>
          <w:rFonts w:cs="Arial"/>
          <w:sz w:val="22"/>
          <w:szCs w:val="22"/>
        </w:rPr>
        <w:t xml:space="preserve"> of Cardiff Racing</w:t>
      </w:r>
      <w:r>
        <w:rPr>
          <w:rFonts w:cs="Arial"/>
          <w:sz w:val="22"/>
          <w:szCs w:val="22"/>
        </w:rPr>
        <w:t xml:space="preserve"> for several years. This year, the</w:t>
      </w:r>
      <w:r w:rsidR="00F855ED">
        <w:rPr>
          <w:rFonts w:cs="Arial"/>
          <w:sz w:val="22"/>
          <w:szCs w:val="22"/>
        </w:rPr>
        <w:t xml:space="preserve"> company produced some parts for the engine’s intake runners</w:t>
      </w:r>
      <w:r w:rsidR="00965F20">
        <w:rPr>
          <w:rFonts w:cs="Arial"/>
          <w:sz w:val="22"/>
          <w:szCs w:val="22"/>
        </w:rPr>
        <w:t xml:space="preserve"> using metal additive manufacturing (AM)</w:t>
      </w:r>
      <w:r w:rsidR="00F855ED">
        <w:rPr>
          <w:rFonts w:cs="Arial"/>
          <w:sz w:val="22"/>
          <w:szCs w:val="22"/>
        </w:rPr>
        <w:t xml:space="preserve">. Renishaw also presented a talk on </w:t>
      </w:r>
      <w:r w:rsidR="00965F20">
        <w:rPr>
          <w:rFonts w:cs="Arial"/>
          <w:sz w:val="22"/>
          <w:szCs w:val="22"/>
        </w:rPr>
        <w:t>AM</w:t>
      </w:r>
      <w:r w:rsidR="00F855ED">
        <w:rPr>
          <w:rFonts w:cs="Arial"/>
          <w:sz w:val="22"/>
          <w:szCs w:val="22"/>
        </w:rPr>
        <w:t>, guiding the young engineers on how best to de</w:t>
      </w:r>
      <w:r w:rsidR="002B4BFE">
        <w:rPr>
          <w:rFonts w:cs="Arial"/>
          <w:sz w:val="22"/>
          <w:szCs w:val="22"/>
        </w:rPr>
        <w:t>sign for additive manufacturing, a rapidly growing technology in the automotive sector.</w:t>
      </w:r>
    </w:p>
    <w:p w14:paraId="1AFA682C" w14:textId="4EE08D48" w:rsidR="001D5EBB" w:rsidRDefault="001D5EBB" w:rsidP="001D5EBB">
      <w:pPr>
        <w:spacing w:afterLines="120" w:after="288" w:line="264" w:lineRule="auto"/>
        <w:ind w:left="567" w:right="720"/>
        <w:jc w:val="both"/>
        <w:rPr>
          <w:rFonts w:cs="Arial"/>
          <w:sz w:val="22"/>
          <w:szCs w:val="22"/>
        </w:rPr>
      </w:pPr>
      <w:r>
        <w:rPr>
          <w:rFonts w:cs="Arial"/>
          <w:sz w:val="22"/>
          <w:szCs w:val="22"/>
        </w:rPr>
        <w:t>“I got involved in Cardiff Racing during my first year at University and went on to lead the team</w:t>
      </w:r>
      <w:r w:rsidR="002B4BFE">
        <w:rPr>
          <w:rFonts w:cs="Arial"/>
          <w:sz w:val="22"/>
          <w:szCs w:val="22"/>
        </w:rPr>
        <w:t xml:space="preserve"> last year</w:t>
      </w:r>
      <w:r>
        <w:rPr>
          <w:rFonts w:cs="Arial"/>
          <w:sz w:val="22"/>
          <w:szCs w:val="22"/>
        </w:rPr>
        <w:t>,” explained Sean Creed, Graduate Mechanical Engineer at Renishaw and former Cardiff Racing team leader. “Working with industry partners is essential for Formula Student, as without them</w:t>
      </w:r>
      <w:r w:rsidR="001B6EC5">
        <w:rPr>
          <w:rFonts w:cs="Arial"/>
          <w:sz w:val="22"/>
          <w:szCs w:val="22"/>
        </w:rPr>
        <w:t>,</w:t>
      </w:r>
      <w:r>
        <w:rPr>
          <w:rFonts w:cs="Arial"/>
          <w:sz w:val="22"/>
          <w:szCs w:val="22"/>
        </w:rPr>
        <w:t xml:space="preserve"> it wouldn’t exist.</w:t>
      </w:r>
    </w:p>
    <w:p w14:paraId="6963211E" w14:textId="2228A22D" w:rsidR="001D5EBB" w:rsidRDefault="001D5EBB" w:rsidP="001D5EBB">
      <w:pPr>
        <w:spacing w:afterLines="120" w:after="288" w:line="264" w:lineRule="auto"/>
        <w:ind w:left="567" w:right="720"/>
        <w:jc w:val="both"/>
        <w:rPr>
          <w:rFonts w:cs="Arial"/>
          <w:sz w:val="22"/>
          <w:szCs w:val="22"/>
        </w:rPr>
      </w:pPr>
      <w:r>
        <w:rPr>
          <w:rFonts w:cs="Arial"/>
          <w:sz w:val="22"/>
          <w:szCs w:val="22"/>
        </w:rPr>
        <w:t>“It is useful to meet industry partners to gain an introduction to the company and the wider world of engineering outside of the academic perspective,” continued Creed. “Former members of the Cardiff team have gone on to work for Formula One and other engineering firms, like Renishaw.”</w:t>
      </w:r>
    </w:p>
    <w:p w14:paraId="4A5E095B" w14:textId="2CF351CC" w:rsidR="00166647" w:rsidRDefault="00D37BE2" w:rsidP="001D5EBB">
      <w:pPr>
        <w:spacing w:afterLines="120" w:after="288" w:line="264" w:lineRule="auto"/>
        <w:ind w:left="567" w:right="720"/>
        <w:jc w:val="both"/>
        <w:rPr>
          <w:rFonts w:cs="Arial"/>
          <w:sz w:val="22"/>
          <w:szCs w:val="22"/>
        </w:rPr>
      </w:pPr>
      <w:r>
        <w:rPr>
          <w:rFonts w:cs="Arial"/>
          <w:sz w:val="22"/>
          <w:szCs w:val="22"/>
        </w:rPr>
        <w:t>“Renishaw supports a number of projects that develop the skills and experience of budding engineers,” e</w:t>
      </w:r>
      <w:r w:rsidR="00166647">
        <w:rPr>
          <w:rFonts w:cs="Arial"/>
          <w:sz w:val="22"/>
          <w:szCs w:val="22"/>
        </w:rPr>
        <w:t>xplained Chris Pockett, Head of Communications at Renishaw.</w:t>
      </w:r>
      <w:r>
        <w:rPr>
          <w:rFonts w:cs="Arial"/>
          <w:sz w:val="22"/>
          <w:szCs w:val="22"/>
        </w:rPr>
        <w:t xml:space="preserve"> “Formula Student acts as a gateway to engineering careers and helps to bridge the gap between industry and academia.</w:t>
      </w:r>
      <w:r w:rsidR="001D5EBB">
        <w:rPr>
          <w:rFonts w:cs="Arial"/>
          <w:sz w:val="22"/>
          <w:szCs w:val="22"/>
        </w:rPr>
        <w:t xml:space="preserve"> </w:t>
      </w:r>
      <w:r>
        <w:rPr>
          <w:rFonts w:cs="Arial"/>
          <w:sz w:val="22"/>
          <w:szCs w:val="22"/>
        </w:rPr>
        <w:t xml:space="preserve">Congratulations to </w:t>
      </w:r>
      <w:r w:rsidR="001D5EBB">
        <w:rPr>
          <w:rFonts w:cs="Arial"/>
          <w:sz w:val="22"/>
          <w:szCs w:val="22"/>
        </w:rPr>
        <w:t xml:space="preserve">the team on </w:t>
      </w:r>
      <w:r w:rsidR="006514DF">
        <w:rPr>
          <w:rFonts w:cs="Arial"/>
          <w:sz w:val="22"/>
          <w:szCs w:val="22"/>
        </w:rPr>
        <w:t>this</w:t>
      </w:r>
      <w:bookmarkStart w:id="2" w:name="_GoBack"/>
      <w:bookmarkEnd w:id="2"/>
      <w:r w:rsidR="001D5EBB">
        <w:rPr>
          <w:rFonts w:cs="Arial"/>
          <w:sz w:val="22"/>
          <w:szCs w:val="22"/>
        </w:rPr>
        <w:t xml:space="preserve"> historic win, it is an incredible achievement that demonstrates hard work, skill and passion.”</w:t>
      </w:r>
    </w:p>
    <w:p w14:paraId="5143F84F" w14:textId="61F2C8D2" w:rsidR="00D37BE2" w:rsidRDefault="00D37BE2" w:rsidP="00762E1E">
      <w:pPr>
        <w:spacing w:afterLines="120" w:after="288" w:line="264" w:lineRule="auto"/>
        <w:ind w:left="567" w:right="720"/>
        <w:jc w:val="both"/>
        <w:rPr>
          <w:rFonts w:cs="Arial"/>
          <w:sz w:val="22"/>
          <w:szCs w:val="22"/>
        </w:rPr>
      </w:pPr>
      <w:r>
        <w:rPr>
          <w:rFonts w:cs="Arial"/>
          <w:sz w:val="22"/>
          <w:szCs w:val="22"/>
        </w:rPr>
        <w:t xml:space="preserve">For more information on Renishaw visit </w:t>
      </w:r>
      <w:hyperlink r:id="rId12" w:history="1">
        <w:r w:rsidRPr="00F328EF">
          <w:rPr>
            <w:rStyle w:val="Hyperlink"/>
            <w:rFonts w:cs="Arial"/>
            <w:sz w:val="22"/>
            <w:szCs w:val="22"/>
          </w:rPr>
          <w:t>www.renishaw.com</w:t>
        </w:r>
      </w:hyperlink>
      <w:r>
        <w:rPr>
          <w:rFonts w:cs="Arial"/>
          <w:sz w:val="22"/>
          <w:szCs w:val="22"/>
        </w:rPr>
        <w:t xml:space="preserve">. </w:t>
      </w:r>
    </w:p>
    <w:p w14:paraId="78323907" w14:textId="1AFC8ABA" w:rsidR="00BA0542" w:rsidRDefault="00555478" w:rsidP="00762E1E">
      <w:pPr>
        <w:spacing w:afterLines="120" w:after="288" w:line="264" w:lineRule="auto"/>
        <w:ind w:left="567" w:right="720"/>
        <w:jc w:val="both"/>
        <w:rPr>
          <w:rFonts w:cs="Arial"/>
          <w:sz w:val="22"/>
          <w:szCs w:val="22"/>
        </w:rPr>
      </w:pPr>
      <w:r w:rsidRPr="00BA0542">
        <w:rPr>
          <w:rFonts w:cs="Arial"/>
          <w:sz w:val="22"/>
          <w:szCs w:val="22"/>
          <w:u w:val="single"/>
        </w:rPr>
        <w:t>Ends</w:t>
      </w:r>
      <w:r w:rsidR="002C0FE8" w:rsidRPr="003F06B0">
        <w:rPr>
          <w:rFonts w:cs="Arial"/>
          <w:sz w:val="22"/>
          <w:szCs w:val="22"/>
        </w:rPr>
        <w:t xml:space="preserve"> </w:t>
      </w:r>
      <w:r w:rsidR="00E87296">
        <w:rPr>
          <w:rFonts w:cs="Arial"/>
          <w:sz w:val="22"/>
          <w:szCs w:val="22"/>
        </w:rPr>
        <w:t>38</w:t>
      </w:r>
      <w:r w:rsidR="008D4940">
        <w:rPr>
          <w:rFonts w:cs="Arial"/>
          <w:sz w:val="22"/>
          <w:szCs w:val="22"/>
        </w:rPr>
        <w:t>6</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762E1E">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14:paraId="7EA0F8CA" w14:textId="77777777" w:rsidR="004008E8" w:rsidRDefault="004008E8" w:rsidP="00762E1E">
      <w:pPr>
        <w:spacing w:line="336" w:lineRule="auto"/>
        <w:ind w:left="567" w:right="567"/>
        <w:jc w:val="both"/>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762E1E">
      <w:pPr>
        <w:spacing w:line="336" w:lineRule="auto"/>
        <w:ind w:left="567" w:right="567"/>
        <w:jc w:val="both"/>
        <w:rPr>
          <w:rFonts w:cs="Arial"/>
          <w:sz w:val="22"/>
          <w:szCs w:val="22"/>
        </w:rPr>
      </w:pPr>
    </w:p>
    <w:p w14:paraId="31073BA7" w14:textId="10361C00" w:rsidR="004008E8" w:rsidRDefault="004008E8" w:rsidP="00762E1E">
      <w:pPr>
        <w:spacing w:line="336" w:lineRule="auto"/>
        <w:ind w:left="567" w:right="567"/>
        <w:jc w:val="both"/>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762E1E">
      <w:pPr>
        <w:spacing w:line="336" w:lineRule="auto"/>
        <w:ind w:left="567" w:right="567"/>
        <w:jc w:val="both"/>
        <w:rPr>
          <w:rFonts w:cs="Arial"/>
          <w:sz w:val="22"/>
          <w:szCs w:val="22"/>
        </w:rPr>
      </w:pPr>
    </w:p>
    <w:p w14:paraId="6F28C4E0" w14:textId="77777777" w:rsidR="004008E8" w:rsidRDefault="004008E8" w:rsidP="00762E1E">
      <w:pPr>
        <w:spacing w:line="336" w:lineRule="auto"/>
        <w:ind w:left="567" w:right="567"/>
        <w:jc w:val="both"/>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762E1E">
      <w:pPr>
        <w:spacing w:line="336" w:lineRule="auto"/>
        <w:ind w:left="567" w:right="567"/>
        <w:jc w:val="both"/>
        <w:rPr>
          <w:rFonts w:cs="Arial"/>
          <w:sz w:val="22"/>
          <w:szCs w:val="22"/>
        </w:rPr>
      </w:pPr>
    </w:p>
    <w:p w14:paraId="7D9D6F4A" w14:textId="77777777" w:rsidR="004008E8" w:rsidRDefault="004008E8" w:rsidP="00762E1E">
      <w:pPr>
        <w:spacing w:line="336" w:lineRule="auto"/>
        <w:ind w:left="567" w:right="567"/>
        <w:jc w:val="both"/>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1BC35FF9" w14:textId="77777777" w:rsidR="004008E8" w:rsidRDefault="004008E8" w:rsidP="00762E1E">
      <w:pPr>
        <w:spacing w:line="336" w:lineRule="auto"/>
        <w:ind w:left="567" w:right="567"/>
        <w:jc w:val="both"/>
        <w:rPr>
          <w:rFonts w:cs="Arial"/>
          <w:sz w:val="22"/>
          <w:szCs w:val="22"/>
        </w:rPr>
      </w:pPr>
    </w:p>
    <w:p w14:paraId="31459120" w14:textId="77777777" w:rsidR="004008E8" w:rsidRDefault="004008E8" w:rsidP="00762E1E">
      <w:pPr>
        <w:spacing w:line="336" w:lineRule="auto"/>
        <w:ind w:left="567" w:right="567"/>
        <w:jc w:val="both"/>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54DD3EE8" w14:textId="77777777" w:rsidR="004008E8" w:rsidRDefault="004008E8" w:rsidP="00762E1E">
      <w:pPr>
        <w:spacing w:line="336" w:lineRule="auto"/>
        <w:ind w:left="567" w:right="567"/>
        <w:jc w:val="both"/>
        <w:rPr>
          <w:rFonts w:cs="Arial"/>
          <w:sz w:val="22"/>
          <w:szCs w:val="22"/>
        </w:rPr>
      </w:pPr>
    </w:p>
    <w:p w14:paraId="46C332A8" w14:textId="77777777" w:rsidR="004008E8" w:rsidRDefault="004008E8" w:rsidP="00762E1E">
      <w:pPr>
        <w:spacing w:line="336" w:lineRule="auto"/>
        <w:ind w:left="567" w:right="567"/>
        <w:jc w:val="both"/>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762E1E">
      <w:pPr>
        <w:spacing w:after="120" w:line="360" w:lineRule="auto"/>
        <w:ind w:right="567" w:firstLine="567"/>
        <w:jc w:val="both"/>
        <w:rPr>
          <w:rFonts w:cs="Arial"/>
          <w:sz w:val="22"/>
          <w:szCs w:val="22"/>
          <w:u w:val="single"/>
        </w:rPr>
      </w:pPr>
    </w:p>
    <w:p w14:paraId="16340B01" w14:textId="77777777" w:rsidR="00964BEB" w:rsidRDefault="00964BEB" w:rsidP="00762E1E">
      <w:pPr>
        <w:spacing w:afterLines="120" w:after="288" w:line="264" w:lineRule="auto"/>
        <w:ind w:left="567" w:right="720"/>
        <w:jc w:val="both"/>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5004" w14:textId="77777777" w:rsidR="00A22CE4" w:rsidRDefault="00A22CE4">
      <w:r>
        <w:separator/>
      </w:r>
    </w:p>
  </w:endnote>
  <w:endnote w:type="continuationSeparator" w:id="0">
    <w:p w14:paraId="4F42E1FB" w14:textId="77777777" w:rsidR="00A22CE4" w:rsidRDefault="00A2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6AA9" w14:textId="77777777" w:rsidR="00A22CE4" w:rsidRDefault="00A22CE4">
      <w:r>
        <w:separator/>
      </w:r>
    </w:p>
  </w:footnote>
  <w:footnote w:type="continuationSeparator" w:id="0">
    <w:p w14:paraId="75734782" w14:textId="77777777" w:rsidR="00A22CE4" w:rsidRDefault="00A2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087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6647"/>
    <w:rsid w:val="001678EF"/>
    <w:rsid w:val="0017204B"/>
    <w:rsid w:val="00177428"/>
    <w:rsid w:val="00183147"/>
    <w:rsid w:val="00184DD4"/>
    <w:rsid w:val="0019192B"/>
    <w:rsid w:val="001922C2"/>
    <w:rsid w:val="00192617"/>
    <w:rsid w:val="0019602C"/>
    <w:rsid w:val="0019773D"/>
    <w:rsid w:val="001B485A"/>
    <w:rsid w:val="001B4ABE"/>
    <w:rsid w:val="001B6EC5"/>
    <w:rsid w:val="001B7E51"/>
    <w:rsid w:val="001C44CB"/>
    <w:rsid w:val="001C4DAB"/>
    <w:rsid w:val="001D1DE8"/>
    <w:rsid w:val="001D1E3B"/>
    <w:rsid w:val="001D501B"/>
    <w:rsid w:val="001D53E9"/>
    <w:rsid w:val="001D588D"/>
    <w:rsid w:val="001D5D80"/>
    <w:rsid w:val="001D5EBB"/>
    <w:rsid w:val="001D7D99"/>
    <w:rsid w:val="001E0275"/>
    <w:rsid w:val="001E1B0B"/>
    <w:rsid w:val="001F3406"/>
    <w:rsid w:val="00204403"/>
    <w:rsid w:val="00210253"/>
    <w:rsid w:val="00214F17"/>
    <w:rsid w:val="00217242"/>
    <w:rsid w:val="00231E56"/>
    <w:rsid w:val="002321EF"/>
    <w:rsid w:val="002327A3"/>
    <w:rsid w:val="002369E9"/>
    <w:rsid w:val="00237745"/>
    <w:rsid w:val="0025263C"/>
    <w:rsid w:val="0025714C"/>
    <w:rsid w:val="00257222"/>
    <w:rsid w:val="00257710"/>
    <w:rsid w:val="002632FB"/>
    <w:rsid w:val="00264C5D"/>
    <w:rsid w:val="00275664"/>
    <w:rsid w:val="00275C55"/>
    <w:rsid w:val="00280D23"/>
    <w:rsid w:val="00286364"/>
    <w:rsid w:val="00291A3D"/>
    <w:rsid w:val="00294302"/>
    <w:rsid w:val="002960FF"/>
    <w:rsid w:val="002A243E"/>
    <w:rsid w:val="002A29CB"/>
    <w:rsid w:val="002A5F64"/>
    <w:rsid w:val="002A62A1"/>
    <w:rsid w:val="002A73DB"/>
    <w:rsid w:val="002B3A49"/>
    <w:rsid w:val="002B4BFE"/>
    <w:rsid w:val="002B570B"/>
    <w:rsid w:val="002C039A"/>
    <w:rsid w:val="002C0FE8"/>
    <w:rsid w:val="002C38BE"/>
    <w:rsid w:val="002D354E"/>
    <w:rsid w:val="002D4EA8"/>
    <w:rsid w:val="002D6B20"/>
    <w:rsid w:val="002D6C29"/>
    <w:rsid w:val="002D7A8B"/>
    <w:rsid w:val="002E2511"/>
    <w:rsid w:val="002E324F"/>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0CDE"/>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257C"/>
    <w:rsid w:val="00614846"/>
    <w:rsid w:val="00623892"/>
    <w:rsid w:val="006300A1"/>
    <w:rsid w:val="0064276D"/>
    <w:rsid w:val="0064303B"/>
    <w:rsid w:val="00647115"/>
    <w:rsid w:val="00651493"/>
    <w:rsid w:val="006514DF"/>
    <w:rsid w:val="00652DF3"/>
    <w:rsid w:val="00661238"/>
    <w:rsid w:val="00667CDD"/>
    <w:rsid w:val="00673BE0"/>
    <w:rsid w:val="00680199"/>
    <w:rsid w:val="00680AD0"/>
    <w:rsid w:val="006B2727"/>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2E1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04FF2"/>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D4940"/>
    <w:rsid w:val="008E0702"/>
    <w:rsid w:val="008E4CD8"/>
    <w:rsid w:val="008F3257"/>
    <w:rsid w:val="009170DF"/>
    <w:rsid w:val="00930639"/>
    <w:rsid w:val="00942F01"/>
    <w:rsid w:val="009434C8"/>
    <w:rsid w:val="00952190"/>
    <w:rsid w:val="00955673"/>
    <w:rsid w:val="0095581C"/>
    <w:rsid w:val="00961FA3"/>
    <w:rsid w:val="00964BEB"/>
    <w:rsid w:val="00965F20"/>
    <w:rsid w:val="00972B14"/>
    <w:rsid w:val="009741F1"/>
    <w:rsid w:val="00980342"/>
    <w:rsid w:val="0098174E"/>
    <w:rsid w:val="00984E0B"/>
    <w:rsid w:val="00987899"/>
    <w:rsid w:val="0099258C"/>
    <w:rsid w:val="009A41BB"/>
    <w:rsid w:val="009B0ACA"/>
    <w:rsid w:val="009B5372"/>
    <w:rsid w:val="009C0BAB"/>
    <w:rsid w:val="009D01E6"/>
    <w:rsid w:val="009D4A0E"/>
    <w:rsid w:val="009F0626"/>
    <w:rsid w:val="009F0CBE"/>
    <w:rsid w:val="00A04CF0"/>
    <w:rsid w:val="00A1072F"/>
    <w:rsid w:val="00A1125D"/>
    <w:rsid w:val="00A22CE4"/>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471B1"/>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37BE2"/>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621B"/>
    <w:rsid w:val="00E87296"/>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2966"/>
    <w:rsid w:val="00F76AFD"/>
    <w:rsid w:val="00F855ED"/>
    <w:rsid w:val="00F97586"/>
    <w:rsid w:val="00FA04B0"/>
    <w:rsid w:val="00FA2465"/>
    <w:rsid w:val="00FA435A"/>
    <w:rsid w:val="00FB548D"/>
    <w:rsid w:val="00FB6613"/>
    <w:rsid w:val="00FC00A1"/>
    <w:rsid w:val="00FC5049"/>
    <w:rsid w:val="00FD35CB"/>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D37B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1030.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rdiffracing.co.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2017-09-15T10:30:00Z</dcterms:created>
  <dcterms:modified xsi:type="dcterms:W3CDTF">2017-09-15T14:16:00Z</dcterms:modified>
</cp:coreProperties>
</file>