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9D63C7">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78731083" r:id="rId9"/>
        </w:object>
      </w:r>
      <w:r w:rsidR="00AC302B" w:rsidRPr="00FE5A25">
        <w:t xml:space="preserve"> </w:t>
      </w:r>
    </w:p>
    <w:p w:rsidR="000D5D2D" w:rsidRPr="00FE5A25" w:rsidRDefault="003F06B0" w:rsidP="0041333E">
      <w:pPr>
        <w:spacing w:line="360" w:lineRule="auto"/>
        <w:ind w:right="565"/>
        <w:rPr>
          <w:rFonts w:cs="Arial"/>
          <w:i/>
          <w:u w:val="single"/>
        </w:rPr>
      </w:pPr>
      <w:r>
        <w:rPr>
          <w:rFonts w:cs="Arial"/>
          <w:i/>
        </w:rPr>
        <w:t xml:space="preserve">          </w:t>
      </w:r>
      <w:r w:rsidR="00B530BE">
        <w:rPr>
          <w:rFonts w:cs="Arial"/>
          <w:i/>
        </w:rPr>
        <w:t>January</w:t>
      </w:r>
      <w:r w:rsidR="00BC6731">
        <w:rPr>
          <w:rFonts w:cs="Arial"/>
          <w:i/>
        </w:rPr>
        <w:t xml:space="preserve"> 201</w:t>
      </w:r>
      <w:r w:rsidR="00F02B24">
        <w:rPr>
          <w:rFonts w:cs="Arial"/>
          <w:i/>
        </w:rPr>
        <w:t>8</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rsidR="003F06B0" w:rsidRPr="00E61B65" w:rsidRDefault="003F06B0" w:rsidP="003F06B0">
      <w:pPr>
        <w:spacing w:line="288" w:lineRule="auto"/>
        <w:ind w:left="562" w:right="562"/>
        <w:contextualSpacing/>
        <w:jc w:val="both"/>
        <w:rPr>
          <w:rStyle w:val="Strong"/>
          <w:rFonts w:cs="Arial"/>
          <w:sz w:val="22"/>
          <w:szCs w:val="22"/>
        </w:rPr>
      </w:pPr>
      <w:r w:rsidRPr="00E61B65">
        <w:rPr>
          <w:rStyle w:val="Strong"/>
          <w:rFonts w:cs="Arial"/>
          <w:sz w:val="22"/>
          <w:szCs w:val="22"/>
        </w:rPr>
        <w:t xml:space="preserve">Renishaw </w:t>
      </w:r>
      <w:r w:rsidR="004A7703">
        <w:rPr>
          <w:rStyle w:val="Strong"/>
          <w:rFonts w:cs="Arial"/>
          <w:sz w:val="22"/>
          <w:szCs w:val="22"/>
        </w:rPr>
        <w:t>appoints new Chief Executive</w:t>
      </w:r>
    </w:p>
    <w:bookmarkEnd w:id="0"/>
    <w:bookmarkEnd w:id="1"/>
    <w:p w:rsidR="003D212B" w:rsidRPr="003D212B" w:rsidRDefault="004A7703" w:rsidP="003D212B">
      <w:pPr>
        <w:spacing w:afterLines="120" w:after="288" w:line="264" w:lineRule="auto"/>
        <w:ind w:left="562" w:right="720"/>
        <w:jc w:val="both"/>
        <w:rPr>
          <w:rFonts w:cs="Arial"/>
          <w:sz w:val="22"/>
          <w:szCs w:val="22"/>
        </w:rPr>
      </w:pPr>
      <w:r>
        <w:rPr>
          <w:rFonts w:cs="Arial"/>
          <w:sz w:val="22"/>
          <w:szCs w:val="22"/>
        </w:rPr>
        <w:br/>
      </w:r>
      <w:r w:rsidR="003D212B" w:rsidRPr="003D212B">
        <w:rPr>
          <w:rFonts w:cs="Arial"/>
          <w:sz w:val="22"/>
          <w:szCs w:val="22"/>
        </w:rPr>
        <w:t xml:space="preserve">Renishaw plc, the global high-precision metrology and healthcare manufacturer, is pleased to announce changes to key executive roles. </w:t>
      </w:r>
    </w:p>
    <w:p w:rsidR="003D212B" w:rsidRPr="003D212B" w:rsidRDefault="003D212B" w:rsidP="003D212B">
      <w:pPr>
        <w:spacing w:afterLines="120" w:after="288" w:line="264" w:lineRule="auto"/>
        <w:ind w:left="562" w:right="720"/>
        <w:jc w:val="both"/>
        <w:rPr>
          <w:rFonts w:cs="Arial"/>
          <w:sz w:val="22"/>
          <w:szCs w:val="22"/>
        </w:rPr>
      </w:pPr>
      <w:r w:rsidRPr="003D212B">
        <w:rPr>
          <w:rFonts w:cs="Arial"/>
          <w:sz w:val="22"/>
          <w:szCs w:val="22"/>
        </w:rPr>
        <w:t xml:space="preserve">Sir David McMurtry has decided that he wishes to hand over his Chief Executive responsibilities. Sir David, together with rest of the Board, are pleased to announce the appointment of William Lee as Chief Executive with effect from 1 February 2018. Sir David will remain Executive Chairman with responsibility for group innovation and product strategy. </w:t>
      </w:r>
    </w:p>
    <w:p w:rsidR="003D212B" w:rsidRPr="003D212B" w:rsidRDefault="003D212B" w:rsidP="003D212B">
      <w:pPr>
        <w:spacing w:afterLines="120" w:after="288" w:line="264" w:lineRule="auto"/>
        <w:ind w:left="562" w:right="720"/>
        <w:jc w:val="both"/>
        <w:rPr>
          <w:rFonts w:cs="Arial"/>
          <w:sz w:val="22"/>
          <w:szCs w:val="22"/>
        </w:rPr>
      </w:pPr>
      <w:r w:rsidRPr="003D212B">
        <w:rPr>
          <w:rFonts w:cs="Arial"/>
          <w:sz w:val="22"/>
          <w:szCs w:val="22"/>
        </w:rPr>
        <w:t xml:space="preserve">Will joined Renishaw in 1996 starting his career in new product research and subsequently headed up the laser and calibration product line and the machine tool product line before being appointed to the Board as Group Sales and Marketing Director in 2016. Will has a degree in Physics from Oxford University and an MBA from Bath University. </w:t>
      </w:r>
    </w:p>
    <w:p w:rsidR="00B530BE" w:rsidRPr="00E61B65" w:rsidRDefault="003D212B" w:rsidP="003D212B">
      <w:pPr>
        <w:spacing w:afterLines="120" w:after="288" w:line="264" w:lineRule="auto"/>
        <w:ind w:left="562" w:right="720"/>
        <w:jc w:val="both"/>
        <w:rPr>
          <w:rFonts w:cs="Arial"/>
          <w:sz w:val="22"/>
          <w:szCs w:val="22"/>
        </w:rPr>
      </w:pPr>
      <w:r w:rsidRPr="003D212B">
        <w:rPr>
          <w:rFonts w:cs="Arial"/>
          <w:sz w:val="22"/>
          <w:szCs w:val="22"/>
        </w:rPr>
        <w:t>Commenting on the changes Sir David said, “I am delighted that Will has demonstrated to me the leadership capabilities to continue to develop the Renishaw business and as result I am pleased to hand over my role as Chief Executive. I am confident that Will can inspire the next generation to build on Renishaw’s heritage and we are looking forward to working closely together.”</w:t>
      </w:r>
    </w:p>
    <w:p w:rsidR="003F06B0" w:rsidRPr="00E61B65" w:rsidRDefault="00B530BE" w:rsidP="00B530BE">
      <w:pPr>
        <w:spacing w:afterLines="120" w:after="288" w:line="264" w:lineRule="auto"/>
        <w:ind w:left="562" w:right="720"/>
        <w:jc w:val="both"/>
        <w:rPr>
          <w:rFonts w:cs="Arial"/>
          <w:sz w:val="22"/>
          <w:szCs w:val="22"/>
          <w:u w:val="single"/>
        </w:rPr>
      </w:pPr>
      <w:r w:rsidRPr="00E61B65">
        <w:rPr>
          <w:rFonts w:cs="Arial"/>
          <w:sz w:val="22"/>
          <w:szCs w:val="22"/>
        </w:rPr>
        <w:t xml:space="preserve">For more information on </w:t>
      </w:r>
      <w:r w:rsidR="003D212B">
        <w:rPr>
          <w:rFonts w:cs="Arial"/>
          <w:sz w:val="22"/>
          <w:szCs w:val="22"/>
        </w:rPr>
        <w:t>Renishaw visit</w:t>
      </w:r>
      <w:r w:rsidRPr="00E61B65">
        <w:rPr>
          <w:rFonts w:cs="Arial"/>
          <w:sz w:val="22"/>
          <w:szCs w:val="22"/>
        </w:rPr>
        <w:t xml:space="preserve"> </w:t>
      </w:r>
      <w:hyperlink r:id="rId10" w:history="1">
        <w:r w:rsidR="003D212B" w:rsidRPr="008F40F0">
          <w:rPr>
            <w:rStyle w:val="Hyperlink"/>
            <w:rFonts w:cs="Arial"/>
            <w:sz w:val="22"/>
            <w:szCs w:val="22"/>
          </w:rPr>
          <w:t>www.renishaw.com</w:t>
        </w:r>
      </w:hyperlink>
      <w:r w:rsidR="003D212B">
        <w:rPr>
          <w:rFonts w:cs="Arial"/>
          <w:sz w:val="22"/>
          <w:szCs w:val="22"/>
        </w:rPr>
        <w:t xml:space="preserve"> </w:t>
      </w:r>
    </w:p>
    <w:p w:rsidR="003D212B" w:rsidRDefault="00555478" w:rsidP="003D212B">
      <w:pPr>
        <w:spacing w:afterLines="120" w:after="288" w:line="264" w:lineRule="auto"/>
        <w:ind w:left="567" w:right="720"/>
        <w:jc w:val="center"/>
        <w:rPr>
          <w:rFonts w:cs="Arial"/>
          <w:sz w:val="22"/>
          <w:szCs w:val="22"/>
          <w:u w:val="single"/>
        </w:rPr>
      </w:pPr>
      <w:r w:rsidRPr="00BA0542">
        <w:rPr>
          <w:rFonts w:cs="Arial"/>
          <w:sz w:val="22"/>
          <w:szCs w:val="22"/>
          <w:u w:val="single"/>
        </w:rPr>
        <w:t>Ends</w:t>
      </w:r>
    </w:p>
    <w:p w:rsidR="00964BEB" w:rsidRDefault="00964BEB" w:rsidP="003D212B">
      <w:pPr>
        <w:spacing w:afterLines="120" w:after="288" w:line="264" w:lineRule="auto"/>
        <w:ind w:left="567" w:right="720"/>
        <w:rPr>
          <w:rFonts w:cs="Arial"/>
          <w:sz w:val="22"/>
          <w:szCs w:val="22"/>
          <w:u w:val="single"/>
        </w:rPr>
      </w:pPr>
      <w:r>
        <w:rPr>
          <w:rFonts w:cs="Arial"/>
          <w:sz w:val="22"/>
          <w:szCs w:val="22"/>
          <w:u w:val="single"/>
        </w:rPr>
        <w:t>Notes to editors</w:t>
      </w:r>
    </w:p>
    <w:p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rsidR="004008E8" w:rsidRDefault="004008E8" w:rsidP="004008E8">
      <w:pPr>
        <w:spacing w:line="336" w:lineRule="auto"/>
        <w:ind w:left="567" w:right="567"/>
        <w:rPr>
          <w:rFonts w:cs="Arial"/>
          <w:sz w:val="22"/>
          <w:szCs w:val="22"/>
        </w:rPr>
      </w:pPr>
    </w:p>
    <w:p w:rsidR="004008E8" w:rsidRDefault="006A5E2B" w:rsidP="004008E8">
      <w:pPr>
        <w:spacing w:line="336" w:lineRule="auto"/>
        <w:ind w:left="567" w:right="567"/>
        <w:rPr>
          <w:rFonts w:cs="Arial"/>
          <w:sz w:val="22"/>
          <w:szCs w:val="22"/>
        </w:rPr>
      </w:pPr>
      <w:r>
        <w:rPr>
          <w:rFonts w:cs="Arial"/>
          <w:sz w:val="22"/>
          <w:szCs w:val="22"/>
        </w:rPr>
        <w:t>For the year ended June 2017</w:t>
      </w:r>
      <w:r w:rsidR="004008E8">
        <w:rPr>
          <w:rFonts w:cs="Arial"/>
          <w:sz w:val="22"/>
          <w:szCs w:val="22"/>
        </w:rPr>
        <w:t xml:space="preserve"> R</w:t>
      </w:r>
      <w:r>
        <w:rPr>
          <w:rFonts w:cs="Arial"/>
          <w:sz w:val="22"/>
          <w:szCs w:val="22"/>
        </w:rPr>
        <w:t>enishaw recorded sales of £536.8</w:t>
      </w:r>
      <w:r w:rsidR="004008E8">
        <w:rPr>
          <w:rFonts w:cs="Arial"/>
          <w:sz w:val="22"/>
          <w:szCs w:val="22"/>
        </w:rPr>
        <w:t xml:space="preserve"> million of which 95% was due to exports. The company’s largest markets are China, the USA, Japan and Germany.</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rsidR="003D212B" w:rsidRDefault="003D212B"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bookmarkStart w:id="2" w:name="_GoBack"/>
      <w:bookmarkEnd w:id="2"/>
      <w:r>
        <w:rPr>
          <w:rFonts w:cs="Arial"/>
          <w:sz w:val="22"/>
          <w:szCs w:val="22"/>
        </w:rPr>
        <w:lastRenderedPageBreak/>
        <w:t xml:space="preserve">The Company’s success has been recognised with numerous international awards, including eighteen Queen’s Awards recognising achievements in technology, export and innovation. </w:t>
      </w:r>
    </w:p>
    <w:p w:rsidR="004008E8" w:rsidRDefault="004008E8" w:rsidP="00307C82">
      <w:pPr>
        <w:spacing w:line="336" w:lineRule="auto"/>
        <w:ind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1" w:history="1">
        <w:r w:rsidR="00B530BE" w:rsidRPr="00605FBE">
          <w:rPr>
            <w:rStyle w:val="Hyperlink"/>
            <w:rFonts w:cs="Arial"/>
            <w:sz w:val="22"/>
            <w:szCs w:val="22"/>
          </w:rPr>
          <w:t>www.renishaw.com</w:t>
        </w:r>
      </w:hyperlink>
      <w:r>
        <w:rPr>
          <w:rFonts w:cs="Arial"/>
          <w:sz w:val="22"/>
          <w:szCs w:val="22"/>
        </w:rPr>
        <w:t xml:space="preserve"> </w:t>
      </w:r>
    </w:p>
    <w:p w:rsidR="004008E8" w:rsidRDefault="004008E8" w:rsidP="003E4D19">
      <w:pPr>
        <w:spacing w:after="120" w:line="360" w:lineRule="auto"/>
        <w:ind w:right="567" w:firstLine="567"/>
        <w:jc w:val="both"/>
        <w:rPr>
          <w:rFonts w:cs="Arial"/>
          <w:sz w:val="22"/>
          <w:szCs w:val="22"/>
          <w:u w:val="single"/>
        </w:rPr>
      </w:pPr>
    </w:p>
    <w:p w:rsidR="006A5E2B" w:rsidRDefault="006A5E2B" w:rsidP="003E4D19">
      <w:pPr>
        <w:spacing w:after="120" w:line="360" w:lineRule="auto"/>
        <w:ind w:right="567" w:firstLine="567"/>
        <w:jc w:val="both"/>
        <w:rPr>
          <w:rFonts w:cs="Arial"/>
          <w:sz w:val="22"/>
          <w:szCs w:val="22"/>
          <w:u w:val="single"/>
        </w:rPr>
      </w:pPr>
    </w:p>
    <w:p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3C7" w:rsidRDefault="009D63C7">
      <w:r>
        <w:separator/>
      </w:r>
    </w:p>
  </w:endnote>
  <w:endnote w:type="continuationSeparator" w:id="0">
    <w:p w:rsidR="009D63C7" w:rsidRDefault="009D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3C7" w:rsidRDefault="009D63C7">
      <w:r>
        <w:separator/>
      </w:r>
    </w:p>
  </w:footnote>
  <w:footnote w:type="continuationSeparator" w:id="0">
    <w:p w:rsidR="009D63C7" w:rsidRDefault="009D6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3147E"/>
    <w:rsid w:val="00031DA6"/>
    <w:rsid w:val="00041006"/>
    <w:rsid w:val="000427E7"/>
    <w:rsid w:val="00042FD0"/>
    <w:rsid w:val="00044586"/>
    <w:rsid w:val="00045A43"/>
    <w:rsid w:val="0006236C"/>
    <w:rsid w:val="00064966"/>
    <w:rsid w:val="00065084"/>
    <w:rsid w:val="00072BB5"/>
    <w:rsid w:val="00077687"/>
    <w:rsid w:val="0008028C"/>
    <w:rsid w:val="000817DF"/>
    <w:rsid w:val="0008473C"/>
    <w:rsid w:val="000925F8"/>
    <w:rsid w:val="000A5C5A"/>
    <w:rsid w:val="000D5D2D"/>
    <w:rsid w:val="000E4A52"/>
    <w:rsid w:val="000F2F02"/>
    <w:rsid w:val="00103FCF"/>
    <w:rsid w:val="00105E62"/>
    <w:rsid w:val="00107382"/>
    <w:rsid w:val="0010771D"/>
    <w:rsid w:val="00112B63"/>
    <w:rsid w:val="00113E41"/>
    <w:rsid w:val="00115284"/>
    <w:rsid w:val="00127BBB"/>
    <w:rsid w:val="00131014"/>
    <w:rsid w:val="0013369D"/>
    <w:rsid w:val="001348D3"/>
    <w:rsid w:val="00137ACC"/>
    <w:rsid w:val="00137C15"/>
    <w:rsid w:val="001418AB"/>
    <w:rsid w:val="00142F48"/>
    <w:rsid w:val="00143657"/>
    <w:rsid w:val="001438E2"/>
    <w:rsid w:val="001443BF"/>
    <w:rsid w:val="00162068"/>
    <w:rsid w:val="001678EF"/>
    <w:rsid w:val="0017204B"/>
    <w:rsid w:val="00177428"/>
    <w:rsid w:val="00183147"/>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523D"/>
    <w:rsid w:val="00217242"/>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0373"/>
    <w:rsid w:val="002D354E"/>
    <w:rsid w:val="002D4EA8"/>
    <w:rsid w:val="002D6B20"/>
    <w:rsid w:val="002D6C29"/>
    <w:rsid w:val="002D7A8B"/>
    <w:rsid w:val="002E2511"/>
    <w:rsid w:val="002E71FB"/>
    <w:rsid w:val="002F5054"/>
    <w:rsid w:val="002F7F80"/>
    <w:rsid w:val="00303F08"/>
    <w:rsid w:val="00306E22"/>
    <w:rsid w:val="00307C82"/>
    <w:rsid w:val="0031482B"/>
    <w:rsid w:val="0032104F"/>
    <w:rsid w:val="00321CF7"/>
    <w:rsid w:val="00331B4E"/>
    <w:rsid w:val="00332F87"/>
    <w:rsid w:val="00351A01"/>
    <w:rsid w:val="0035671A"/>
    <w:rsid w:val="00361E20"/>
    <w:rsid w:val="00373EED"/>
    <w:rsid w:val="003918EE"/>
    <w:rsid w:val="00396A6B"/>
    <w:rsid w:val="003972AD"/>
    <w:rsid w:val="003A23B3"/>
    <w:rsid w:val="003A33AE"/>
    <w:rsid w:val="003A3453"/>
    <w:rsid w:val="003A490F"/>
    <w:rsid w:val="003A6CD9"/>
    <w:rsid w:val="003B0DE2"/>
    <w:rsid w:val="003B1089"/>
    <w:rsid w:val="003B7E7B"/>
    <w:rsid w:val="003D0476"/>
    <w:rsid w:val="003D14EB"/>
    <w:rsid w:val="003D212B"/>
    <w:rsid w:val="003E4D19"/>
    <w:rsid w:val="003E6F1F"/>
    <w:rsid w:val="003F06B0"/>
    <w:rsid w:val="003F283C"/>
    <w:rsid w:val="003F4039"/>
    <w:rsid w:val="003F7040"/>
    <w:rsid w:val="004008E8"/>
    <w:rsid w:val="0041333E"/>
    <w:rsid w:val="00413AD7"/>
    <w:rsid w:val="0042015C"/>
    <w:rsid w:val="00421439"/>
    <w:rsid w:val="00421648"/>
    <w:rsid w:val="00423CE2"/>
    <w:rsid w:val="00424D7F"/>
    <w:rsid w:val="0043569B"/>
    <w:rsid w:val="00440129"/>
    <w:rsid w:val="004406D0"/>
    <w:rsid w:val="00441209"/>
    <w:rsid w:val="00442E70"/>
    <w:rsid w:val="004446A3"/>
    <w:rsid w:val="00454D95"/>
    <w:rsid w:val="00463D4B"/>
    <w:rsid w:val="00477BCE"/>
    <w:rsid w:val="00490C37"/>
    <w:rsid w:val="00491E1F"/>
    <w:rsid w:val="00496893"/>
    <w:rsid w:val="00497058"/>
    <w:rsid w:val="004A2516"/>
    <w:rsid w:val="004A4003"/>
    <w:rsid w:val="004A724F"/>
    <w:rsid w:val="004A7703"/>
    <w:rsid w:val="004B262A"/>
    <w:rsid w:val="004C0D51"/>
    <w:rsid w:val="004C2059"/>
    <w:rsid w:val="004C3385"/>
    <w:rsid w:val="004C6E85"/>
    <w:rsid w:val="004C7ECE"/>
    <w:rsid w:val="004D027D"/>
    <w:rsid w:val="004D16C9"/>
    <w:rsid w:val="004D1718"/>
    <w:rsid w:val="004D6994"/>
    <w:rsid w:val="004D6A0B"/>
    <w:rsid w:val="004E04E1"/>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87FE3"/>
    <w:rsid w:val="00592329"/>
    <w:rsid w:val="005961D5"/>
    <w:rsid w:val="005A67D6"/>
    <w:rsid w:val="005B38DE"/>
    <w:rsid w:val="005B4143"/>
    <w:rsid w:val="005B52E4"/>
    <w:rsid w:val="005D3160"/>
    <w:rsid w:val="005D5A62"/>
    <w:rsid w:val="005E75DA"/>
    <w:rsid w:val="005F13FB"/>
    <w:rsid w:val="005F1D69"/>
    <w:rsid w:val="005F2BE8"/>
    <w:rsid w:val="005F7665"/>
    <w:rsid w:val="00600058"/>
    <w:rsid w:val="00603626"/>
    <w:rsid w:val="00604764"/>
    <w:rsid w:val="00607513"/>
    <w:rsid w:val="00614846"/>
    <w:rsid w:val="006300A1"/>
    <w:rsid w:val="006419B7"/>
    <w:rsid w:val="0064303B"/>
    <w:rsid w:val="00647115"/>
    <w:rsid w:val="00651493"/>
    <w:rsid w:val="00652DF3"/>
    <w:rsid w:val="00661238"/>
    <w:rsid w:val="00667CDD"/>
    <w:rsid w:val="00673BE0"/>
    <w:rsid w:val="00676828"/>
    <w:rsid w:val="00680199"/>
    <w:rsid w:val="00680AD0"/>
    <w:rsid w:val="006A5E2B"/>
    <w:rsid w:val="006B635F"/>
    <w:rsid w:val="006C119C"/>
    <w:rsid w:val="006C1271"/>
    <w:rsid w:val="006C5195"/>
    <w:rsid w:val="006C641D"/>
    <w:rsid w:val="006C682C"/>
    <w:rsid w:val="006D1480"/>
    <w:rsid w:val="006D67B3"/>
    <w:rsid w:val="006F05E4"/>
    <w:rsid w:val="006F3019"/>
    <w:rsid w:val="006F3A08"/>
    <w:rsid w:val="00700ACA"/>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633B"/>
    <w:rsid w:val="00827176"/>
    <w:rsid w:val="0084096D"/>
    <w:rsid w:val="00853910"/>
    <w:rsid w:val="00854F93"/>
    <w:rsid w:val="0085665B"/>
    <w:rsid w:val="00856765"/>
    <w:rsid w:val="00856A3A"/>
    <w:rsid w:val="008602B7"/>
    <w:rsid w:val="00861D47"/>
    <w:rsid w:val="00862647"/>
    <w:rsid w:val="008650BA"/>
    <w:rsid w:val="008679CA"/>
    <w:rsid w:val="00871BB9"/>
    <w:rsid w:val="008746BD"/>
    <w:rsid w:val="00874B77"/>
    <w:rsid w:val="00876753"/>
    <w:rsid w:val="00882018"/>
    <w:rsid w:val="00885B85"/>
    <w:rsid w:val="008A1571"/>
    <w:rsid w:val="008B5747"/>
    <w:rsid w:val="008C12A7"/>
    <w:rsid w:val="008C32BE"/>
    <w:rsid w:val="008C4B08"/>
    <w:rsid w:val="008D0B7B"/>
    <w:rsid w:val="008E0702"/>
    <w:rsid w:val="008E4CD8"/>
    <w:rsid w:val="008F3257"/>
    <w:rsid w:val="009170DF"/>
    <w:rsid w:val="00930639"/>
    <w:rsid w:val="009313AC"/>
    <w:rsid w:val="00942F01"/>
    <w:rsid w:val="009434C8"/>
    <w:rsid w:val="00952190"/>
    <w:rsid w:val="00955673"/>
    <w:rsid w:val="0095581C"/>
    <w:rsid w:val="009567C2"/>
    <w:rsid w:val="00961FA3"/>
    <w:rsid w:val="00964BEB"/>
    <w:rsid w:val="00972B14"/>
    <w:rsid w:val="009741F1"/>
    <w:rsid w:val="00980342"/>
    <w:rsid w:val="00984E0B"/>
    <w:rsid w:val="00987899"/>
    <w:rsid w:val="009A41BB"/>
    <w:rsid w:val="009B0ACA"/>
    <w:rsid w:val="009B5372"/>
    <w:rsid w:val="009D01E6"/>
    <w:rsid w:val="009D4A0E"/>
    <w:rsid w:val="009D63C7"/>
    <w:rsid w:val="009F0626"/>
    <w:rsid w:val="009F0CBE"/>
    <w:rsid w:val="009F5EDC"/>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86DD3"/>
    <w:rsid w:val="00A94E06"/>
    <w:rsid w:val="00AA056E"/>
    <w:rsid w:val="00AA0955"/>
    <w:rsid w:val="00AA154C"/>
    <w:rsid w:val="00AA44A2"/>
    <w:rsid w:val="00AA4A7E"/>
    <w:rsid w:val="00AA58D5"/>
    <w:rsid w:val="00AB01FC"/>
    <w:rsid w:val="00AB7085"/>
    <w:rsid w:val="00AC302B"/>
    <w:rsid w:val="00AD1402"/>
    <w:rsid w:val="00AF0831"/>
    <w:rsid w:val="00AF50A1"/>
    <w:rsid w:val="00AF6523"/>
    <w:rsid w:val="00B06F58"/>
    <w:rsid w:val="00B12751"/>
    <w:rsid w:val="00B16F19"/>
    <w:rsid w:val="00B207EB"/>
    <w:rsid w:val="00B26D5F"/>
    <w:rsid w:val="00B32116"/>
    <w:rsid w:val="00B51C94"/>
    <w:rsid w:val="00B530BE"/>
    <w:rsid w:val="00B54A61"/>
    <w:rsid w:val="00B54FDD"/>
    <w:rsid w:val="00B56360"/>
    <w:rsid w:val="00B60D27"/>
    <w:rsid w:val="00B62F8E"/>
    <w:rsid w:val="00B71181"/>
    <w:rsid w:val="00B72246"/>
    <w:rsid w:val="00B8453E"/>
    <w:rsid w:val="00B950BC"/>
    <w:rsid w:val="00BA0542"/>
    <w:rsid w:val="00BC1C0D"/>
    <w:rsid w:val="00BC6731"/>
    <w:rsid w:val="00BD2374"/>
    <w:rsid w:val="00BD2DC7"/>
    <w:rsid w:val="00BE407B"/>
    <w:rsid w:val="00C03FE8"/>
    <w:rsid w:val="00C07D6B"/>
    <w:rsid w:val="00C1022F"/>
    <w:rsid w:val="00C304F0"/>
    <w:rsid w:val="00C35384"/>
    <w:rsid w:val="00C35DCE"/>
    <w:rsid w:val="00C3679E"/>
    <w:rsid w:val="00C42DD9"/>
    <w:rsid w:val="00C46470"/>
    <w:rsid w:val="00C61950"/>
    <w:rsid w:val="00C6347A"/>
    <w:rsid w:val="00C64EE1"/>
    <w:rsid w:val="00C65864"/>
    <w:rsid w:val="00C66A49"/>
    <w:rsid w:val="00C74BC2"/>
    <w:rsid w:val="00C82AC7"/>
    <w:rsid w:val="00C86F20"/>
    <w:rsid w:val="00CA70A8"/>
    <w:rsid w:val="00CB4770"/>
    <w:rsid w:val="00CB59A5"/>
    <w:rsid w:val="00CC271D"/>
    <w:rsid w:val="00CD694D"/>
    <w:rsid w:val="00CE11C0"/>
    <w:rsid w:val="00D011D0"/>
    <w:rsid w:val="00D13BDD"/>
    <w:rsid w:val="00D157EE"/>
    <w:rsid w:val="00D2615B"/>
    <w:rsid w:val="00D27367"/>
    <w:rsid w:val="00D33317"/>
    <w:rsid w:val="00D44E9A"/>
    <w:rsid w:val="00D45285"/>
    <w:rsid w:val="00D461AC"/>
    <w:rsid w:val="00D514E4"/>
    <w:rsid w:val="00D54969"/>
    <w:rsid w:val="00D57820"/>
    <w:rsid w:val="00D70F17"/>
    <w:rsid w:val="00D7140B"/>
    <w:rsid w:val="00D73761"/>
    <w:rsid w:val="00D77855"/>
    <w:rsid w:val="00D85909"/>
    <w:rsid w:val="00D909E6"/>
    <w:rsid w:val="00D94532"/>
    <w:rsid w:val="00D96337"/>
    <w:rsid w:val="00DA30B2"/>
    <w:rsid w:val="00DA36CB"/>
    <w:rsid w:val="00DC10D3"/>
    <w:rsid w:val="00DD1BD7"/>
    <w:rsid w:val="00DD2CFD"/>
    <w:rsid w:val="00DE7066"/>
    <w:rsid w:val="00DF1EAD"/>
    <w:rsid w:val="00DF444A"/>
    <w:rsid w:val="00E021C1"/>
    <w:rsid w:val="00E03F58"/>
    <w:rsid w:val="00E25AA8"/>
    <w:rsid w:val="00E4665C"/>
    <w:rsid w:val="00E50A59"/>
    <w:rsid w:val="00E5503C"/>
    <w:rsid w:val="00E61B65"/>
    <w:rsid w:val="00E630E4"/>
    <w:rsid w:val="00E71627"/>
    <w:rsid w:val="00E8394A"/>
    <w:rsid w:val="00E874E8"/>
    <w:rsid w:val="00E91995"/>
    <w:rsid w:val="00E925EF"/>
    <w:rsid w:val="00EA45E8"/>
    <w:rsid w:val="00EB00F8"/>
    <w:rsid w:val="00EB2A45"/>
    <w:rsid w:val="00EC1721"/>
    <w:rsid w:val="00EC2A16"/>
    <w:rsid w:val="00EC5006"/>
    <w:rsid w:val="00ED4E69"/>
    <w:rsid w:val="00ED5AD3"/>
    <w:rsid w:val="00ED765E"/>
    <w:rsid w:val="00EF16EE"/>
    <w:rsid w:val="00EF1E5A"/>
    <w:rsid w:val="00EF585B"/>
    <w:rsid w:val="00EF5AF3"/>
    <w:rsid w:val="00F01351"/>
    <w:rsid w:val="00F02B24"/>
    <w:rsid w:val="00F06B3E"/>
    <w:rsid w:val="00F10C72"/>
    <w:rsid w:val="00F11CC2"/>
    <w:rsid w:val="00F125B1"/>
    <w:rsid w:val="00F26B59"/>
    <w:rsid w:val="00F37722"/>
    <w:rsid w:val="00F4061E"/>
    <w:rsid w:val="00F43446"/>
    <w:rsid w:val="00F50C2F"/>
    <w:rsid w:val="00F63F27"/>
    <w:rsid w:val="00F65F2F"/>
    <w:rsid w:val="00F67B67"/>
    <w:rsid w:val="00F76AFD"/>
    <w:rsid w:val="00F97586"/>
    <w:rsid w:val="00FA04B0"/>
    <w:rsid w:val="00FA435A"/>
    <w:rsid w:val="00FB548D"/>
    <w:rsid w:val="00FB6613"/>
    <w:rsid w:val="00FC00A1"/>
    <w:rsid w:val="00FC02B4"/>
    <w:rsid w:val="00FC5049"/>
    <w:rsid w:val="00FD4557"/>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1DEBD9"/>
  <w15:docId w15:val="{5CEF39AB-EA8E-47C5-9B86-AC0E0F50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UnresolvedMention">
    <w:name w:val="Unresolved Mention"/>
    <w:basedOn w:val="DefaultParagraphFont"/>
    <w:uiPriority w:val="99"/>
    <w:semiHidden/>
    <w:unhideWhenUsed/>
    <w:rsid w:val="00B530BE"/>
    <w:rPr>
      <w:color w:val="808080"/>
      <w:shd w:val="clear" w:color="auto" w:fill="E6E6E6"/>
    </w:rPr>
  </w:style>
  <w:style w:type="character" w:styleId="FollowedHyperlink">
    <w:name w:val="FollowedHyperlink"/>
    <w:basedOn w:val="DefaultParagraphFont"/>
    <w:semiHidden/>
    <w:unhideWhenUsed/>
    <w:rsid w:val="00C367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888691387">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 TargetMode="External"/><Relationship Id="rId5" Type="http://schemas.openxmlformats.org/officeDocument/2006/relationships/footnotes" Target="footnotes.xml"/><Relationship Id="rId10" Type="http://schemas.openxmlformats.org/officeDocument/2006/relationships/hyperlink" Target="http://www.renishaw.com"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Renishaw searches for record number of apprentices</vt:lpstr>
    </vt:vector>
  </TitlesOfParts>
  <Company>Renishaw plc</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appoints new Chief Executive</dc:title>
  <dc:creator>Malcolm Price</dc:creator>
  <cp:lastModifiedBy>Katie Hibbitt</cp:lastModifiedBy>
  <cp:revision>4</cp:revision>
  <cp:lastPrinted>2015-11-10T09:45:00Z</cp:lastPrinted>
  <dcterms:created xsi:type="dcterms:W3CDTF">2018-01-29T11:32:00Z</dcterms:created>
  <dcterms:modified xsi:type="dcterms:W3CDTF">2018-01-29T11:38:00Z</dcterms:modified>
</cp:coreProperties>
</file>