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7" w14:textId="2A35E3D9" w:rsidR="00535A5C" w:rsidRDefault="002A081A" w:rsidP="45225B0C">
      <w:pPr>
        <w:spacing w:line="336" w:lineRule="auto"/>
        <w:ind w:right="-554"/>
        <w:rPr>
          <w:rFonts w:ascii="Arial" w:hAnsi="Arial" w:cs="Arial"/>
          <w:i/>
          <w:iCs/>
        </w:rPr>
      </w:pPr>
      <w:r>
        <w:rPr>
          <w:rFonts w:ascii="Arial" w:hAnsi="Arial" w:cs="Arial"/>
          <w:i/>
          <w:iCs/>
          <w:noProof/>
        </w:rPr>
        <w:t>August</w:t>
      </w:r>
      <w:r w:rsidR="007B7B78" w:rsidRPr="45225B0C">
        <w:rPr>
          <w:rFonts w:ascii="Arial" w:hAnsi="Arial" w:cs="Arial"/>
          <w:i/>
          <w:iCs/>
          <w:noProof/>
        </w:rPr>
        <w:t xml:space="preserve"> </w:t>
      </w:r>
      <w:r w:rsidR="009B63D3" w:rsidRPr="45225B0C">
        <w:rPr>
          <w:rFonts w:ascii="Arial" w:hAnsi="Arial" w:cs="Arial"/>
          <w:i/>
          <w:iCs/>
          <w:noProof/>
        </w:rPr>
        <w:t>20</w:t>
      </w:r>
      <w:r w:rsidR="00A35E92" w:rsidRPr="45225B0C">
        <w:rPr>
          <w:rFonts w:ascii="Arial" w:hAnsi="Arial" w:cs="Arial"/>
          <w:i/>
          <w:iCs/>
          <w:noProof/>
        </w:rPr>
        <w:t>2</w:t>
      </w:r>
      <w:r w:rsidR="000668CC" w:rsidRPr="45225B0C">
        <w:rPr>
          <w:rFonts w:ascii="Arial" w:hAnsi="Arial" w:cs="Arial"/>
          <w:i/>
          <w:iCs/>
          <w:noProof/>
        </w:rPr>
        <w:t>4</w:t>
      </w:r>
      <w:r w:rsidR="00B35AA9" w:rsidRPr="45225B0C">
        <w:rPr>
          <w:rFonts w:ascii="Arial" w:hAnsi="Arial" w:cs="Arial"/>
          <w:i/>
          <w:iCs/>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5FBCC2E6" w:rsidR="00CD6AD4" w:rsidRDefault="000D7EA0" w:rsidP="004C68BF">
      <w:pPr>
        <w:spacing w:line="336" w:lineRule="auto"/>
        <w:ind w:right="-554"/>
        <w:rPr>
          <w:rFonts w:ascii="Arial" w:hAnsi="Arial" w:cs="Arial"/>
          <w:b/>
          <w:sz w:val="24"/>
          <w:szCs w:val="24"/>
        </w:rPr>
      </w:pPr>
      <w:r>
        <w:rPr>
          <w:rFonts w:ascii="Arial" w:hAnsi="Arial" w:cs="Arial"/>
          <w:b/>
          <w:sz w:val="24"/>
          <w:szCs w:val="24"/>
        </w:rPr>
        <w:t>Additive manufacturing</w:t>
      </w:r>
      <w:r w:rsidR="00FD2008">
        <w:rPr>
          <w:rFonts w:ascii="Arial" w:hAnsi="Arial" w:cs="Arial"/>
          <w:b/>
          <w:sz w:val="24"/>
          <w:szCs w:val="24"/>
        </w:rPr>
        <w:t xml:space="preserve">: </w:t>
      </w:r>
      <w:r w:rsidR="002A081A">
        <w:rPr>
          <w:rFonts w:ascii="Arial" w:hAnsi="Arial" w:cs="Arial"/>
          <w:b/>
          <w:sz w:val="24"/>
          <w:szCs w:val="24"/>
        </w:rPr>
        <w:t>is a bigger bed size always better</w:t>
      </w:r>
      <w:r w:rsidR="00FD2008">
        <w:rPr>
          <w:rFonts w:ascii="Arial" w:hAnsi="Arial" w:cs="Arial"/>
          <w:b/>
          <w:sz w:val="24"/>
          <w:szCs w:val="24"/>
        </w:rPr>
        <w:t>?</w:t>
      </w:r>
    </w:p>
    <w:p w14:paraId="4FE880CB" w14:textId="44139106" w:rsidR="00524281" w:rsidRPr="00376892" w:rsidRDefault="00316F2F" w:rsidP="170ACBB2">
      <w:pPr>
        <w:spacing w:line="336" w:lineRule="auto"/>
        <w:ind w:right="-554"/>
        <w:rPr>
          <w:rFonts w:ascii="Arial" w:hAnsi="Arial" w:cs="Arial"/>
        </w:rPr>
      </w:pPr>
      <w:r w:rsidRPr="5961ED7E">
        <w:rPr>
          <w:rFonts w:ascii="Arial" w:hAnsi="Arial" w:cs="Arial"/>
        </w:rPr>
        <w:t>An emerging trend in the additive manufacturing (AM) sector</w:t>
      </w:r>
      <w:r w:rsidR="00845DE4" w:rsidRPr="5961ED7E">
        <w:rPr>
          <w:rFonts w:ascii="Arial" w:hAnsi="Arial" w:cs="Arial"/>
        </w:rPr>
        <w:t xml:space="preserve"> is the release of machines with larger </w:t>
      </w:r>
      <w:r w:rsidR="00B47AE8" w:rsidRPr="5961ED7E">
        <w:rPr>
          <w:rFonts w:ascii="Arial" w:hAnsi="Arial" w:cs="Arial"/>
        </w:rPr>
        <w:t xml:space="preserve">bed sizes. While necessary </w:t>
      </w:r>
      <w:r w:rsidR="00FD2008" w:rsidRPr="5961ED7E">
        <w:rPr>
          <w:rFonts w:ascii="Arial" w:hAnsi="Arial" w:cs="Arial"/>
        </w:rPr>
        <w:t>to produce</w:t>
      </w:r>
      <w:r w:rsidR="00B47AE8" w:rsidRPr="5961ED7E">
        <w:rPr>
          <w:rFonts w:ascii="Arial" w:hAnsi="Arial" w:cs="Arial"/>
        </w:rPr>
        <w:t xml:space="preserve"> large components, </w:t>
      </w:r>
      <w:r w:rsidR="007A06E4" w:rsidRPr="5961ED7E">
        <w:rPr>
          <w:rFonts w:ascii="Arial" w:hAnsi="Arial" w:cs="Arial"/>
        </w:rPr>
        <w:t xml:space="preserve">some </w:t>
      </w:r>
      <w:r w:rsidR="00376892" w:rsidRPr="5961ED7E">
        <w:rPr>
          <w:rFonts w:ascii="Arial" w:hAnsi="Arial" w:cs="Arial"/>
        </w:rPr>
        <w:t>manufacturers are using</w:t>
      </w:r>
      <w:r w:rsidR="00044AC2" w:rsidRPr="5961ED7E">
        <w:rPr>
          <w:rFonts w:ascii="Arial" w:hAnsi="Arial" w:cs="Arial"/>
        </w:rPr>
        <w:t xml:space="preserve"> </w:t>
      </w:r>
      <w:r w:rsidR="007A06E4" w:rsidRPr="5961ED7E">
        <w:rPr>
          <w:rFonts w:ascii="Arial" w:hAnsi="Arial" w:cs="Arial"/>
        </w:rPr>
        <w:t>large systems</w:t>
      </w:r>
      <w:r w:rsidR="00376892" w:rsidRPr="5961ED7E">
        <w:rPr>
          <w:rFonts w:ascii="Arial" w:hAnsi="Arial" w:cs="Arial"/>
        </w:rPr>
        <w:t xml:space="preserve"> for</w:t>
      </w:r>
      <w:r w:rsidR="00044AC2" w:rsidRPr="5961ED7E">
        <w:rPr>
          <w:rFonts w:ascii="Arial" w:hAnsi="Arial" w:cs="Arial"/>
        </w:rPr>
        <w:t xml:space="preserve"> the</w:t>
      </w:r>
      <w:r w:rsidR="00376892" w:rsidRPr="5961ED7E">
        <w:rPr>
          <w:rFonts w:ascii="Arial" w:hAnsi="Arial" w:cs="Arial"/>
        </w:rPr>
        <w:t xml:space="preserve"> volume production of small </w:t>
      </w:r>
      <w:r w:rsidR="00686081" w:rsidRPr="5961ED7E">
        <w:rPr>
          <w:rFonts w:ascii="Arial" w:hAnsi="Arial" w:cs="Arial"/>
        </w:rPr>
        <w:t>parts</w:t>
      </w:r>
      <w:r w:rsidR="00376892" w:rsidRPr="5961ED7E">
        <w:rPr>
          <w:rFonts w:ascii="Arial" w:hAnsi="Arial" w:cs="Arial"/>
        </w:rPr>
        <w:t xml:space="preserve">. </w:t>
      </w:r>
      <w:r w:rsidR="00372E57" w:rsidRPr="5961ED7E">
        <w:rPr>
          <w:rFonts w:ascii="Arial" w:hAnsi="Arial" w:cs="Arial"/>
        </w:rPr>
        <w:t xml:space="preserve">However, smaller machines that are optimised for productivity may deliver better return on investment (ROI). </w:t>
      </w:r>
      <w:r w:rsidR="000668CC" w:rsidRPr="5961ED7E">
        <w:rPr>
          <w:rFonts w:ascii="Arial" w:hAnsi="Arial" w:cs="Arial"/>
        </w:rPr>
        <w:t xml:space="preserve">Here Stephen </w:t>
      </w:r>
      <w:proofErr w:type="spellStart"/>
      <w:r w:rsidR="000668CC" w:rsidRPr="5961ED7E">
        <w:rPr>
          <w:rFonts w:ascii="Arial" w:hAnsi="Arial" w:cs="Arial"/>
        </w:rPr>
        <w:t>Crownshaw</w:t>
      </w:r>
      <w:proofErr w:type="spellEnd"/>
      <w:r w:rsidR="00AF76FF" w:rsidRPr="5961ED7E">
        <w:rPr>
          <w:rFonts w:ascii="Arial" w:hAnsi="Arial" w:cs="Arial"/>
        </w:rPr>
        <w:t>, Head of</w:t>
      </w:r>
      <w:r w:rsidR="25EFB732" w:rsidRPr="5961ED7E">
        <w:rPr>
          <w:rFonts w:ascii="Arial" w:hAnsi="Arial" w:cs="Arial"/>
        </w:rPr>
        <w:t xml:space="preserve"> AM</w:t>
      </w:r>
      <w:r w:rsidR="00AF76FF" w:rsidRPr="5961ED7E">
        <w:rPr>
          <w:rFonts w:ascii="Arial" w:hAnsi="Arial" w:cs="Arial"/>
        </w:rPr>
        <w:t xml:space="preserve"> Sales at global engineering technologies </w:t>
      </w:r>
      <w:r w:rsidR="00FA12D0" w:rsidRPr="5961ED7E">
        <w:rPr>
          <w:rFonts w:ascii="Arial" w:hAnsi="Arial" w:cs="Arial"/>
        </w:rPr>
        <w:t>company</w:t>
      </w:r>
      <w:r w:rsidR="2A1FE9FA" w:rsidRPr="5961ED7E">
        <w:rPr>
          <w:rFonts w:ascii="Arial" w:hAnsi="Arial" w:cs="Arial"/>
        </w:rPr>
        <w:t>,</w:t>
      </w:r>
      <w:r w:rsidR="00FA12D0" w:rsidRPr="5961ED7E">
        <w:rPr>
          <w:rFonts w:ascii="Arial" w:hAnsi="Arial" w:cs="Arial"/>
        </w:rPr>
        <w:t xml:space="preserve"> </w:t>
      </w:r>
      <w:hyperlink r:id="rId11">
        <w:r w:rsidR="00FA12D0" w:rsidRPr="5961ED7E">
          <w:rPr>
            <w:rStyle w:val="Hyperlink"/>
            <w:rFonts w:ascii="Arial" w:hAnsi="Arial" w:cs="Arial"/>
          </w:rPr>
          <w:t>Renishaw</w:t>
        </w:r>
      </w:hyperlink>
      <w:r w:rsidR="00FA12D0" w:rsidRPr="5961ED7E">
        <w:rPr>
          <w:rFonts w:ascii="Arial" w:hAnsi="Arial" w:cs="Arial"/>
        </w:rPr>
        <w:t>,</w:t>
      </w:r>
      <w:r w:rsidR="00845DE4" w:rsidRPr="5961ED7E">
        <w:rPr>
          <w:rFonts w:ascii="Arial" w:hAnsi="Arial" w:cs="Arial"/>
        </w:rPr>
        <w:t xml:space="preserve"> discusses</w:t>
      </w:r>
      <w:r w:rsidR="00372E57" w:rsidRPr="5961ED7E">
        <w:rPr>
          <w:rFonts w:ascii="Arial" w:hAnsi="Arial" w:cs="Arial"/>
        </w:rPr>
        <w:t xml:space="preserve"> AM bed size and its impact on productivity.</w:t>
      </w:r>
    </w:p>
    <w:p w14:paraId="27A1DBFF" w14:textId="77777777" w:rsidR="00D705E8" w:rsidRDefault="00D705E8" w:rsidP="00B47AE8">
      <w:pPr>
        <w:spacing w:line="336" w:lineRule="auto"/>
        <w:ind w:right="-554"/>
        <w:rPr>
          <w:rFonts w:ascii="Arial" w:hAnsi="Arial" w:cs="Arial"/>
        </w:rPr>
      </w:pPr>
    </w:p>
    <w:p w14:paraId="7591991F" w14:textId="3A29B23B" w:rsidR="00072FB8" w:rsidRPr="00072FB8" w:rsidRDefault="009B55F5" w:rsidP="5237902A">
      <w:pPr>
        <w:spacing w:line="336" w:lineRule="auto"/>
        <w:ind w:right="-554"/>
        <w:rPr>
          <w:rFonts w:ascii="Arial" w:hAnsi="Arial" w:cs="Arial"/>
          <w:b/>
          <w:bCs/>
        </w:rPr>
      </w:pPr>
      <w:r w:rsidRPr="5237902A">
        <w:rPr>
          <w:rFonts w:ascii="Arial" w:hAnsi="Arial" w:cs="Arial"/>
        </w:rPr>
        <w:t xml:space="preserve">Reducing cost per part </w:t>
      </w:r>
      <w:r w:rsidR="00072FB8" w:rsidRPr="5237902A">
        <w:rPr>
          <w:rFonts w:ascii="Arial" w:hAnsi="Arial" w:cs="Arial"/>
        </w:rPr>
        <w:t xml:space="preserve">is </w:t>
      </w:r>
      <w:r w:rsidRPr="5237902A">
        <w:rPr>
          <w:rFonts w:ascii="Arial" w:hAnsi="Arial" w:cs="Arial"/>
        </w:rPr>
        <w:t>vital for greater AM adoption</w:t>
      </w:r>
      <w:r w:rsidR="006A315D" w:rsidRPr="5237902A">
        <w:rPr>
          <w:rFonts w:ascii="Arial" w:hAnsi="Arial" w:cs="Arial"/>
        </w:rPr>
        <w:t xml:space="preserve"> </w:t>
      </w:r>
      <w:r w:rsidR="00072FB8" w:rsidRPr="5237902A">
        <w:rPr>
          <w:rFonts w:ascii="Arial" w:hAnsi="Arial" w:cs="Arial"/>
        </w:rPr>
        <w:t>and</w:t>
      </w:r>
      <w:r w:rsidR="006A315D" w:rsidRPr="5237902A">
        <w:rPr>
          <w:rFonts w:ascii="Arial" w:hAnsi="Arial" w:cs="Arial"/>
        </w:rPr>
        <w:t xml:space="preserve">, because </w:t>
      </w:r>
      <w:proofErr w:type="gramStart"/>
      <w:r w:rsidR="006A315D" w:rsidRPr="5237902A">
        <w:rPr>
          <w:rFonts w:ascii="Arial" w:hAnsi="Arial" w:cs="Arial"/>
        </w:rPr>
        <w:t>the majority of</w:t>
      </w:r>
      <w:proofErr w:type="gramEnd"/>
      <w:r w:rsidR="006A315D" w:rsidRPr="5237902A">
        <w:rPr>
          <w:rFonts w:ascii="Arial" w:hAnsi="Arial" w:cs="Arial"/>
        </w:rPr>
        <w:t xml:space="preserve"> part costs result from on</w:t>
      </w:r>
      <w:r w:rsidR="62C58A2F" w:rsidRPr="5237902A">
        <w:rPr>
          <w:rFonts w:ascii="Arial" w:hAnsi="Arial" w:cs="Arial"/>
        </w:rPr>
        <w:t>-</w:t>
      </w:r>
      <w:r w:rsidR="006A315D" w:rsidRPr="5237902A">
        <w:rPr>
          <w:rFonts w:ascii="Arial" w:hAnsi="Arial" w:cs="Arial"/>
        </w:rPr>
        <w:t xml:space="preserve"> machine build time, </w:t>
      </w:r>
      <w:r w:rsidR="00072FB8" w:rsidRPr="5237902A">
        <w:rPr>
          <w:rFonts w:ascii="Arial" w:hAnsi="Arial" w:cs="Arial"/>
        </w:rPr>
        <w:t>a key priority for original equipment manufacturers (OEMs)</w:t>
      </w:r>
      <w:r w:rsidR="006B2F24" w:rsidRPr="5237902A">
        <w:rPr>
          <w:rFonts w:ascii="Arial" w:hAnsi="Arial" w:cs="Arial"/>
        </w:rPr>
        <w:t xml:space="preserve"> has been making machines that </w:t>
      </w:r>
      <w:r w:rsidR="00730163" w:rsidRPr="5237902A">
        <w:rPr>
          <w:rFonts w:ascii="Arial" w:hAnsi="Arial" w:cs="Arial"/>
        </w:rPr>
        <w:t xml:space="preserve">can deliver </w:t>
      </w:r>
      <w:r w:rsidR="00DC6AF6" w:rsidRPr="5237902A">
        <w:rPr>
          <w:rFonts w:ascii="Arial" w:hAnsi="Arial" w:cs="Arial"/>
        </w:rPr>
        <w:t xml:space="preserve">reduced time per part. </w:t>
      </w:r>
      <w:r w:rsidR="00270675" w:rsidRPr="5237902A">
        <w:rPr>
          <w:rFonts w:ascii="Arial" w:hAnsi="Arial" w:cs="Arial"/>
        </w:rPr>
        <w:t>Making the machine bigger, so that it fits higher volumes of parts, is one approach to doing so</w:t>
      </w:r>
      <w:r w:rsidR="0002186B" w:rsidRPr="5237902A">
        <w:rPr>
          <w:rFonts w:ascii="Arial" w:hAnsi="Arial" w:cs="Arial"/>
        </w:rPr>
        <w:t xml:space="preserve">. While the standard bed size is 250 x 250 </w:t>
      </w:r>
      <w:r w:rsidR="008D5062" w:rsidRPr="5237902A">
        <w:rPr>
          <w:rFonts w:ascii="Arial" w:hAnsi="Arial" w:cs="Arial"/>
        </w:rPr>
        <w:t>mm, there are now machines available with more than 1 x 1 metre</w:t>
      </w:r>
      <w:r w:rsidR="00987800" w:rsidRPr="5237902A">
        <w:rPr>
          <w:rFonts w:ascii="Arial" w:hAnsi="Arial" w:cs="Arial"/>
        </w:rPr>
        <w:t xml:space="preserve"> build areas</w:t>
      </w:r>
      <w:r w:rsidR="008D5062" w:rsidRPr="5237902A">
        <w:rPr>
          <w:rFonts w:ascii="Arial" w:hAnsi="Arial" w:cs="Arial"/>
        </w:rPr>
        <w:t>.</w:t>
      </w:r>
    </w:p>
    <w:p w14:paraId="758FB08A" w14:textId="77777777" w:rsidR="00DC6AF6" w:rsidRDefault="00DC6AF6" w:rsidP="004C68BF">
      <w:pPr>
        <w:spacing w:line="336" w:lineRule="auto"/>
        <w:ind w:right="-554"/>
        <w:rPr>
          <w:rFonts w:ascii="Arial" w:hAnsi="Arial" w:cs="Arial"/>
        </w:rPr>
      </w:pPr>
    </w:p>
    <w:p w14:paraId="4FE880CE" w14:textId="60041BD7" w:rsidR="00CD6AD4" w:rsidRDefault="00270675" w:rsidP="00F80790">
      <w:pPr>
        <w:spacing w:line="336" w:lineRule="auto"/>
        <w:ind w:right="-554"/>
        <w:rPr>
          <w:rFonts w:ascii="Arial" w:hAnsi="Arial" w:cs="Arial"/>
          <w:b/>
        </w:rPr>
      </w:pPr>
      <w:r>
        <w:rPr>
          <w:rFonts w:ascii="Arial" w:hAnsi="Arial" w:cs="Arial"/>
          <w:b/>
        </w:rPr>
        <w:t>Is a larger bed size necessary?</w:t>
      </w:r>
    </w:p>
    <w:p w14:paraId="2D34CC54" w14:textId="30CA29EF" w:rsidR="004C3F7C" w:rsidRDefault="00F80790" w:rsidP="004C3F7C">
      <w:pPr>
        <w:spacing w:line="336" w:lineRule="auto"/>
        <w:ind w:right="-554"/>
        <w:rPr>
          <w:rFonts w:ascii="Arial" w:hAnsi="Arial" w:cs="Arial"/>
          <w:iCs/>
        </w:rPr>
      </w:pPr>
      <w:r w:rsidRPr="00F80790">
        <w:rPr>
          <w:rFonts w:ascii="Arial" w:hAnsi="Arial" w:cs="Arial"/>
          <w:bCs/>
        </w:rPr>
        <w:t xml:space="preserve">The obvious reason to need a larger bed size is if </w:t>
      </w:r>
      <w:r w:rsidR="005754F4">
        <w:rPr>
          <w:rFonts w:ascii="Arial" w:hAnsi="Arial" w:cs="Arial"/>
          <w:bCs/>
        </w:rPr>
        <w:t>you</w:t>
      </w:r>
      <w:r w:rsidRPr="00F80790">
        <w:rPr>
          <w:rFonts w:ascii="Arial" w:hAnsi="Arial" w:cs="Arial"/>
          <w:bCs/>
        </w:rPr>
        <w:t xml:space="preserve"> </w:t>
      </w:r>
      <w:r w:rsidR="005754F4">
        <w:rPr>
          <w:rFonts w:ascii="Arial" w:hAnsi="Arial" w:cs="Arial"/>
          <w:bCs/>
        </w:rPr>
        <w:t>are</w:t>
      </w:r>
      <w:r w:rsidRPr="00F80790">
        <w:rPr>
          <w:rFonts w:ascii="Arial" w:hAnsi="Arial" w:cs="Arial"/>
          <w:bCs/>
        </w:rPr>
        <w:t xml:space="preserve"> producing large parts that do not fit in a standard 250 x 250</w:t>
      </w:r>
      <w:r w:rsidR="004C3F7C">
        <w:rPr>
          <w:rFonts w:ascii="Arial" w:hAnsi="Arial" w:cs="Arial"/>
          <w:bCs/>
        </w:rPr>
        <w:t xml:space="preserve"> mm</w:t>
      </w:r>
      <w:r w:rsidRPr="00F80790">
        <w:rPr>
          <w:rFonts w:ascii="Arial" w:hAnsi="Arial" w:cs="Arial"/>
          <w:bCs/>
        </w:rPr>
        <w:t xml:space="preserve"> </w:t>
      </w:r>
      <w:r w:rsidR="005754F4">
        <w:rPr>
          <w:rFonts w:ascii="Arial" w:hAnsi="Arial" w:cs="Arial"/>
          <w:bCs/>
        </w:rPr>
        <w:t>footprint</w:t>
      </w:r>
      <w:r w:rsidRPr="00F80790">
        <w:rPr>
          <w:rFonts w:ascii="Arial" w:hAnsi="Arial" w:cs="Arial"/>
          <w:bCs/>
        </w:rPr>
        <w:t>.</w:t>
      </w:r>
      <w:r>
        <w:rPr>
          <w:rFonts w:ascii="Arial" w:hAnsi="Arial" w:cs="Arial"/>
          <w:bCs/>
        </w:rPr>
        <w:t xml:space="preserve"> </w:t>
      </w:r>
      <w:r w:rsidR="004C3F7C">
        <w:rPr>
          <w:rFonts w:ascii="Arial" w:hAnsi="Arial" w:cs="Arial"/>
          <w:iCs/>
        </w:rPr>
        <w:t xml:space="preserve">However, </w:t>
      </w:r>
      <w:r w:rsidR="00F322CB">
        <w:rPr>
          <w:rFonts w:ascii="Arial" w:hAnsi="Arial" w:cs="Arial"/>
          <w:iCs/>
        </w:rPr>
        <w:t>only a minority of</w:t>
      </w:r>
      <w:r w:rsidR="004C3F7C">
        <w:rPr>
          <w:rFonts w:ascii="Arial" w:hAnsi="Arial" w:cs="Arial"/>
          <w:iCs/>
        </w:rPr>
        <w:t xml:space="preserve"> parts being produced using metal AM </w:t>
      </w:r>
      <w:r w:rsidR="00F322CB">
        <w:rPr>
          <w:rFonts w:ascii="Arial" w:hAnsi="Arial" w:cs="Arial"/>
          <w:iCs/>
        </w:rPr>
        <w:t xml:space="preserve">are large </w:t>
      </w:r>
      <w:r w:rsidR="004C3F7C">
        <w:rPr>
          <w:rFonts w:ascii="Arial" w:hAnsi="Arial" w:cs="Arial"/>
          <w:iCs/>
        </w:rPr>
        <w:t xml:space="preserve">— most customers who approach us are producing small </w:t>
      </w:r>
      <w:r w:rsidR="00FF43BF">
        <w:rPr>
          <w:rFonts w:ascii="Arial" w:hAnsi="Arial" w:cs="Arial"/>
          <w:iCs/>
        </w:rPr>
        <w:t>components</w:t>
      </w:r>
      <w:r w:rsidR="004C3F7C">
        <w:rPr>
          <w:rFonts w:ascii="Arial" w:hAnsi="Arial" w:cs="Arial"/>
          <w:iCs/>
        </w:rPr>
        <w:t>: structural parts for automotive frames or medical implants, for example. From my experience, 80 per cent of parts customers ask about are designed to fit in a standard bed size.</w:t>
      </w:r>
    </w:p>
    <w:p w14:paraId="17D8060B" w14:textId="77777777" w:rsidR="004C3F7C" w:rsidRDefault="004C3F7C" w:rsidP="00000DDE">
      <w:pPr>
        <w:spacing w:line="336" w:lineRule="auto"/>
        <w:ind w:right="-554"/>
        <w:rPr>
          <w:rFonts w:ascii="Arial" w:hAnsi="Arial" w:cs="Arial"/>
          <w:bCs/>
        </w:rPr>
      </w:pPr>
    </w:p>
    <w:p w14:paraId="7B9F97A7" w14:textId="7FEFAADD" w:rsidR="00615C97" w:rsidRPr="004C3F7C" w:rsidRDefault="005754F4" w:rsidP="008F7052">
      <w:pPr>
        <w:spacing w:line="336" w:lineRule="auto"/>
        <w:ind w:right="-554"/>
        <w:rPr>
          <w:rFonts w:ascii="Arial" w:hAnsi="Arial" w:cs="Arial"/>
          <w:bCs/>
        </w:rPr>
      </w:pPr>
      <w:r>
        <w:rPr>
          <w:rFonts w:ascii="Arial" w:hAnsi="Arial" w:cs="Arial"/>
          <w:bCs/>
        </w:rPr>
        <w:t>If you are looking for a system</w:t>
      </w:r>
      <w:r w:rsidR="008449AD">
        <w:rPr>
          <w:rFonts w:ascii="Arial" w:hAnsi="Arial" w:cs="Arial"/>
          <w:bCs/>
        </w:rPr>
        <w:t xml:space="preserve"> for volume production of small parts, a bigger </w:t>
      </w:r>
      <w:r w:rsidR="00FF43BF">
        <w:rPr>
          <w:rFonts w:ascii="Arial" w:hAnsi="Arial" w:cs="Arial"/>
          <w:bCs/>
        </w:rPr>
        <w:t>platform</w:t>
      </w:r>
      <w:r w:rsidR="008449AD">
        <w:rPr>
          <w:rFonts w:ascii="Arial" w:hAnsi="Arial" w:cs="Arial"/>
          <w:bCs/>
        </w:rPr>
        <w:t xml:space="preserve"> isn’t always better</w:t>
      </w:r>
      <w:r w:rsidR="008F7052">
        <w:rPr>
          <w:rFonts w:ascii="Arial" w:hAnsi="Arial" w:cs="Arial"/>
          <w:bCs/>
        </w:rPr>
        <w:t xml:space="preserve"> —</w:t>
      </w:r>
      <w:r w:rsidR="008F7052">
        <w:rPr>
          <w:rFonts w:ascii="Arial" w:hAnsi="Arial" w:cs="Arial"/>
          <w:iCs/>
        </w:rPr>
        <w:t>just because a larger machine enables you to build more parts per build, it doesn’t guarantee it is more efficient or productive. To achieve optimum productivity</w:t>
      </w:r>
      <w:r w:rsidR="00337B5E">
        <w:rPr>
          <w:rFonts w:ascii="Arial" w:hAnsi="Arial" w:cs="Arial"/>
          <w:iCs/>
        </w:rPr>
        <w:t xml:space="preserve">, customers will need to make an informed decision about their </w:t>
      </w:r>
      <w:r w:rsidR="008F7052">
        <w:rPr>
          <w:rFonts w:ascii="Arial" w:hAnsi="Arial" w:cs="Arial"/>
          <w:iCs/>
        </w:rPr>
        <w:t>application</w:t>
      </w:r>
      <w:r w:rsidR="00337B5E">
        <w:rPr>
          <w:rFonts w:ascii="Arial" w:hAnsi="Arial" w:cs="Arial"/>
          <w:iCs/>
        </w:rPr>
        <w:t xml:space="preserve"> and which machine is more suitable.</w:t>
      </w:r>
      <w:r w:rsidR="004C3F7C">
        <w:rPr>
          <w:rFonts w:ascii="Arial" w:hAnsi="Arial" w:cs="Arial"/>
          <w:iCs/>
        </w:rPr>
        <w:t xml:space="preserve"> </w:t>
      </w:r>
    </w:p>
    <w:p w14:paraId="62891D86" w14:textId="5372D5D5" w:rsidR="00BA0A5F" w:rsidRPr="00EB1A02" w:rsidRDefault="00BA0A5F" w:rsidP="00000DDE">
      <w:pPr>
        <w:spacing w:line="336" w:lineRule="auto"/>
        <w:ind w:right="-554"/>
        <w:rPr>
          <w:rFonts w:ascii="Arial" w:hAnsi="Arial" w:cs="Arial"/>
          <w:b/>
          <w:bCs/>
          <w:iCs/>
        </w:rPr>
      </w:pPr>
    </w:p>
    <w:p w14:paraId="2BA00C73" w14:textId="73CCF2CE" w:rsidR="00E206DF" w:rsidRDefault="000E3730" w:rsidP="006C4A16">
      <w:pPr>
        <w:spacing w:line="336" w:lineRule="auto"/>
        <w:ind w:right="-554"/>
        <w:rPr>
          <w:rFonts w:ascii="Arial" w:hAnsi="Arial" w:cs="Arial"/>
          <w:iCs/>
        </w:rPr>
      </w:pPr>
      <w:r>
        <w:rPr>
          <w:rFonts w:ascii="Arial" w:hAnsi="Arial" w:cs="Arial"/>
          <w:iCs/>
        </w:rPr>
        <w:t xml:space="preserve">There are some important considerations </w:t>
      </w:r>
      <w:r w:rsidR="00D6711B">
        <w:rPr>
          <w:rFonts w:ascii="Arial" w:hAnsi="Arial" w:cs="Arial"/>
          <w:iCs/>
        </w:rPr>
        <w:t>related to bed size</w:t>
      </w:r>
      <w:r w:rsidR="00F847C4">
        <w:rPr>
          <w:rFonts w:ascii="Arial" w:hAnsi="Arial" w:cs="Arial"/>
          <w:iCs/>
        </w:rPr>
        <w:t xml:space="preserve">. One is </w:t>
      </w:r>
      <w:r w:rsidR="00D6711B">
        <w:rPr>
          <w:rFonts w:ascii="Arial" w:hAnsi="Arial" w:cs="Arial"/>
          <w:iCs/>
        </w:rPr>
        <w:t>whether your process</w:t>
      </w:r>
      <w:r w:rsidR="00D34DCB">
        <w:rPr>
          <w:rFonts w:ascii="Arial" w:hAnsi="Arial" w:cs="Arial"/>
          <w:iCs/>
        </w:rPr>
        <w:t xml:space="preserve"> is set up for </w:t>
      </w:r>
      <w:proofErr w:type="gramStart"/>
      <w:r w:rsidR="00D34DCB">
        <w:rPr>
          <w:rFonts w:ascii="Arial" w:hAnsi="Arial" w:cs="Arial"/>
          <w:iCs/>
        </w:rPr>
        <w:t>a large number of</w:t>
      </w:r>
      <w:proofErr w:type="gramEnd"/>
      <w:r w:rsidR="00D34DCB">
        <w:rPr>
          <w:rFonts w:ascii="Arial" w:hAnsi="Arial" w:cs="Arial"/>
          <w:iCs/>
        </w:rPr>
        <w:t xml:space="preserve"> parts coming off the machine at once. Consider the next steps in the chain, such as</w:t>
      </w:r>
      <w:r w:rsidR="00F847C4">
        <w:rPr>
          <w:rFonts w:ascii="Arial" w:hAnsi="Arial" w:cs="Arial"/>
          <w:iCs/>
        </w:rPr>
        <w:t xml:space="preserve"> heat treatment, blasting, and post processing; does producing </w:t>
      </w:r>
      <w:r w:rsidR="00E206DF">
        <w:rPr>
          <w:rFonts w:ascii="Arial" w:hAnsi="Arial" w:cs="Arial"/>
          <w:iCs/>
        </w:rPr>
        <w:t>a larger number of small parts</w:t>
      </w:r>
      <w:r w:rsidR="00772848">
        <w:rPr>
          <w:rFonts w:ascii="Arial" w:hAnsi="Arial" w:cs="Arial"/>
          <w:iCs/>
        </w:rPr>
        <w:t xml:space="preserve"> at once</w:t>
      </w:r>
      <w:r w:rsidR="00E206DF">
        <w:rPr>
          <w:rFonts w:ascii="Arial" w:hAnsi="Arial" w:cs="Arial"/>
          <w:iCs/>
        </w:rPr>
        <w:t xml:space="preserve"> introduc</w:t>
      </w:r>
      <w:r w:rsidR="003F238E">
        <w:rPr>
          <w:rFonts w:ascii="Arial" w:hAnsi="Arial" w:cs="Arial"/>
          <w:iCs/>
        </w:rPr>
        <w:t>e</w:t>
      </w:r>
      <w:r w:rsidR="00E206DF">
        <w:rPr>
          <w:rFonts w:ascii="Arial" w:hAnsi="Arial" w:cs="Arial"/>
          <w:iCs/>
        </w:rPr>
        <w:t xml:space="preserve"> the risk for bottlenecks later in the process chain?</w:t>
      </w:r>
      <w:r w:rsidR="006C4A16">
        <w:rPr>
          <w:rFonts w:ascii="Arial" w:hAnsi="Arial" w:cs="Arial"/>
          <w:iCs/>
        </w:rPr>
        <w:t xml:space="preserve"> </w:t>
      </w:r>
      <w:r w:rsidR="00E206DF">
        <w:rPr>
          <w:rFonts w:ascii="Arial" w:hAnsi="Arial" w:cs="Arial"/>
          <w:iCs/>
        </w:rPr>
        <w:t xml:space="preserve">Another factor is that </w:t>
      </w:r>
      <w:r w:rsidR="006C4A16">
        <w:rPr>
          <w:rFonts w:ascii="Arial" w:hAnsi="Arial" w:cs="Arial"/>
          <w:iCs/>
        </w:rPr>
        <w:t xml:space="preserve">producing </w:t>
      </w:r>
      <w:proofErr w:type="gramStart"/>
      <w:r w:rsidR="006C4A16">
        <w:rPr>
          <w:rFonts w:ascii="Arial" w:hAnsi="Arial" w:cs="Arial"/>
          <w:iCs/>
        </w:rPr>
        <w:t>a large number of</w:t>
      </w:r>
      <w:proofErr w:type="gramEnd"/>
      <w:r w:rsidR="006C4A16">
        <w:rPr>
          <w:rFonts w:ascii="Arial" w:hAnsi="Arial" w:cs="Arial"/>
          <w:iCs/>
        </w:rPr>
        <w:t xml:space="preserve"> parts </w:t>
      </w:r>
      <w:r w:rsidR="00772848">
        <w:rPr>
          <w:rFonts w:ascii="Arial" w:hAnsi="Arial" w:cs="Arial"/>
          <w:iCs/>
        </w:rPr>
        <w:t xml:space="preserve">on a single system </w:t>
      </w:r>
      <w:r w:rsidR="006C4A16">
        <w:rPr>
          <w:rFonts w:ascii="Arial" w:hAnsi="Arial" w:cs="Arial"/>
          <w:iCs/>
        </w:rPr>
        <w:t>can introduce greater risk in the case of a build failure.</w:t>
      </w:r>
    </w:p>
    <w:p w14:paraId="11A36CD0" w14:textId="77777777" w:rsidR="006C4A16" w:rsidRDefault="006C4A16" w:rsidP="006C4A16">
      <w:pPr>
        <w:spacing w:line="336" w:lineRule="auto"/>
        <w:ind w:right="-554"/>
        <w:rPr>
          <w:rFonts w:ascii="Arial" w:hAnsi="Arial" w:cs="Arial"/>
          <w:iCs/>
        </w:rPr>
      </w:pPr>
    </w:p>
    <w:p w14:paraId="74DC3259" w14:textId="38EAA2FE" w:rsidR="002E55EA" w:rsidRDefault="003D4AFE" w:rsidP="006C4A16">
      <w:pPr>
        <w:spacing w:line="336" w:lineRule="auto"/>
        <w:ind w:right="-554"/>
        <w:rPr>
          <w:rFonts w:ascii="Arial" w:hAnsi="Arial" w:cs="Arial"/>
          <w:iCs/>
        </w:rPr>
      </w:pPr>
      <w:r>
        <w:rPr>
          <w:rFonts w:ascii="Arial" w:hAnsi="Arial" w:cs="Arial"/>
          <w:iCs/>
        </w:rPr>
        <w:t>Return on investment</w:t>
      </w:r>
      <w:r w:rsidR="001410E0">
        <w:rPr>
          <w:rFonts w:ascii="Arial" w:hAnsi="Arial" w:cs="Arial"/>
          <w:iCs/>
        </w:rPr>
        <w:t xml:space="preserve"> (ROI)</w:t>
      </w:r>
      <w:r>
        <w:rPr>
          <w:rFonts w:ascii="Arial" w:hAnsi="Arial" w:cs="Arial"/>
          <w:iCs/>
        </w:rPr>
        <w:t xml:space="preserve"> is an important factor. </w:t>
      </w:r>
      <w:r w:rsidR="006C4A16">
        <w:rPr>
          <w:rFonts w:ascii="Arial" w:hAnsi="Arial" w:cs="Arial"/>
          <w:iCs/>
        </w:rPr>
        <w:t xml:space="preserve">The cost of a large machine can lead to a long payback </w:t>
      </w:r>
      <w:proofErr w:type="gramStart"/>
      <w:r w:rsidR="006C4A16">
        <w:rPr>
          <w:rFonts w:ascii="Arial" w:hAnsi="Arial" w:cs="Arial"/>
          <w:iCs/>
        </w:rPr>
        <w:t>time</w:t>
      </w:r>
      <w:proofErr w:type="gramEnd"/>
      <w:r>
        <w:rPr>
          <w:rFonts w:ascii="Arial" w:hAnsi="Arial" w:cs="Arial"/>
          <w:iCs/>
        </w:rPr>
        <w:t xml:space="preserve"> and</w:t>
      </w:r>
      <w:r w:rsidR="006C4A16">
        <w:rPr>
          <w:rFonts w:ascii="Arial" w:hAnsi="Arial" w:cs="Arial"/>
          <w:iCs/>
        </w:rPr>
        <w:t xml:space="preserve"> </w:t>
      </w:r>
      <w:r>
        <w:rPr>
          <w:rFonts w:ascii="Arial" w:hAnsi="Arial" w:cs="Arial"/>
          <w:iCs/>
        </w:rPr>
        <w:t>i</w:t>
      </w:r>
      <w:r w:rsidR="006C4A16">
        <w:rPr>
          <w:rFonts w:ascii="Arial" w:hAnsi="Arial" w:cs="Arial"/>
          <w:iCs/>
        </w:rPr>
        <w:t xml:space="preserve">t may be that two smaller machines could deliver better </w:t>
      </w:r>
      <w:r w:rsidR="001410E0">
        <w:rPr>
          <w:rFonts w:ascii="Arial" w:hAnsi="Arial" w:cs="Arial"/>
          <w:iCs/>
        </w:rPr>
        <w:t>ROI</w:t>
      </w:r>
      <w:r w:rsidR="006C4A16">
        <w:rPr>
          <w:rFonts w:ascii="Arial" w:hAnsi="Arial" w:cs="Arial"/>
          <w:iCs/>
        </w:rPr>
        <w:t>, while managing the risk of build failure better, and enabling a smoother process chain.</w:t>
      </w:r>
    </w:p>
    <w:p w14:paraId="0AC79098" w14:textId="77777777" w:rsidR="00D705E8" w:rsidRDefault="00D705E8" w:rsidP="00F80790">
      <w:pPr>
        <w:spacing w:line="336" w:lineRule="auto"/>
        <w:ind w:right="-554"/>
        <w:rPr>
          <w:rFonts w:ascii="Arial" w:hAnsi="Arial" w:cs="Arial"/>
          <w:iCs/>
        </w:rPr>
      </w:pPr>
    </w:p>
    <w:p w14:paraId="77F01748" w14:textId="4B17FBEF" w:rsidR="00D705E8" w:rsidRPr="002E55EA" w:rsidRDefault="002E55EA" w:rsidP="00F80790">
      <w:pPr>
        <w:spacing w:line="336" w:lineRule="auto"/>
        <w:ind w:right="-554"/>
        <w:rPr>
          <w:rFonts w:ascii="Arial" w:hAnsi="Arial" w:cs="Arial"/>
          <w:b/>
          <w:bCs/>
          <w:iCs/>
        </w:rPr>
      </w:pPr>
      <w:r w:rsidRPr="002E55EA">
        <w:rPr>
          <w:rFonts w:ascii="Arial" w:hAnsi="Arial" w:cs="Arial"/>
          <w:b/>
          <w:bCs/>
          <w:iCs/>
        </w:rPr>
        <w:t xml:space="preserve">Technology that drives productivity </w:t>
      </w:r>
    </w:p>
    <w:p w14:paraId="7C5F0347" w14:textId="57D0E494" w:rsidR="001410E0" w:rsidRDefault="001410E0" w:rsidP="00007004">
      <w:pPr>
        <w:spacing w:line="336" w:lineRule="auto"/>
        <w:ind w:right="-554"/>
        <w:rPr>
          <w:rFonts w:ascii="Arial" w:hAnsi="Arial" w:cs="Arial"/>
        </w:rPr>
      </w:pPr>
      <w:r>
        <w:rPr>
          <w:rFonts w:ascii="Arial" w:hAnsi="Arial" w:cs="Arial"/>
        </w:rPr>
        <w:t>There are other approaches to driving productivity on an AM system that do</w:t>
      </w:r>
      <w:r w:rsidR="00E73A91">
        <w:rPr>
          <w:rFonts w:ascii="Arial" w:hAnsi="Arial" w:cs="Arial"/>
        </w:rPr>
        <w:t>n’t</w:t>
      </w:r>
      <w:r>
        <w:rPr>
          <w:rFonts w:ascii="Arial" w:hAnsi="Arial" w:cs="Arial"/>
        </w:rPr>
        <w:t xml:space="preserve"> involve increasing bed size.</w:t>
      </w:r>
    </w:p>
    <w:p w14:paraId="135342F1" w14:textId="70D7A9EA" w:rsidR="000768A6" w:rsidRDefault="00E73A91" w:rsidP="00007004">
      <w:pPr>
        <w:spacing w:line="336" w:lineRule="auto"/>
        <w:ind w:right="-554"/>
        <w:rPr>
          <w:rFonts w:ascii="Arial" w:hAnsi="Arial" w:cs="Arial"/>
        </w:rPr>
      </w:pPr>
      <w:r w:rsidRPr="5237902A">
        <w:rPr>
          <w:rFonts w:ascii="Arial" w:hAnsi="Arial" w:cs="Arial"/>
        </w:rPr>
        <w:t>Technologies</w:t>
      </w:r>
      <w:r w:rsidR="006C4A16" w:rsidRPr="5237902A">
        <w:rPr>
          <w:rFonts w:ascii="Arial" w:hAnsi="Arial" w:cs="Arial"/>
        </w:rPr>
        <w:t xml:space="preserve"> that </w:t>
      </w:r>
      <w:r w:rsidR="00961B9A" w:rsidRPr="5237902A">
        <w:rPr>
          <w:rFonts w:ascii="Arial" w:hAnsi="Arial" w:cs="Arial"/>
        </w:rPr>
        <w:t xml:space="preserve">increase laser on time, turn machines around quickly, and simplify powder handling, </w:t>
      </w:r>
      <w:r w:rsidR="006C4A16" w:rsidRPr="5237902A">
        <w:rPr>
          <w:rFonts w:ascii="Arial" w:hAnsi="Arial" w:cs="Arial"/>
        </w:rPr>
        <w:t>can greatly improve</w:t>
      </w:r>
      <w:r w:rsidR="00961B9A" w:rsidRPr="5237902A">
        <w:rPr>
          <w:rFonts w:ascii="Arial" w:hAnsi="Arial" w:cs="Arial"/>
        </w:rPr>
        <w:t xml:space="preserve"> productivity.</w:t>
      </w:r>
      <w:r w:rsidR="00F11F3D" w:rsidRPr="5237902A">
        <w:rPr>
          <w:rFonts w:ascii="Arial" w:hAnsi="Arial" w:cs="Arial"/>
        </w:rPr>
        <w:t xml:space="preserve"> For example, building powder handling</w:t>
      </w:r>
      <w:r w:rsidR="006C4A16" w:rsidRPr="5237902A">
        <w:rPr>
          <w:rFonts w:ascii="Arial" w:hAnsi="Arial" w:cs="Arial"/>
        </w:rPr>
        <w:t xml:space="preserve"> processes</w:t>
      </w:r>
      <w:r w:rsidR="00D32911" w:rsidRPr="5237902A">
        <w:rPr>
          <w:rFonts w:ascii="Arial" w:hAnsi="Arial" w:cs="Arial"/>
        </w:rPr>
        <w:t>,</w:t>
      </w:r>
      <w:r w:rsidR="006C4A16" w:rsidRPr="5237902A">
        <w:rPr>
          <w:rFonts w:ascii="Arial" w:hAnsi="Arial" w:cs="Arial"/>
        </w:rPr>
        <w:t xml:space="preserve"> like sieving</w:t>
      </w:r>
      <w:r w:rsidR="00D32911" w:rsidRPr="5237902A">
        <w:rPr>
          <w:rFonts w:ascii="Arial" w:hAnsi="Arial" w:cs="Arial"/>
        </w:rPr>
        <w:t>,</w:t>
      </w:r>
      <w:r w:rsidR="00F11F3D" w:rsidRPr="5237902A">
        <w:rPr>
          <w:rFonts w:ascii="Arial" w:hAnsi="Arial" w:cs="Arial"/>
        </w:rPr>
        <w:t xml:space="preserve"> into the machine so that </w:t>
      </w:r>
      <w:proofErr w:type="spellStart"/>
      <w:r w:rsidR="00217808" w:rsidRPr="5237902A">
        <w:rPr>
          <w:rFonts w:ascii="Arial" w:hAnsi="Arial" w:cs="Arial"/>
        </w:rPr>
        <w:t>unmelted</w:t>
      </w:r>
      <w:proofErr w:type="spellEnd"/>
      <w:r w:rsidR="00217808" w:rsidRPr="5237902A">
        <w:rPr>
          <w:rFonts w:ascii="Arial" w:hAnsi="Arial" w:cs="Arial"/>
        </w:rPr>
        <w:t xml:space="preserve"> powder</w:t>
      </w:r>
      <w:r w:rsidR="00F11F3D" w:rsidRPr="5237902A">
        <w:rPr>
          <w:rFonts w:ascii="Arial" w:hAnsi="Arial" w:cs="Arial"/>
        </w:rPr>
        <w:t xml:space="preserve"> doesn’t have to be removed to be recirculated</w:t>
      </w:r>
      <w:r w:rsidR="342391C4" w:rsidRPr="5237902A">
        <w:rPr>
          <w:rFonts w:ascii="Arial" w:hAnsi="Arial" w:cs="Arial"/>
        </w:rPr>
        <w:t>,</w:t>
      </w:r>
      <w:r w:rsidR="006C4A16" w:rsidRPr="5237902A">
        <w:rPr>
          <w:rFonts w:ascii="Arial" w:hAnsi="Arial" w:cs="Arial"/>
        </w:rPr>
        <w:t xml:space="preserve"> can </w:t>
      </w:r>
      <w:r w:rsidR="003C10EE" w:rsidRPr="5237902A">
        <w:rPr>
          <w:rFonts w:ascii="Arial" w:hAnsi="Arial" w:cs="Arial"/>
        </w:rPr>
        <w:t>remove additional processing time</w:t>
      </w:r>
      <w:r w:rsidR="0035512D" w:rsidRPr="5237902A">
        <w:rPr>
          <w:rFonts w:ascii="Arial" w:hAnsi="Arial" w:cs="Arial"/>
        </w:rPr>
        <w:t>.</w:t>
      </w:r>
      <w:r w:rsidR="003C10EE" w:rsidRPr="5237902A">
        <w:rPr>
          <w:rFonts w:ascii="Arial" w:hAnsi="Arial" w:cs="Arial"/>
        </w:rPr>
        <w:t xml:space="preserve"> </w:t>
      </w:r>
      <w:r w:rsidR="000768A6" w:rsidRPr="5237902A">
        <w:rPr>
          <w:rFonts w:ascii="Arial" w:hAnsi="Arial" w:cs="Arial"/>
        </w:rPr>
        <w:t xml:space="preserve">Some manufacturers are also incorporating vacuum processes into their machines that enable the </w:t>
      </w:r>
      <w:r w:rsidR="00007004" w:rsidRPr="5237902A">
        <w:rPr>
          <w:rFonts w:ascii="Arial" w:hAnsi="Arial" w:cs="Arial"/>
        </w:rPr>
        <w:t>system</w:t>
      </w:r>
      <w:r w:rsidR="000768A6" w:rsidRPr="5237902A">
        <w:rPr>
          <w:rFonts w:ascii="Arial" w:hAnsi="Arial" w:cs="Arial"/>
        </w:rPr>
        <w:t xml:space="preserve"> to start processing earlier, by more quickly removing oxygen</w:t>
      </w:r>
      <w:r w:rsidR="00007004" w:rsidRPr="5237902A">
        <w:rPr>
          <w:rFonts w:ascii="Arial" w:hAnsi="Arial" w:cs="Arial"/>
        </w:rPr>
        <w:t>, while</w:t>
      </w:r>
      <w:r w:rsidR="008F3634" w:rsidRPr="5237902A">
        <w:rPr>
          <w:rFonts w:ascii="Arial" w:hAnsi="Arial" w:cs="Arial"/>
        </w:rPr>
        <w:t xml:space="preserve"> reduc</w:t>
      </w:r>
      <w:r w:rsidR="00007004" w:rsidRPr="5237902A">
        <w:rPr>
          <w:rFonts w:ascii="Arial" w:hAnsi="Arial" w:cs="Arial"/>
        </w:rPr>
        <w:t>ing</w:t>
      </w:r>
      <w:r w:rsidR="008F3634" w:rsidRPr="5237902A">
        <w:rPr>
          <w:rFonts w:ascii="Arial" w:hAnsi="Arial" w:cs="Arial"/>
        </w:rPr>
        <w:t xml:space="preserve"> the </w:t>
      </w:r>
      <w:r w:rsidR="00007004" w:rsidRPr="5237902A">
        <w:rPr>
          <w:rFonts w:ascii="Arial" w:hAnsi="Arial" w:cs="Arial"/>
        </w:rPr>
        <w:t>consumption</w:t>
      </w:r>
      <w:r w:rsidR="008F3634" w:rsidRPr="5237902A">
        <w:rPr>
          <w:rFonts w:ascii="Arial" w:hAnsi="Arial" w:cs="Arial"/>
        </w:rPr>
        <w:t xml:space="preserve"> o</w:t>
      </w:r>
      <w:r w:rsidR="00995FEC" w:rsidRPr="5237902A">
        <w:rPr>
          <w:rFonts w:ascii="Arial" w:hAnsi="Arial" w:cs="Arial"/>
        </w:rPr>
        <w:t xml:space="preserve">f </w:t>
      </w:r>
      <w:r w:rsidR="00FD2008" w:rsidRPr="5237902A">
        <w:rPr>
          <w:rFonts w:ascii="Arial" w:hAnsi="Arial" w:cs="Arial"/>
        </w:rPr>
        <w:t>a</w:t>
      </w:r>
      <w:r w:rsidR="008F3634" w:rsidRPr="5237902A">
        <w:rPr>
          <w:rFonts w:ascii="Arial" w:hAnsi="Arial" w:cs="Arial"/>
        </w:rPr>
        <w:t>rgon gas.</w:t>
      </w:r>
    </w:p>
    <w:p w14:paraId="6430B816" w14:textId="77777777" w:rsidR="00F46ACE" w:rsidRDefault="00F46ACE" w:rsidP="00F46ACE">
      <w:pPr>
        <w:spacing w:line="336" w:lineRule="auto"/>
        <w:ind w:right="-554"/>
        <w:rPr>
          <w:rFonts w:ascii="Arial" w:hAnsi="Arial" w:cs="Arial"/>
        </w:rPr>
      </w:pPr>
    </w:p>
    <w:p w14:paraId="3B7BCE0C" w14:textId="217F933B" w:rsidR="00F96DEF" w:rsidRDefault="00F46ACE" w:rsidP="008949AA">
      <w:pPr>
        <w:spacing w:line="336" w:lineRule="auto"/>
        <w:ind w:right="-554"/>
        <w:rPr>
          <w:rFonts w:ascii="Arial" w:hAnsi="Arial" w:cs="Arial"/>
        </w:rPr>
      </w:pPr>
      <w:r w:rsidRPr="5237902A">
        <w:rPr>
          <w:rFonts w:ascii="Arial" w:hAnsi="Arial" w:cs="Arial"/>
        </w:rPr>
        <w:t xml:space="preserve">One </w:t>
      </w:r>
      <w:r w:rsidR="008F3634" w:rsidRPr="5237902A">
        <w:rPr>
          <w:rFonts w:ascii="Arial" w:hAnsi="Arial" w:cs="Arial"/>
        </w:rPr>
        <w:t xml:space="preserve">of the biggest issues with laser on time on a </w:t>
      </w:r>
      <w:r w:rsidR="002E06AE" w:rsidRPr="5237902A">
        <w:rPr>
          <w:rFonts w:ascii="Arial" w:hAnsi="Arial" w:cs="Arial"/>
        </w:rPr>
        <w:t>laser powder bed fusion</w:t>
      </w:r>
      <w:r w:rsidR="008F3634" w:rsidRPr="5237902A">
        <w:rPr>
          <w:rFonts w:ascii="Arial" w:hAnsi="Arial" w:cs="Arial"/>
        </w:rPr>
        <w:t xml:space="preserve"> machine is recoa</w:t>
      </w:r>
      <w:r w:rsidR="002863E8" w:rsidRPr="5237902A">
        <w:rPr>
          <w:rFonts w:ascii="Arial" w:hAnsi="Arial" w:cs="Arial"/>
        </w:rPr>
        <w:t>t</w:t>
      </w:r>
      <w:r w:rsidR="008F3634" w:rsidRPr="5237902A">
        <w:rPr>
          <w:rFonts w:ascii="Arial" w:hAnsi="Arial" w:cs="Arial"/>
        </w:rPr>
        <w:t xml:space="preserve">ing time, which </w:t>
      </w:r>
      <w:r w:rsidR="002E06AE" w:rsidRPr="5237902A">
        <w:rPr>
          <w:rFonts w:ascii="Arial" w:hAnsi="Arial" w:cs="Arial"/>
        </w:rPr>
        <w:t xml:space="preserve">has historically had a negative impact on build speed, because the laser stops firing while the </w:t>
      </w:r>
      <w:proofErr w:type="spellStart"/>
      <w:r w:rsidR="002E06AE" w:rsidRPr="5237902A">
        <w:rPr>
          <w:rFonts w:ascii="Arial" w:hAnsi="Arial" w:cs="Arial"/>
        </w:rPr>
        <w:t>recoater</w:t>
      </w:r>
      <w:proofErr w:type="spellEnd"/>
      <w:r w:rsidR="002E06AE" w:rsidRPr="5237902A">
        <w:rPr>
          <w:rFonts w:ascii="Arial" w:hAnsi="Arial" w:cs="Arial"/>
        </w:rPr>
        <w:t xml:space="preserve"> is moving</w:t>
      </w:r>
      <w:r w:rsidRPr="5237902A">
        <w:rPr>
          <w:rFonts w:ascii="Arial" w:hAnsi="Arial" w:cs="Arial"/>
        </w:rPr>
        <w:t xml:space="preserve">. </w:t>
      </w:r>
      <w:r w:rsidR="002313C9" w:rsidRPr="5237902A">
        <w:rPr>
          <w:rFonts w:ascii="Arial" w:hAnsi="Arial" w:cs="Arial"/>
        </w:rPr>
        <w:t xml:space="preserve">When building thousands of layers, a </w:t>
      </w:r>
      <w:r w:rsidR="006E6591" w:rsidRPr="5237902A">
        <w:rPr>
          <w:rFonts w:ascii="Arial" w:hAnsi="Arial" w:cs="Arial"/>
        </w:rPr>
        <w:t xml:space="preserve">recoating </w:t>
      </w:r>
      <w:r w:rsidR="002313C9" w:rsidRPr="5237902A">
        <w:rPr>
          <w:rFonts w:ascii="Arial" w:hAnsi="Arial" w:cs="Arial"/>
        </w:rPr>
        <w:t xml:space="preserve">time of around </w:t>
      </w:r>
      <w:r w:rsidR="00D32911" w:rsidRPr="5237902A">
        <w:rPr>
          <w:rFonts w:ascii="Arial" w:hAnsi="Arial" w:cs="Arial"/>
        </w:rPr>
        <w:t xml:space="preserve">nine </w:t>
      </w:r>
      <w:r w:rsidR="002313C9" w:rsidRPr="5237902A">
        <w:rPr>
          <w:rFonts w:ascii="Arial" w:hAnsi="Arial" w:cs="Arial"/>
        </w:rPr>
        <w:t xml:space="preserve">to </w:t>
      </w:r>
      <w:r w:rsidR="00D32911" w:rsidRPr="5237902A">
        <w:rPr>
          <w:rFonts w:ascii="Arial" w:hAnsi="Arial" w:cs="Arial"/>
        </w:rPr>
        <w:t xml:space="preserve">eleven </w:t>
      </w:r>
      <w:r w:rsidR="002313C9" w:rsidRPr="5237902A">
        <w:rPr>
          <w:rFonts w:ascii="Arial" w:hAnsi="Arial" w:cs="Arial"/>
        </w:rPr>
        <w:t>seconds</w:t>
      </w:r>
      <w:r w:rsidR="0041689C" w:rsidRPr="5237902A">
        <w:rPr>
          <w:rFonts w:ascii="Arial" w:hAnsi="Arial" w:cs="Arial"/>
        </w:rPr>
        <w:t xml:space="preserve"> per layer can add up to tens of hours over an entire build.</w:t>
      </w:r>
      <w:r w:rsidR="11B41F68" w:rsidRPr="5237902A">
        <w:rPr>
          <w:rFonts w:ascii="Arial" w:hAnsi="Arial" w:cs="Arial"/>
        </w:rPr>
        <w:t xml:space="preserve"> Renishaw's</w:t>
      </w:r>
      <w:r w:rsidR="00995FEC" w:rsidRPr="5237902A">
        <w:rPr>
          <w:rFonts w:ascii="Arial" w:hAnsi="Arial" w:cs="Arial"/>
        </w:rPr>
        <w:t xml:space="preserve"> </w:t>
      </w:r>
      <w:hyperlink r:id="rId12">
        <w:r w:rsidR="00995FEC" w:rsidRPr="5237902A">
          <w:rPr>
            <w:rStyle w:val="Hyperlink"/>
            <w:rFonts w:ascii="Arial" w:hAnsi="Arial" w:cs="Arial"/>
          </w:rPr>
          <w:t>TEMPUS</w:t>
        </w:r>
        <w:r w:rsidR="00690423" w:rsidRPr="5237902A">
          <w:rPr>
            <w:rStyle w:val="Hyperlink"/>
            <w:rFonts w:ascii="Arial" w:hAnsi="Arial" w:cs="Arial"/>
          </w:rPr>
          <w:t>™</w:t>
        </w:r>
        <w:r w:rsidR="00995FEC" w:rsidRPr="5237902A">
          <w:rPr>
            <w:rStyle w:val="Hyperlink"/>
            <w:rFonts w:ascii="Arial" w:hAnsi="Arial" w:cs="Arial"/>
          </w:rPr>
          <w:t xml:space="preserve"> Technology</w:t>
        </w:r>
      </w:hyperlink>
      <w:r w:rsidR="00995FEC" w:rsidRPr="5237902A">
        <w:rPr>
          <w:rFonts w:ascii="Arial" w:hAnsi="Arial" w:cs="Arial"/>
        </w:rPr>
        <w:t xml:space="preserve"> has overcome this and can reduce build time by up to 50 per cent.</w:t>
      </w:r>
      <w:r w:rsidR="008949AA" w:rsidRPr="5237902A">
        <w:rPr>
          <w:rFonts w:ascii="Arial" w:hAnsi="Arial" w:cs="Arial"/>
        </w:rPr>
        <w:t xml:space="preserve"> </w:t>
      </w:r>
    </w:p>
    <w:p w14:paraId="6924A465" w14:textId="77777777" w:rsidR="00F96DEF" w:rsidRDefault="00F96DEF" w:rsidP="008949AA">
      <w:pPr>
        <w:spacing w:line="336" w:lineRule="auto"/>
        <w:ind w:right="-554"/>
        <w:rPr>
          <w:rFonts w:ascii="Arial" w:hAnsi="Arial" w:cs="Arial"/>
        </w:rPr>
      </w:pPr>
    </w:p>
    <w:p w14:paraId="7BB70267" w14:textId="10FAF83C" w:rsidR="00615C97" w:rsidRDefault="00B41A26" w:rsidP="00B41A26">
      <w:pPr>
        <w:spacing w:line="336" w:lineRule="auto"/>
        <w:ind w:right="-554"/>
        <w:rPr>
          <w:rFonts w:ascii="Arial" w:hAnsi="Arial" w:cs="Arial"/>
          <w:bCs/>
        </w:rPr>
      </w:pPr>
      <w:r>
        <w:rPr>
          <w:rFonts w:ascii="Arial" w:hAnsi="Arial" w:cs="Arial"/>
          <w:bCs/>
        </w:rPr>
        <w:t>B</w:t>
      </w:r>
      <w:r w:rsidR="006E6591">
        <w:rPr>
          <w:rFonts w:ascii="Arial" w:hAnsi="Arial" w:cs="Arial"/>
          <w:bCs/>
        </w:rPr>
        <w:t xml:space="preserve">y </w:t>
      </w:r>
      <w:r w:rsidR="00B20665">
        <w:rPr>
          <w:rFonts w:ascii="Arial" w:hAnsi="Arial" w:cs="Arial"/>
          <w:bCs/>
        </w:rPr>
        <w:t xml:space="preserve">making </w:t>
      </w:r>
      <w:r w:rsidR="00036F95">
        <w:rPr>
          <w:rFonts w:ascii="Arial" w:hAnsi="Arial" w:cs="Arial"/>
          <w:bCs/>
        </w:rPr>
        <w:t>AM systems</w:t>
      </w:r>
      <w:r w:rsidR="006E6591">
        <w:rPr>
          <w:rFonts w:ascii="Arial" w:hAnsi="Arial" w:cs="Arial"/>
          <w:bCs/>
        </w:rPr>
        <w:t xml:space="preserve"> faster</w:t>
      </w:r>
      <w:r w:rsidR="00B20665">
        <w:rPr>
          <w:rFonts w:ascii="Arial" w:hAnsi="Arial" w:cs="Arial"/>
          <w:bCs/>
        </w:rPr>
        <w:t xml:space="preserve">, </w:t>
      </w:r>
      <w:r w:rsidR="00036F95">
        <w:rPr>
          <w:rFonts w:ascii="Arial" w:hAnsi="Arial" w:cs="Arial"/>
          <w:bCs/>
        </w:rPr>
        <w:t>we</w:t>
      </w:r>
      <w:r>
        <w:rPr>
          <w:rFonts w:ascii="Arial" w:hAnsi="Arial" w:cs="Arial"/>
          <w:bCs/>
        </w:rPr>
        <w:t xml:space="preserve"> can drastically reduce cost per part and increase production output</w:t>
      </w:r>
      <w:r w:rsidR="00036F95">
        <w:rPr>
          <w:rFonts w:ascii="Arial" w:hAnsi="Arial" w:cs="Arial"/>
          <w:bCs/>
        </w:rPr>
        <w:t xml:space="preserve"> — without the need for a larger machine.</w:t>
      </w:r>
    </w:p>
    <w:p w14:paraId="155ECC50" w14:textId="77777777" w:rsidR="00B41A26" w:rsidRPr="00B41A26" w:rsidRDefault="00B41A26" w:rsidP="00B41A26">
      <w:pPr>
        <w:spacing w:line="336" w:lineRule="auto"/>
        <w:ind w:right="-554"/>
        <w:rPr>
          <w:rFonts w:ascii="Arial" w:hAnsi="Arial" w:cs="Arial"/>
          <w:bCs/>
        </w:rPr>
      </w:pPr>
    </w:p>
    <w:p w14:paraId="4FE880D0" w14:textId="353C8292" w:rsidR="00113C35" w:rsidRDefault="00113C35" w:rsidP="001B62BE">
      <w:pPr>
        <w:spacing w:line="276" w:lineRule="auto"/>
        <w:rPr>
          <w:rFonts w:ascii="Arial" w:hAnsi="Arial" w:cs="Arial"/>
          <w:sz w:val="22"/>
          <w:szCs w:val="22"/>
        </w:rPr>
      </w:pPr>
      <w:r w:rsidRPr="00EF3218">
        <w:rPr>
          <w:rFonts w:ascii="Arial" w:hAnsi="Arial" w:cs="Arial"/>
        </w:rPr>
        <w:t>For further information on</w:t>
      </w:r>
      <w:r w:rsidR="003E59E9">
        <w:rPr>
          <w:rFonts w:ascii="Arial" w:hAnsi="Arial" w:cs="Arial"/>
        </w:rPr>
        <w:t xml:space="preserve"> how TEMPUS technology cuts</w:t>
      </w:r>
      <w:r w:rsidRPr="00EF3218">
        <w:rPr>
          <w:rFonts w:ascii="Arial" w:hAnsi="Arial" w:cs="Arial"/>
        </w:rPr>
        <w:t xml:space="preserve"> </w:t>
      </w:r>
      <w:r w:rsidR="000668CC">
        <w:rPr>
          <w:rFonts w:ascii="Arial" w:hAnsi="Arial" w:cs="Arial"/>
        </w:rPr>
        <w:t xml:space="preserve">additive manufacturing </w:t>
      </w:r>
      <w:r w:rsidR="003E59E9">
        <w:rPr>
          <w:rFonts w:ascii="Arial" w:hAnsi="Arial" w:cs="Arial"/>
        </w:rPr>
        <w:t>build times</w:t>
      </w:r>
      <w:r w:rsidRPr="00EF3218">
        <w:rPr>
          <w:rFonts w:ascii="Arial" w:hAnsi="Arial" w:cs="Arial"/>
        </w:rPr>
        <w:t xml:space="preserve">, visit </w:t>
      </w:r>
      <w:hyperlink r:id="rId13" w:history="1">
        <w:r w:rsidR="001B62BE" w:rsidRPr="001B62BE">
          <w:rPr>
            <w:rStyle w:val="Hyperlink"/>
            <w:rFonts w:ascii="Arial" w:hAnsi="Arial" w:cs="Arial"/>
          </w:rPr>
          <w:t>https://www.renishaw.com/tempus-technology</w:t>
        </w:r>
      </w:hyperlink>
      <w:r w:rsidR="001B62BE">
        <w:rPr>
          <w:rFonts w:ascii="Arial" w:hAnsi="Arial" w:cs="Arial"/>
        </w:rPr>
        <w:t>.</w:t>
      </w:r>
    </w:p>
    <w:p w14:paraId="4FE880D1" w14:textId="77777777" w:rsidR="00113C35" w:rsidRDefault="00113C35" w:rsidP="0050292E">
      <w:pPr>
        <w:spacing w:line="276" w:lineRule="auto"/>
        <w:rPr>
          <w:rFonts w:ascii="Arial" w:hAnsi="Arial" w:cs="Arial"/>
          <w:sz w:val="22"/>
          <w:szCs w:val="22"/>
        </w:rPr>
      </w:pPr>
    </w:p>
    <w:p w14:paraId="6196E0D6" w14:textId="77777777" w:rsidR="006E6794" w:rsidRDefault="006E6794"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E059A0">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5B18A" w14:textId="77777777" w:rsidR="00E62C30" w:rsidRDefault="00E62C30" w:rsidP="002E2F8C">
      <w:r>
        <w:separator/>
      </w:r>
    </w:p>
  </w:endnote>
  <w:endnote w:type="continuationSeparator" w:id="0">
    <w:p w14:paraId="4931329A" w14:textId="77777777" w:rsidR="00E62C30" w:rsidRDefault="00E62C30" w:rsidP="002E2F8C">
      <w:r>
        <w:continuationSeparator/>
      </w:r>
    </w:p>
  </w:endnote>
  <w:endnote w:type="continuationNotice" w:id="1">
    <w:p w14:paraId="629A3B14" w14:textId="77777777" w:rsidR="00E62C30" w:rsidRDefault="00E62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664C7" w14:textId="77777777" w:rsidR="00E62C30" w:rsidRDefault="00E62C30" w:rsidP="002E2F8C">
      <w:r>
        <w:separator/>
      </w:r>
    </w:p>
  </w:footnote>
  <w:footnote w:type="continuationSeparator" w:id="0">
    <w:p w14:paraId="2AFCDDAB" w14:textId="77777777" w:rsidR="00E62C30" w:rsidRDefault="00E62C30" w:rsidP="002E2F8C">
      <w:r>
        <w:continuationSeparator/>
      </w:r>
    </w:p>
  </w:footnote>
  <w:footnote w:type="continuationNotice" w:id="1">
    <w:p w14:paraId="7BE641CF" w14:textId="77777777" w:rsidR="00E62C30" w:rsidRDefault="00E62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A081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384078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DDE"/>
    <w:rsid w:val="0000531D"/>
    <w:rsid w:val="00007004"/>
    <w:rsid w:val="0002186B"/>
    <w:rsid w:val="000252CA"/>
    <w:rsid w:val="0002537C"/>
    <w:rsid w:val="00030821"/>
    <w:rsid w:val="00036F95"/>
    <w:rsid w:val="00044AC2"/>
    <w:rsid w:val="000566E5"/>
    <w:rsid w:val="000668CC"/>
    <w:rsid w:val="00072FB8"/>
    <w:rsid w:val="00075B33"/>
    <w:rsid w:val="000768A6"/>
    <w:rsid w:val="000B6575"/>
    <w:rsid w:val="000B6BEE"/>
    <w:rsid w:val="000C087C"/>
    <w:rsid w:val="000C6F60"/>
    <w:rsid w:val="000D6705"/>
    <w:rsid w:val="000D7EA0"/>
    <w:rsid w:val="000E3730"/>
    <w:rsid w:val="00113C35"/>
    <w:rsid w:val="0012029C"/>
    <w:rsid w:val="00135DB0"/>
    <w:rsid w:val="001410E0"/>
    <w:rsid w:val="00180B30"/>
    <w:rsid w:val="00182179"/>
    <w:rsid w:val="001901A6"/>
    <w:rsid w:val="00190934"/>
    <w:rsid w:val="001A716F"/>
    <w:rsid w:val="001B148B"/>
    <w:rsid w:val="001B5924"/>
    <w:rsid w:val="001B62BE"/>
    <w:rsid w:val="001C0A42"/>
    <w:rsid w:val="0021225A"/>
    <w:rsid w:val="00217808"/>
    <w:rsid w:val="002253DE"/>
    <w:rsid w:val="00226B86"/>
    <w:rsid w:val="00227CE4"/>
    <w:rsid w:val="002313C9"/>
    <w:rsid w:val="00245116"/>
    <w:rsid w:val="002469DB"/>
    <w:rsid w:val="00251DB1"/>
    <w:rsid w:val="00257833"/>
    <w:rsid w:val="00270675"/>
    <w:rsid w:val="002761C3"/>
    <w:rsid w:val="002858D4"/>
    <w:rsid w:val="002863E8"/>
    <w:rsid w:val="00291695"/>
    <w:rsid w:val="002A081A"/>
    <w:rsid w:val="002A4C90"/>
    <w:rsid w:val="002E06AE"/>
    <w:rsid w:val="002E2431"/>
    <w:rsid w:val="002E2F8C"/>
    <w:rsid w:val="002E55EA"/>
    <w:rsid w:val="002F56B9"/>
    <w:rsid w:val="00310B2A"/>
    <w:rsid w:val="00313E04"/>
    <w:rsid w:val="00316F2F"/>
    <w:rsid w:val="003377F3"/>
    <w:rsid w:val="00337B5E"/>
    <w:rsid w:val="00346BE7"/>
    <w:rsid w:val="0035512D"/>
    <w:rsid w:val="003647B3"/>
    <w:rsid w:val="003659A8"/>
    <w:rsid w:val="00372E57"/>
    <w:rsid w:val="00373754"/>
    <w:rsid w:val="00376892"/>
    <w:rsid w:val="003816C0"/>
    <w:rsid w:val="00381AE5"/>
    <w:rsid w:val="00381C98"/>
    <w:rsid w:val="0038367A"/>
    <w:rsid w:val="0038679B"/>
    <w:rsid w:val="00387027"/>
    <w:rsid w:val="00392EF6"/>
    <w:rsid w:val="0039382D"/>
    <w:rsid w:val="003A4314"/>
    <w:rsid w:val="003C10EE"/>
    <w:rsid w:val="003D37A3"/>
    <w:rsid w:val="003D4AFE"/>
    <w:rsid w:val="003D5DDB"/>
    <w:rsid w:val="003E59E9"/>
    <w:rsid w:val="003E6E81"/>
    <w:rsid w:val="003F238E"/>
    <w:rsid w:val="003F2730"/>
    <w:rsid w:val="004029DB"/>
    <w:rsid w:val="00407D9A"/>
    <w:rsid w:val="0041689C"/>
    <w:rsid w:val="00416AA3"/>
    <w:rsid w:val="00443E0F"/>
    <w:rsid w:val="0045016C"/>
    <w:rsid w:val="00474A48"/>
    <w:rsid w:val="00474A5F"/>
    <w:rsid w:val="004863E7"/>
    <w:rsid w:val="00490E55"/>
    <w:rsid w:val="004930B0"/>
    <w:rsid w:val="0049414C"/>
    <w:rsid w:val="004C3F7C"/>
    <w:rsid w:val="004C5163"/>
    <w:rsid w:val="004C68BF"/>
    <w:rsid w:val="004F5243"/>
    <w:rsid w:val="0050292E"/>
    <w:rsid w:val="00504A2A"/>
    <w:rsid w:val="00505214"/>
    <w:rsid w:val="00512125"/>
    <w:rsid w:val="0051473C"/>
    <w:rsid w:val="00524281"/>
    <w:rsid w:val="00535A5C"/>
    <w:rsid w:val="00544ECF"/>
    <w:rsid w:val="00546FE4"/>
    <w:rsid w:val="00547E6F"/>
    <w:rsid w:val="005754F4"/>
    <w:rsid w:val="00576141"/>
    <w:rsid w:val="00590FCF"/>
    <w:rsid w:val="005A7A54"/>
    <w:rsid w:val="005A7A6B"/>
    <w:rsid w:val="005B2717"/>
    <w:rsid w:val="00602400"/>
    <w:rsid w:val="00604CE4"/>
    <w:rsid w:val="00615C97"/>
    <w:rsid w:val="006304BF"/>
    <w:rsid w:val="00633356"/>
    <w:rsid w:val="006375F7"/>
    <w:rsid w:val="00637CA3"/>
    <w:rsid w:val="0064015F"/>
    <w:rsid w:val="00643778"/>
    <w:rsid w:val="00644635"/>
    <w:rsid w:val="006544F1"/>
    <w:rsid w:val="0065468E"/>
    <w:rsid w:val="00666780"/>
    <w:rsid w:val="00686081"/>
    <w:rsid w:val="006873DF"/>
    <w:rsid w:val="00690423"/>
    <w:rsid w:val="00694EDE"/>
    <w:rsid w:val="006A315D"/>
    <w:rsid w:val="006B2F24"/>
    <w:rsid w:val="006B413D"/>
    <w:rsid w:val="006C2C75"/>
    <w:rsid w:val="006C4A16"/>
    <w:rsid w:val="006E4D82"/>
    <w:rsid w:val="006E6591"/>
    <w:rsid w:val="006E6794"/>
    <w:rsid w:val="00701066"/>
    <w:rsid w:val="00702789"/>
    <w:rsid w:val="00714411"/>
    <w:rsid w:val="0072403D"/>
    <w:rsid w:val="00730163"/>
    <w:rsid w:val="0073088A"/>
    <w:rsid w:val="00741A0F"/>
    <w:rsid w:val="00762BFF"/>
    <w:rsid w:val="00772848"/>
    <w:rsid w:val="00775194"/>
    <w:rsid w:val="00797E75"/>
    <w:rsid w:val="007A06E4"/>
    <w:rsid w:val="007A337D"/>
    <w:rsid w:val="007B1F00"/>
    <w:rsid w:val="007B6F53"/>
    <w:rsid w:val="007B7B78"/>
    <w:rsid w:val="007C3DAF"/>
    <w:rsid w:val="007C4DCE"/>
    <w:rsid w:val="007C65C2"/>
    <w:rsid w:val="007F13B7"/>
    <w:rsid w:val="007F3BB1"/>
    <w:rsid w:val="00804A34"/>
    <w:rsid w:val="008449AD"/>
    <w:rsid w:val="00845DE4"/>
    <w:rsid w:val="00864808"/>
    <w:rsid w:val="00874709"/>
    <w:rsid w:val="008757C5"/>
    <w:rsid w:val="00893A94"/>
    <w:rsid w:val="008949AA"/>
    <w:rsid w:val="00896C49"/>
    <w:rsid w:val="008C1C44"/>
    <w:rsid w:val="008C5D0F"/>
    <w:rsid w:val="008D1D65"/>
    <w:rsid w:val="008D3524"/>
    <w:rsid w:val="008D3B4D"/>
    <w:rsid w:val="008D5062"/>
    <w:rsid w:val="008E2064"/>
    <w:rsid w:val="008E4DED"/>
    <w:rsid w:val="008F3634"/>
    <w:rsid w:val="008F7052"/>
    <w:rsid w:val="00910A83"/>
    <w:rsid w:val="009415B6"/>
    <w:rsid w:val="009444D1"/>
    <w:rsid w:val="00961B9A"/>
    <w:rsid w:val="00986D2E"/>
    <w:rsid w:val="00987800"/>
    <w:rsid w:val="00990776"/>
    <w:rsid w:val="00995FEC"/>
    <w:rsid w:val="009B326C"/>
    <w:rsid w:val="009B55F5"/>
    <w:rsid w:val="009B63D3"/>
    <w:rsid w:val="009C2F78"/>
    <w:rsid w:val="009F23F0"/>
    <w:rsid w:val="00A145DD"/>
    <w:rsid w:val="00A32C35"/>
    <w:rsid w:val="00A35E92"/>
    <w:rsid w:val="00A4218F"/>
    <w:rsid w:val="00A52A76"/>
    <w:rsid w:val="00A60348"/>
    <w:rsid w:val="00A6754A"/>
    <w:rsid w:val="00AB10DA"/>
    <w:rsid w:val="00AF0949"/>
    <w:rsid w:val="00AF60BA"/>
    <w:rsid w:val="00AF76FF"/>
    <w:rsid w:val="00B03550"/>
    <w:rsid w:val="00B04F0C"/>
    <w:rsid w:val="00B20665"/>
    <w:rsid w:val="00B25E5C"/>
    <w:rsid w:val="00B35AA9"/>
    <w:rsid w:val="00B4011E"/>
    <w:rsid w:val="00B41A26"/>
    <w:rsid w:val="00B47AE8"/>
    <w:rsid w:val="00B53C11"/>
    <w:rsid w:val="00B617A7"/>
    <w:rsid w:val="00B61F67"/>
    <w:rsid w:val="00B66A8B"/>
    <w:rsid w:val="00B70DAB"/>
    <w:rsid w:val="00B803A3"/>
    <w:rsid w:val="00B869E7"/>
    <w:rsid w:val="00B87FD3"/>
    <w:rsid w:val="00BA0A5F"/>
    <w:rsid w:val="00BD65FB"/>
    <w:rsid w:val="00BF3745"/>
    <w:rsid w:val="00BF4261"/>
    <w:rsid w:val="00C01E70"/>
    <w:rsid w:val="00C34EC9"/>
    <w:rsid w:val="00C43C73"/>
    <w:rsid w:val="00C44CC2"/>
    <w:rsid w:val="00C47966"/>
    <w:rsid w:val="00CA494F"/>
    <w:rsid w:val="00CB0C2C"/>
    <w:rsid w:val="00CC2F07"/>
    <w:rsid w:val="00CC7D64"/>
    <w:rsid w:val="00CD670F"/>
    <w:rsid w:val="00CD6AD4"/>
    <w:rsid w:val="00CF722A"/>
    <w:rsid w:val="00D03AD0"/>
    <w:rsid w:val="00D32911"/>
    <w:rsid w:val="00D34DCB"/>
    <w:rsid w:val="00D366C8"/>
    <w:rsid w:val="00D6711B"/>
    <w:rsid w:val="00D705E8"/>
    <w:rsid w:val="00D851C0"/>
    <w:rsid w:val="00D87313"/>
    <w:rsid w:val="00D92177"/>
    <w:rsid w:val="00D94965"/>
    <w:rsid w:val="00D96ACE"/>
    <w:rsid w:val="00D97C50"/>
    <w:rsid w:val="00DA6636"/>
    <w:rsid w:val="00DC6AF6"/>
    <w:rsid w:val="00DF6E72"/>
    <w:rsid w:val="00E02016"/>
    <w:rsid w:val="00E03352"/>
    <w:rsid w:val="00E059A0"/>
    <w:rsid w:val="00E07448"/>
    <w:rsid w:val="00E206DF"/>
    <w:rsid w:val="00E22254"/>
    <w:rsid w:val="00E62C30"/>
    <w:rsid w:val="00E63517"/>
    <w:rsid w:val="00E73435"/>
    <w:rsid w:val="00E73A91"/>
    <w:rsid w:val="00E83524"/>
    <w:rsid w:val="00EA2DA8"/>
    <w:rsid w:val="00EA334A"/>
    <w:rsid w:val="00EA3AF0"/>
    <w:rsid w:val="00EB1A02"/>
    <w:rsid w:val="00EB3567"/>
    <w:rsid w:val="00EB40A4"/>
    <w:rsid w:val="00EC0CC5"/>
    <w:rsid w:val="00EF3218"/>
    <w:rsid w:val="00F05286"/>
    <w:rsid w:val="00F10BBB"/>
    <w:rsid w:val="00F11F3D"/>
    <w:rsid w:val="00F16172"/>
    <w:rsid w:val="00F17502"/>
    <w:rsid w:val="00F25194"/>
    <w:rsid w:val="00F30D7C"/>
    <w:rsid w:val="00F322CB"/>
    <w:rsid w:val="00F46ACE"/>
    <w:rsid w:val="00F560D5"/>
    <w:rsid w:val="00F60098"/>
    <w:rsid w:val="00F63E71"/>
    <w:rsid w:val="00F71F07"/>
    <w:rsid w:val="00F80790"/>
    <w:rsid w:val="00F81452"/>
    <w:rsid w:val="00F822D5"/>
    <w:rsid w:val="00F82F9B"/>
    <w:rsid w:val="00F847C4"/>
    <w:rsid w:val="00F90EEA"/>
    <w:rsid w:val="00F92743"/>
    <w:rsid w:val="00F96DEF"/>
    <w:rsid w:val="00FA12D0"/>
    <w:rsid w:val="00FA3F2E"/>
    <w:rsid w:val="00FC2419"/>
    <w:rsid w:val="00FC7AE9"/>
    <w:rsid w:val="00FD2008"/>
    <w:rsid w:val="00FD2DEF"/>
    <w:rsid w:val="00FE438E"/>
    <w:rsid w:val="00FF43BF"/>
    <w:rsid w:val="00FF7A9D"/>
    <w:rsid w:val="11B41F68"/>
    <w:rsid w:val="16F26DA5"/>
    <w:rsid w:val="170ACBB2"/>
    <w:rsid w:val="25EFB732"/>
    <w:rsid w:val="2A1FE9FA"/>
    <w:rsid w:val="342391C4"/>
    <w:rsid w:val="45225B0C"/>
    <w:rsid w:val="5237902A"/>
    <w:rsid w:val="5961ED7E"/>
    <w:rsid w:val="62C58A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B3317A0E-66D9-48BF-BD86-5E00D054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PlaceholderText">
    <w:name w:val="Placeholder Text"/>
    <w:basedOn w:val="DefaultParagraphFont"/>
    <w:uiPriority w:val="99"/>
    <w:semiHidden/>
    <w:rsid w:val="00072FB8"/>
    <w:rPr>
      <w:color w:val="666666"/>
    </w:rPr>
  </w:style>
  <w:style w:type="paragraph" w:styleId="Revision">
    <w:name w:val="Revision"/>
    <w:hidden/>
    <w:uiPriority w:val="99"/>
    <w:semiHidden/>
    <w:rsid w:val="00896C49"/>
  </w:style>
  <w:style w:type="character" w:styleId="CommentReference">
    <w:name w:val="annotation reference"/>
    <w:basedOn w:val="DefaultParagraphFont"/>
    <w:uiPriority w:val="99"/>
    <w:semiHidden/>
    <w:unhideWhenUsed/>
    <w:rsid w:val="00A4218F"/>
    <w:rPr>
      <w:sz w:val="16"/>
      <w:szCs w:val="16"/>
    </w:rPr>
  </w:style>
  <w:style w:type="paragraph" w:styleId="CommentText">
    <w:name w:val="annotation text"/>
    <w:basedOn w:val="Normal"/>
    <w:link w:val="CommentTextChar"/>
    <w:uiPriority w:val="99"/>
    <w:unhideWhenUsed/>
    <w:rsid w:val="00A4218F"/>
  </w:style>
  <w:style w:type="character" w:customStyle="1" w:styleId="CommentTextChar">
    <w:name w:val="Comment Text Char"/>
    <w:basedOn w:val="DefaultParagraphFont"/>
    <w:link w:val="CommentText"/>
    <w:uiPriority w:val="99"/>
    <w:rsid w:val="00A4218F"/>
  </w:style>
  <w:style w:type="paragraph" w:styleId="CommentSubject">
    <w:name w:val="annotation subject"/>
    <w:basedOn w:val="CommentText"/>
    <w:next w:val="CommentText"/>
    <w:link w:val="CommentSubjectChar"/>
    <w:uiPriority w:val="99"/>
    <w:semiHidden/>
    <w:unhideWhenUsed/>
    <w:rsid w:val="00A4218F"/>
    <w:rPr>
      <w:b/>
      <w:bCs/>
    </w:rPr>
  </w:style>
  <w:style w:type="character" w:customStyle="1" w:styleId="CommentSubjectChar">
    <w:name w:val="Comment Subject Char"/>
    <w:basedOn w:val="CommentTextChar"/>
    <w:link w:val="CommentSubject"/>
    <w:uiPriority w:val="99"/>
    <w:semiHidden/>
    <w:rsid w:val="00A421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tempus-technology--484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tempus-technology--484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latest-news--6635?utm_source=StoneJunction&amp;utm_medium=PR&amp;utm_id=REC778&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813C1D3-BEA5-4F6F-A28D-E28E657EA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4668</Characters>
  <Application>Microsoft Office Word</Application>
  <DocSecurity>0</DocSecurity>
  <Lines>38</Lines>
  <Paragraphs>10</Paragraphs>
  <ScaleCrop>false</ScaleCrop>
  <Company>Renishaw PLC</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2</cp:revision>
  <cp:lastPrinted>2014-11-03T12:56:00Z</cp:lastPrinted>
  <dcterms:created xsi:type="dcterms:W3CDTF">2024-07-30T09:33:00Z</dcterms:created>
  <dcterms:modified xsi:type="dcterms:W3CDTF">2024-07-30T09:33:00Z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