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8" w14:textId="4A1D00B0" w:rsidR="00535A5C" w:rsidRDefault="00B97BBD" w:rsidP="004C68BF">
      <w:pPr>
        <w:spacing w:line="336" w:lineRule="auto"/>
        <w:ind w:right="-554"/>
        <w:rPr>
          <w:rFonts w:ascii="Arial" w:hAnsi="Arial" w:cs="Arial"/>
          <w:i/>
        </w:rPr>
      </w:pPr>
      <w:r>
        <w:rPr>
          <w:rFonts w:ascii="Arial" w:hAnsi="Arial" w:cs="Arial"/>
          <w:i/>
          <w:noProof/>
        </w:rPr>
        <w:t>June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3F42845C" w14:textId="5ED195C7" w:rsidR="00B97BBD" w:rsidRDefault="00B97BBD" w:rsidP="004C68BF">
      <w:pPr>
        <w:spacing w:line="336" w:lineRule="auto"/>
        <w:ind w:right="-554"/>
        <w:rPr>
          <w:rFonts w:ascii="Arial" w:hAnsi="Arial" w:cs="Arial"/>
          <w:b/>
          <w:sz w:val="24"/>
          <w:szCs w:val="24"/>
        </w:rPr>
      </w:pPr>
      <w:r>
        <w:rPr>
          <w:rFonts w:ascii="Arial" w:hAnsi="Arial" w:cs="Arial"/>
          <w:b/>
          <w:sz w:val="24"/>
          <w:szCs w:val="24"/>
        </w:rPr>
        <w:t xml:space="preserve">International Women in Engineering Day 2020 </w:t>
      </w:r>
      <w:r w:rsidR="00E375BE">
        <w:rPr>
          <w:rFonts w:ascii="Arial" w:hAnsi="Arial" w:cs="Arial"/>
          <w:b/>
          <w:sz w:val="24"/>
          <w:szCs w:val="24"/>
        </w:rPr>
        <w:t>– #1ofthemillion</w:t>
      </w:r>
    </w:p>
    <w:p w14:paraId="4FE880CB" w14:textId="75FE33A6" w:rsidR="00524281" w:rsidRPr="00B97BBD" w:rsidRDefault="00B97BBD" w:rsidP="004C68BF">
      <w:pPr>
        <w:spacing w:line="336" w:lineRule="auto"/>
        <w:ind w:right="-554"/>
        <w:rPr>
          <w:rFonts w:ascii="Arial" w:hAnsi="Arial" w:cs="Arial"/>
          <w:bCs/>
          <w:sz w:val="24"/>
          <w:szCs w:val="24"/>
        </w:rPr>
      </w:pPr>
      <w:r w:rsidRPr="00B97BBD">
        <w:rPr>
          <w:rFonts w:ascii="Arial" w:hAnsi="Arial" w:cs="Arial"/>
          <w:bCs/>
          <w:sz w:val="24"/>
          <w:szCs w:val="24"/>
        </w:rPr>
        <w:t xml:space="preserve">Career Q&amp;A with Lily Joyce, Senior Project Manager at </w:t>
      </w:r>
      <w:hyperlink r:id="rId11" w:history="1">
        <w:r w:rsidRPr="00E375BE">
          <w:rPr>
            <w:rStyle w:val="Hyperlink"/>
            <w:rFonts w:ascii="Arial" w:hAnsi="Arial" w:cs="Arial"/>
            <w:bCs/>
            <w:sz w:val="24"/>
            <w:szCs w:val="24"/>
          </w:rPr>
          <w:t>Renishaw</w:t>
        </w:r>
      </w:hyperlink>
    </w:p>
    <w:p w14:paraId="4FE880CC" w14:textId="77777777" w:rsidR="00524281" w:rsidRDefault="00524281" w:rsidP="00EC0DC8">
      <w:pPr>
        <w:ind w:right="-554"/>
        <w:rPr>
          <w:rFonts w:ascii="Arial" w:hAnsi="Arial" w:cs="Arial"/>
        </w:rPr>
      </w:pPr>
    </w:p>
    <w:p w14:paraId="4FE880CD" w14:textId="5CFC7838" w:rsidR="00524281" w:rsidRDefault="00B97BBD" w:rsidP="00E375BE">
      <w:pPr>
        <w:ind w:right="-554"/>
        <w:rPr>
          <w:rFonts w:ascii="Arial" w:hAnsi="Arial" w:cs="Arial"/>
          <w:b/>
        </w:rPr>
      </w:pPr>
      <w:r>
        <w:rPr>
          <w:rFonts w:ascii="Arial" w:hAnsi="Arial" w:cs="Arial"/>
          <w:b/>
        </w:rPr>
        <w:t>Why did you decide to become an engineer?</w:t>
      </w:r>
    </w:p>
    <w:p w14:paraId="190A366B" w14:textId="296BCEC8" w:rsidR="00B97BBD" w:rsidRDefault="00B97BBD" w:rsidP="00E375BE">
      <w:pPr>
        <w:ind w:right="-554"/>
        <w:rPr>
          <w:rFonts w:ascii="Arial" w:hAnsi="Arial" w:cs="Arial"/>
          <w:bCs/>
        </w:rPr>
      </w:pPr>
      <w:r>
        <w:rPr>
          <w:rFonts w:ascii="Arial" w:hAnsi="Arial" w:cs="Arial"/>
          <w:bCs/>
        </w:rPr>
        <w:t>Growing up I was fascinated with healthcare and how they use science and technology to save lives. At school, I attended a seminar about careers in medicine, which included a seminar on the engineering concepts of prosthetic limbs. I was excited to discover how biology and engineering can have such a profound impact on people’s lives.</w:t>
      </w:r>
    </w:p>
    <w:p w14:paraId="66B867A1" w14:textId="77777777" w:rsidR="00EC0DC8" w:rsidRPr="00EC0DC8" w:rsidRDefault="00EC0DC8" w:rsidP="00E375BE">
      <w:pPr>
        <w:ind w:right="-554"/>
        <w:rPr>
          <w:rFonts w:ascii="Arial" w:hAnsi="Arial" w:cs="Arial"/>
          <w:bCs/>
        </w:rPr>
      </w:pPr>
    </w:p>
    <w:p w14:paraId="1508D975" w14:textId="6183233B" w:rsidR="00B97BBD" w:rsidRDefault="00B97BBD" w:rsidP="00E375BE">
      <w:pPr>
        <w:ind w:right="-554"/>
        <w:rPr>
          <w:rFonts w:ascii="Arial" w:hAnsi="Arial" w:cs="Arial"/>
          <w:b/>
        </w:rPr>
      </w:pPr>
      <w:r>
        <w:rPr>
          <w:rFonts w:ascii="Arial" w:hAnsi="Arial" w:cs="Arial"/>
          <w:b/>
        </w:rPr>
        <w:t>Can you t</w:t>
      </w:r>
      <w:r w:rsidR="00EC0DC8">
        <w:rPr>
          <w:rFonts w:ascii="Arial" w:hAnsi="Arial" w:cs="Arial"/>
          <w:b/>
        </w:rPr>
        <w:t>e</w:t>
      </w:r>
      <w:r>
        <w:rPr>
          <w:rFonts w:ascii="Arial" w:hAnsi="Arial" w:cs="Arial"/>
          <w:b/>
        </w:rPr>
        <w:t>ll me about your career to date?</w:t>
      </w:r>
    </w:p>
    <w:p w14:paraId="1DC08BFE" w14:textId="2CDC881C" w:rsidR="00896873" w:rsidRDefault="00EC0DC8" w:rsidP="00E375BE">
      <w:pPr>
        <w:ind w:right="-554"/>
        <w:rPr>
          <w:rFonts w:ascii="Arial" w:hAnsi="Arial" w:cs="Arial"/>
          <w:bCs/>
        </w:rPr>
      </w:pPr>
      <w:r>
        <w:rPr>
          <w:rFonts w:ascii="Arial" w:hAnsi="Arial" w:cs="Arial"/>
          <w:bCs/>
        </w:rPr>
        <w:t>I stud</w:t>
      </w:r>
      <w:r w:rsidR="00422C40">
        <w:rPr>
          <w:rFonts w:ascii="Arial" w:hAnsi="Arial" w:cs="Arial"/>
          <w:bCs/>
        </w:rPr>
        <w:t>i</w:t>
      </w:r>
      <w:r>
        <w:rPr>
          <w:rFonts w:ascii="Arial" w:hAnsi="Arial" w:cs="Arial"/>
          <w:bCs/>
        </w:rPr>
        <w:t>ed Medical Engineering at Cardiff University, before joining Renishaw as a graduate. I started by shadowing othe</w:t>
      </w:r>
      <w:r w:rsidR="00E62F2B">
        <w:rPr>
          <w:rFonts w:ascii="Arial" w:hAnsi="Arial" w:cs="Arial"/>
          <w:bCs/>
        </w:rPr>
        <w:t>r</w:t>
      </w:r>
      <w:r>
        <w:rPr>
          <w:rFonts w:ascii="Arial" w:hAnsi="Arial" w:cs="Arial"/>
          <w:bCs/>
        </w:rPr>
        <w:t xml:space="preserve"> project managers </w:t>
      </w:r>
      <w:r w:rsidR="009361E2">
        <w:rPr>
          <w:rFonts w:ascii="Arial" w:hAnsi="Arial" w:cs="Arial"/>
          <w:bCs/>
        </w:rPr>
        <w:t>in</w:t>
      </w:r>
      <w:r w:rsidR="00880433">
        <w:rPr>
          <w:rFonts w:ascii="Arial" w:hAnsi="Arial" w:cs="Arial"/>
          <w:bCs/>
        </w:rPr>
        <w:t xml:space="preserve"> </w:t>
      </w:r>
      <w:r>
        <w:rPr>
          <w:rFonts w:ascii="Arial" w:hAnsi="Arial" w:cs="Arial"/>
          <w:bCs/>
        </w:rPr>
        <w:t>the Encoders Products Division.</w:t>
      </w:r>
    </w:p>
    <w:p w14:paraId="420FDB1B" w14:textId="77777777" w:rsidR="00896873" w:rsidRDefault="00896873" w:rsidP="00E375BE">
      <w:pPr>
        <w:ind w:right="-554"/>
        <w:rPr>
          <w:rFonts w:ascii="Arial" w:hAnsi="Arial" w:cs="Arial"/>
          <w:bCs/>
        </w:rPr>
      </w:pPr>
    </w:p>
    <w:p w14:paraId="24E4725D" w14:textId="60CFD862" w:rsidR="00896873" w:rsidRDefault="00EC0DC8" w:rsidP="00E375BE">
      <w:pPr>
        <w:ind w:right="-554"/>
        <w:rPr>
          <w:rFonts w:ascii="Arial" w:hAnsi="Arial" w:cs="Arial"/>
          <w:bCs/>
        </w:rPr>
      </w:pPr>
      <w:r>
        <w:rPr>
          <w:rFonts w:ascii="Arial" w:hAnsi="Arial" w:cs="Arial"/>
          <w:bCs/>
        </w:rPr>
        <w:t>During my time there I worked alongside design and manufacturing teams to manage</w:t>
      </w:r>
      <w:r w:rsidR="009361E2">
        <w:rPr>
          <w:rFonts w:ascii="Arial" w:hAnsi="Arial" w:cs="Arial"/>
          <w:bCs/>
        </w:rPr>
        <w:t xml:space="preserve"> projects involving maintaining product quality, </w:t>
      </w:r>
      <w:r w:rsidR="00880433">
        <w:rPr>
          <w:rFonts w:ascii="Arial" w:hAnsi="Arial" w:cs="Arial"/>
          <w:bCs/>
        </w:rPr>
        <w:t>maintenance</w:t>
      </w:r>
      <w:r w:rsidR="009361E2">
        <w:rPr>
          <w:rFonts w:ascii="Arial" w:hAnsi="Arial" w:cs="Arial"/>
          <w:bCs/>
        </w:rPr>
        <w:t xml:space="preserve"> of production lines and customer specific requirements</w:t>
      </w:r>
      <w:r>
        <w:rPr>
          <w:rFonts w:ascii="Arial" w:hAnsi="Arial" w:cs="Arial"/>
          <w:bCs/>
        </w:rPr>
        <w:t xml:space="preserve"> </w:t>
      </w:r>
      <w:r w:rsidR="00896873">
        <w:rPr>
          <w:rFonts w:ascii="Arial" w:hAnsi="Arial" w:cs="Arial"/>
          <w:bCs/>
        </w:rPr>
        <w:t>I set up new processes and structures, involving entirely new ways of working.</w:t>
      </w:r>
    </w:p>
    <w:p w14:paraId="187FF25B" w14:textId="77777777" w:rsidR="00896873" w:rsidRDefault="00896873" w:rsidP="00E375BE">
      <w:pPr>
        <w:ind w:right="-554"/>
        <w:rPr>
          <w:rFonts w:ascii="Arial" w:hAnsi="Arial" w:cs="Arial"/>
          <w:bCs/>
        </w:rPr>
      </w:pPr>
    </w:p>
    <w:p w14:paraId="50817B79" w14:textId="20AD13CD" w:rsidR="00EC0DC8" w:rsidRPr="00B97BBD" w:rsidRDefault="00EC0DC8" w:rsidP="00E375BE">
      <w:pPr>
        <w:ind w:right="-554"/>
        <w:rPr>
          <w:rFonts w:ascii="Arial" w:hAnsi="Arial" w:cs="Arial"/>
          <w:bCs/>
        </w:rPr>
      </w:pPr>
      <w:r>
        <w:rPr>
          <w:rFonts w:ascii="Arial" w:hAnsi="Arial" w:cs="Arial"/>
          <w:bCs/>
        </w:rPr>
        <w:t xml:space="preserve">I then moved into Group Engineering where I became involved in a broader range of </w:t>
      </w:r>
      <w:r w:rsidR="009361E2">
        <w:rPr>
          <w:rFonts w:ascii="Arial" w:hAnsi="Arial" w:cs="Arial"/>
          <w:bCs/>
        </w:rPr>
        <w:t>business specific projects</w:t>
      </w:r>
      <w:r>
        <w:rPr>
          <w:rFonts w:ascii="Arial" w:hAnsi="Arial" w:cs="Arial"/>
          <w:bCs/>
        </w:rPr>
        <w:t>, from the Olympic bike to Ventilator Challenge UK.</w:t>
      </w:r>
    </w:p>
    <w:p w14:paraId="160815CB" w14:textId="77777777" w:rsidR="00B97BBD" w:rsidRDefault="00B97BBD" w:rsidP="00E375BE">
      <w:pPr>
        <w:ind w:right="-554"/>
        <w:rPr>
          <w:rFonts w:ascii="Arial" w:hAnsi="Arial" w:cs="Arial"/>
          <w:b/>
        </w:rPr>
      </w:pPr>
    </w:p>
    <w:p w14:paraId="5100DCB4" w14:textId="1647F545" w:rsidR="00B97BBD" w:rsidRDefault="00B97BBD" w:rsidP="00E375BE">
      <w:pPr>
        <w:ind w:right="-554"/>
        <w:rPr>
          <w:rFonts w:ascii="Arial" w:hAnsi="Arial" w:cs="Arial"/>
          <w:b/>
        </w:rPr>
      </w:pPr>
      <w:r>
        <w:rPr>
          <w:rFonts w:ascii="Arial" w:hAnsi="Arial" w:cs="Arial"/>
          <w:b/>
        </w:rPr>
        <w:t>What project are you most proud of?</w:t>
      </w:r>
    </w:p>
    <w:p w14:paraId="23AEEBE3" w14:textId="77777777" w:rsidR="00B97BBD" w:rsidRDefault="00B97BBD" w:rsidP="00E375BE">
      <w:pPr>
        <w:pStyle w:val="NormalWeb"/>
        <w:rPr>
          <w:rFonts w:ascii="Arial" w:hAnsi="Arial" w:cs="Arial"/>
          <w:sz w:val="20"/>
          <w:szCs w:val="20"/>
        </w:rPr>
      </w:pPr>
      <w:r w:rsidRPr="00B97BBD">
        <w:rPr>
          <w:rFonts w:ascii="Arial" w:hAnsi="Arial" w:cs="Arial"/>
          <w:bCs/>
          <w:sz w:val="20"/>
          <w:szCs w:val="20"/>
        </w:rPr>
        <w:t>Working as the project manager for Renishaw’s contribution to Ventilator Challenge UK</w:t>
      </w:r>
      <w:r>
        <w:rPr>
          <w:rFonts w:ascii="Arial" w:hAnsi="Arial" w:cs="Arial"/>
          <w:sz w:val="20"/>
          <w:szCs w:val="20"/>
        </w:rPr>
        <w:t xml:space="preserve">, co-ordinating the production of critical machined components for two complementary devices selected by the NHS. </w:t>
      </w:r>
    </w:p>
    <w:p w14:paraId="6992F16A" w14:textId="77777777" w:rsidR="00B97BBD" w:rsidRDefault="00B97BBD" w:rsidP="00E375BE">
      <w:pPr>
        <w:pStyle w:val="NormalWeb"/>
        <w:rPr>
          <w:rFonts w:ascii="Arial" w:hAnsi="Arial" w:cs="Arial"/>
          <w:sz w:val="20"/>
          <w:szCs w:val="20"/>
        </w:rPr>
      </w:pPr>
    </w:p>
    <w:p w14:paraId="4E453AE7" w14:textId="3BCF633B" w:rsidR="00B97BBD" w:rsidRDefault="00B97BBD" w:rsidP="00E375BE">
      <w:pPr>
        <w:pStyle w:val="NormalWeb"/>
        <w:rPr>
          <w:rFonts w:ascii="Arial" w:hAnsi="Arial" w:cs="Arial"/>
          <w:sz w:val="20"/>
          <w:szCs w:val="20"/>
        </w:rPr>
      </w:pPr>
      <w:r>
        <w:rPr>
          <w:rFonts w:ascii="Arial" w:hAnsi="Arial" w:cs="Arial"/>
          <w:sz w:val="20"/>
          <w:szCs w:val="20"/>
        </w:rPr>
        <w:t>My role was driving the collaboration between our teams to produce</w:t>
      </w:r>
      <w:r w:rsidR="0055680F">
        <w:rPr>
          <w:rFonts w:ascii="Arial" w:hAnsi="Arial" w:cs="Arial"/>
          <w:sz w:val="20"/>
          <w:szCs w:val="20"/>
        </w:rPr>
        <w:t xml:space="preserve"> over</w:t>
      </w:r>
      <w:r>
        <w:rPr>
          <w:rFonts w:ascii="Arial" w:hAnsi="Arial" w:cs="Arial"/>
          <w:sz w:val="20"/>
          <w:szCs w:val="20"/>
        </w:rPr>
        <w:t xml:space="preserve"> 100,000 parts in six weeks</w:t>
      </w:r>
      <w:r w:rsidR="00422C40">
        <w:rPr>
          <w:rFonts w:ascii="Arial" w:hAnsi="Arial" w:cs="Arial"/>
          <w:sz w:val="20"/>
          <w:szCs w:val="20"/>
        </w:rPr>
        <w:t>. I also acted</w:t>
      </w:r>
      <w:r>
        <w:rPr>
          <w:rFonts w:ascii="Arial" w:hAnsi="Arial" w:cs="Arial"/>
          <w:sz w:val="20"/>
          <w:szCs w:val="20"/>
        </w:rPr>
        <w:t xml:space="preserve"> as the contact between Renishaw and </w:t>
      </w:r>
      <w:r w:rsidR="00EC0DC8">
        <w:rPr>
          <w:rFonts w:ascii="Arial" w:hAnsi="Arial" w:cs="Arial"/>
          <w:sz w:val="20"/>
          <w:szCs w:val="20"/>
        </w:rPr>
        <w:t>the wider consortium on all aspects, including project schedules, quality requirements and legal. I acted as the single point of contact, where effective communication and collaboration between consortium teams was essential for successful delivery of the ventilators.</w:t>
      </w:r>
    </w:p>
    <w:p w14:paraId="3D0E8F24" w14:textId="77777777" w:rsidR="00B97BBD" w:rsidRDefault="00B97BBD" w:rsidP="00E375BE">
      <w:pPr>
        <w:ind w:right="-554"/>
        <w:rPr>
          <w:rFonts w:ascii="Arial" w:hAnsi="Arial" w:cs="Arial"/>
          <w:b/>
        </w:rPr>
      </w:pPr>
    </w:p>
    <w:p w14:paraId="29CE2369" w14:textId="4ED3FA37" w:rsidR="00EC0DC8" w:rsidRDefault="00EC0DC8" w:rsidP="00E375BE">
      <w:pPr>
        <w:ind w:right="-554"/>
        <w:rPr>
          <w:rFonts w:ascii="Arial" w:hAnsi="Arial" w:cs="Arial"/>
          <w:bCs/>
        </w:rPr>
      </w:pPr>
      <w:r>
        <w:rPr>
          <w:rFonts w:ascii="Arial" w:hAnsi="Arial" w:cs="Arial"/>
          <w:b/>
        </w:rPr>
        <w:t>What is your favourite project so far?</w:t>
      </w:r>
    </w:p>
    <w:p w14:paraId="3532EB65" w14:textId="1FF40E08" w:rsidR="00EC0DC8" w:rsidRDefault="00EC0DC8" w:rsidP="00E375BE">
      <w:pPr>
        <w:ind w:right="-554"/>
        <w:rPr>
          <w:rFonts w:ascii="Arial" w:hAnsi="Arial" w:cs="Arial"/>
          <w:bCs/>
        </w:rPr>
      </w:pPr>
      <w:r>
        <w:rPr>
          <w:rFonts w:ascii="Arial" w:hAnsi="Arial" w:cs="Arial"/>
          <w:bCs/>
        </w:rPr>
        <w:t>Working on the Olympic bike with British Cycling and Lotus has been an amazing experience. We started producing prototypes, before becoming a partner of British Cycling a</w:t>
      </w:r>
      <w:r w:rsidR="009361E2">
        <w:rPr>
          <w:rFonts w:ascii="Arial" w:hAnsi="Arial" w:cs="Arial"/>
          <w:bCs/>
        </w:rPr>
        <w:t xml:space="preserve">s </w:t>
      </w:r>
      <w:r>
        <w:rPr>
          <w:rFonts w:ascii="Arial" w:hAnsi="Arial" w:cs="Arial"/>
          <w:bCs/>
        </w:rPr>
        <w:t xml:space="preserve">its </w:t>
      </w:r>
      <w:r w:rsidR="004059D5">
        <w:rPr>
          <w:rFonts w:ascii="Arial" w:hAnsi="Arial" w:cs="Arial"/>
          <w:bCs/>
        </w:rPr>
        <w:t xml:space="preserve">official </w:t>
      </w:r>
      <w:r>
        <w:rPr>
          <w:rFonts w:ascii="Arial" w:hAnsi="Arial" w:cs="Arial"/>
          <w:bCs/>
        </w:rPr>
        <w:t>additive manufacturing (AM) supplier.</w:t>
      </w:r>
    </w:p>
    <w:p w14:paraId="773118F6" w14:textId="31978071" w:rsidR="00EC0DC8" w:rsidRDefault="00EC0DC8" w:rsidP="00E375BE">
      <w:pPr>
        <w:ind w:right="-554"/>
        <w:rPr>
          <w:rFonts w:ascii="Arial" w:hAnsi="Arial" w:cs="Arial"/>
          <w:bCs/>
        </w:rPr>
      </w:pPr>
    </w:p>
    <w:p w14:paraId="1C273842" w14:textId="26B61E89" w:rsidR="00EC0DC8" w:rsidRDefault="00EC0DC8" w:rsidP="00E375BE">
      <w:pPr>
        <w:ind w:right="-554"/>
        <w:rPr>
          <w:rFonts w:ascii="Arial" w:hAnsi="Arial" w:cs="Arial"/>
          <w:bCs/>
        </w:rPr>
      </w:pPr>
      <w:r>
        <w:rPr>
          <w:rFonts w:ascii="Arial" w:hAnsi="Arial" w:cs="Arial"/>
          <w:bCs/>
        </w:rPr>
        <w:t>As the design of the bike developed, I wor</w:t>
      </w:r>
      <w:r w:rsidR="000E5100">
        <w:rPr>
          <w:rFonts w:ascii="Arial" w:hAnsi="Arial" w:cs="Arial"/>
          <w:bCs/>
        </w:rPr>
        <w:t>k</w:t>
      </w:r>
      <w:r>
        <w:rPr>
          <w:rFonts w:ascii="Arial" w:hAnsi="Arial" w:cs="Arial"/>
          <w:bCs/>
        </w:rPr>
        <w:t xml:space="preserve">ed alongside Lotus to </w:t>
      </w:r>
      <w:r w:rsidR="004059D5">
        <w:rPr>
          <w:rFonts w:ascii="Arial" w:hAnsi="Arial" w:cs="Arial"/>
          <w:bCs/>
        </w:rPr>
        <w:t xml:space="preserve">help </w:t>
      </w:r>
      <w:r>
        <w:rPr>
          <w:rFonts w:ascii="Arial" w:hAnsi="Arial" w:cs="Arial"/>
          <w:bCs/>
        </w:rPr>
        <w:t>design the bike for our AM machines, coordinating design and supporting as we moved into manufacturing. Though each bike is specific to its rider, there are common parts</w:t>
      </w:r>
      <w:r w:rsidR="00896873">
        <w:rPr>
          <w:rFonts w:ascii="Arial" w:hAnsi="Arial" w:cs="Arial"/>
          <w:bCs/>
        </w:rPr>
        <w:t>, so I helped establish a small production line.</w:t>
      </w:r>
    </w:p>
    <w:p w14:paraId="2164EDE1" w14:textId="4C8D0BF8" w:rsidR="00B97BBD" w:rsidRDefault="00B97BBD" w:rsidP="00E375BE">
      <w:pPr>
        <w:ind w:right="-554"/>
        <w:rPr>
          <w:rFonts w:ascii="Arial" w:hAnsi="Arial" w:cs="Arial"/>
          <w:b/>
        </w:rPr>
      </w:pPr>
    </w:p>
    <w:p w14:paraId="5A1104BB" w14:textId="0D88C87F" w:rsidR="00B97BBD" w:rsidRDefault="00896873" w:rsidP="00E375BE">
      <w:pPr>
        <w:ind w:right="-554"/>
        <w:rPr>
          <w:rFonts w:ascii="Arial" w:hAnsi="Arial" w:cs="Arial"/>
          <w:b/>
        </w:rPr>
      </w:pPr>
      <w:r>
        <w:rPr>
          <w:rFonts w:ascii="Arial" w:hAnsi="Arial" w:cs="Arial"/>
          <w:b/>
        </w:rPr>
        <w:t>What is your advice to girls considering a career in engineering?</w:t>
      </w:r>
    </w:p>
    <w:p w14:paraId="5F6752C4" w14:textId="77777777" w:rsidR="00896873" w:rsidRDefault="00896873" w:rsidP="00E375BE">
      <w:pPr>
        <w:ind w:right="-554"/>
        <w:rPr>
          <w:rFonts w:ascii="Arial" w:hAnsi="Arial" w:cs="Arial"/>
          <w:bCs/>
        </w:rPr>
      </w:pPr>
      <w:r>
        <w:rPr>
          <w:rFonts w:ascii="Arial" w:hAnsi="Arial" w:cs="Arial"/>
          <w:bCs/>
        </w:rPr>
        <w:t>My advice would be to do your research, explore what engineering involves and where it could take you. Engineering can lead you down many pathways. You may study it as an individual discipline, like mechanical engineering, but you don’t work alone — you are supported with software engineers, electrical engineers, project managers, marketing and more.</w:t>
      </w:r>
    </w:p>
    <w:p w14:paraId="1DD1AFF1" w14:textId="19DF255D" w:rsidR="00896873" w:rsidRDefault="00896873" w:rsidP="00E375BE">
      <w:pPr>
        <w:ind w:right="-554"/>
        <w:rPr>
          <w:rFonts w:ascii="Arial" w:hAnsi="Arial" w:cs="Arial"/>
          <w:bCs/>
        </w:rPr>
      </w:pPr>
    </w:p>
    <w:p w14:paraId="0D6505BE" w14:textId="3F779E01" w:rsidR="00896873" w:rsidRPr="00896873" w:rsidRDefault="00896873" w:rsidP="00E375BE">
      <w:pPr>
        <w:ind w:right="-554"/>
        <w:rPr>
          <w:rFonts w:ascii="Arial" w:hAnsi="Arial" w:cs="Arial"/>
          <w:bCs/>
        </w:rPr>
      </w:pPr>
      <w:r>
        <w:rPr>
          <w:rFonts w:ascii="Arial" w:hAnsi="Arial" w:cs="Arial"/>
          <w:bCs/>
        </w:rPr>
        <w:t>When I was younger</w:t>
      </w:r>
      <w:r w:rsidR="00E62F2B">
        <w:rPr>
          <w:rFonts w:ascii="Arial" w:hAnsi="Arial" w:cs="Arial"/>
          <w:bCs/>
        </w:rPr>
        <w:t>,</w:t>
      </w:r>
      <w:r>
        <w:rPr>
          <w:rFonts w:ascii="Arial" w:hAnsi="Arial" w:cs="Arial"/>
          <w:bCs/>
        </w:rPr>
        <w:t xml:space="preserve"> I didn’t know what engineering was, as an industry we can raise awareness of the breadth of opportunities and show that they are open to everyone. I a</w:t>
      </w:r>
      <w:r w:rsidR="000E5100">
        <w:rPr>
          <w:rFonts w:ascii="Arial" w:hAnsi="Arial" w:cs="Arial"/>
          <w:bCs/>
        </w:rPr>
        <w:t>m</w:t>
      </w:r>
      <w:r>
        <w:rPr>
          <w:rFonts w:ascii="Arial" w:hAnsi="Arial" w:cs="Arial"/>
          <w:bCs/>
        </w:rPr>
        <w:t xml:space="preserve"> now very passionate about the </w:t>
      </w:r>
      <w:r>
        <w:rPr>
          <w:rFonts w:ascii="Arial" w:hAnsi="Arial" w:cs="Arial"/>
          <w:bCs/>
        </w:rPr>
        <w:lastRenderedPageBreak/>
        <w:t>development of those entering the industry, helping them to progress along their own pathway and explore their skills in different ways.</w:t>
      </w:r>
    </w:p>
    <w:p w14:paraId="0A5212F1" w14:textId="77777777" w:rsidR="00896873" w:rsidRDefault="00896873" w:rsidP="00E375BE">
      <w:pPr>
        <w:ind w:right="-554"/>
        <w:rPr>
          <w:rFonts w:ascii="Arial" w:hAnsi="Arial" w:cs="Arial"/>
          <w:b/>
        </w:rPr>
      </w:pPr>
    </w:p>
    <w:p w14:paraId="33414FBF" w14:textId="70552567" w:rsidR="00896873" w:rsidRPr="00524281" w:rsidRDefault="00896873" w:rsidP="00E375BE">
      <w:pPr>
        <w:ind w:right="-554"/>
        <w:rPr>
          <w:rFonts w:ascii="Arial" w:hAnsi="Arial" w:cs="Arial"/>
          <w:b/>
        </w:rPr>
      </w:pPr>
      <w:r>
        <w:rPr>
          <w:rFonts w:ascii="Arial" w:hAnsi="Arial" w:cs="Arial"/>
          <w:b/>
        </w:rPr>
        <w:t>Who is your STEM hero and why?</w:t>
      </w:r>
    </w:p>
    <w:p w14:paraId="15868086" w14:textId="77777777" w:rsidR="00896873" w:rsidRDefault="00896873" w:rsidP="00E375BE">
      <w:pPr>
        <w:ind w:right="-554"/>
        <w:rPr>
          <w:rFonts w:ascii="Arial" w:hAnsi="Arial" w:cs="Arial"/>
          <w:iCs/>
        </w:rPr>
      </w:pPr>
      <w:r>
        <w:rPr>
          <w:rFonts w:ascii="Arial" w:hAnsi="Arial" w:cs="Arial"/>
          <w:iCs/>
        </w:rPr>
        <w:t xml:space="preserve">Sheryl Sandberg, the COO of Facebook. I enjoyed her book </w:t>
      </w:r>
      <w:r>
        <w:rPr>
          <w:rFonts w:ascii="Arial" w:hAnsi="Arial" w:cs="Arial"/>
          <w:i/>
        </w:rPr>
        <w:t xml:space="preserve">Lean In, </w:t>
      </w:r>
      <w:r>
        <w:rPr>
          <w:rFonts w:ascii="Arial" w:hAnsi="Arial" w:cs="Arial"/>
          <w:iCs/>
        </w:rPr>
        <w:t>which is about how women working in technology can get their voice heard, not get lost in the room and the natural biases around men and women and how to counteract them.</w:t>
      </w:r>
    </w:p>
    <w:p w14:paraId="080DA977" w14:textId="77777777" w:rsidR="00896873" w:rsidRDefault="00896873" w:rsidP="00E375BE">
      <w:pPr>
        <w:ind w:right="-554"/>
        <w:rPr>
          <w:rFonts w:ascii="Arial" w:hAnsi="Arial" w:cs="Arial"/>
          <w:iCs/>
        </w:rPr>
      </w:pPr>
    </w:p>
    <w:p w14:paraId="58FE37FA" w14:textId="6622C13D" w:rsidR="00896873" w:rsidRPr="00896873" w:rsidRDefault="00896873" w:rsidP="00E375BE">
      <w:pPr>
        <w:ind w:right="-554"/>
        <w:rPr>
          <w:rFonts w:ascii="Arial" w:hAnsi="Arial" w:cs="Arial"/>
          <w:iCs/>
        </w:rPr>
      </w:pPr>
      <w:r>
        <w:rPr>
          <w:rFonts w:ascii="Arial" w:hAnsi="Arial" w:cs="Arial"/>
          <w:iCs/>
        </w:rPr>
        <w:t xml:space="preserve">I have since </w:t>
      </w:r>
      <w:r w:rsidR="003869AA">
        <w:rPr>
          <w:rFonts w:ascii="Arial" w:hAnsi="Arial" w:cs="Arial"/>
          <w:iCs/>
        </w:rPr>
        <w:t>co-</w:t>
      </w:r>
      <w:r>
        <w:rPr>
          <w:rFonts w:ascii="Arial" w:hAnsi="Arial" w:cs="Arial"/>
          <w:iCs/>
        </w:rPr>
        <w:t>founded a Diversity and Inclusion Group at Renishaw, which will launch later this year, to support my colleagues of all backgrounds.</w:t>
      </w:r>
    </w:p>
    <w:p w14:paraId="421C8AE7" w14:textId="77777777" w:rsidR="00896873" w:rsidRDefault="00896873" w:rsidP="00E375BE">
      <w:pPr>
        <w:ind w:right="-554"/>
        <w:rPr>
          <w:rFonts w:ascii="Arial" w:hAnsi="Arial" w:cs="Arial"/>
          <w:i/>
        </w:rPr>
      </w:pPr>
    </w:p>
    <w:p w14:paraId="4FE880CF" w14:textId="29E41DF8" w:rsidR="009F23F0" w:rsidRPr="00EF3218" w:rsidRDefault="00113C35" w:rsidP="00E375BE">
      <w:pPr>
        <w:rPr>
          <w:rFonts w:ascii="Arial" w:hAnsi="Arial" w:cs="Arial"/>
        </w:rPr>
      </w:pPr>
      <w:r w:rsidRPr="00EF3218">
        <w:rPr>
          <w:rFonts w:ascii="Arial" w:hAnsi="Arial" w:cs="Arial"/>
        </w:rPr>
        <w:t>For further information o</w:t>
      </w:r>
      <w:r w:rsidR="00B97BBD">
        <w:rPr>
          <w:rFonts w:ascii="Arial" w:hAnsi="Arial" w:cs="Arial"/>
        </w:rPr>
        <w:t xml:space="preserve">n Renishaw, visit </w:t>
      </w:r>
      <w:hyperlink r:id="rId12" w:history="1">
        <w:r w:rsidR="00E375BE">
          <w:rPr>
            <w:rStyle w:val="Hyperlink"/>
            <w:rFonts w:ascii="Arial" w:hAnsi="Arial" w:cs="Arial"/>
          </w:rPr>
          <w:t>https://www.renishaw.com/</w:t>
        </w:r>
      </w:hyperlink>
      <w:r w:rsidR="00E375BE">
        <w:rPr>
          <w:rFonts w:ascii="Arial" w:hAnsi="Arial" w:cs="Arial"/>
        </w:rPr>
        <w:t xml:space="preserve"> </w:t>
      </w:r>
    </w:p>
    <w:p w14:paraId="4FE880D0" w14:textId="77777777" w:rsidR="00113C35" w:rsidRDefault="00113C35" w:rsidP="00E375BE">
      <w:pPr>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130F50C8"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045A34">
        <w:rPr>
          <w:rFonts w:ascii="Arial" w:hAnsi="Arial" w:cs="Arial"/>
          <w:szCs w:val="22"/>
        </w:rPr>
        <w:t>4</w:t>
      </w:r>
      <w:r w:rsidR="007B1F00">
        <w:rPr>
          <w:rFonts w:ascii="Arial" w:hAnsi="Arial" w:cs="Arial"/>
          <w:szCs w:val="22"/>
        </w:rPr>
        <w:t>,</w:t>
      </w:r>
      <w:r w:rsidR="00045A34">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EAB99" w14:textId="77777777" w:rsidR="00237623" w:rsidRDefault="00237623" w:rsidP="002E2F8C">
      <w:r>
        <w:separator/>
      </w:r>
    </w:p>
  </w:endnote>
  <w:endnote w:type="continuationSeparator" w:id="0">
    <w:p w14:paraId="1473EA20" w14:textId="77777777" w:rsidR="00237623" w:rsidRDefault="0023762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0D4A" w14:textId="77777777" w:rsidR="00237623" w:rsidRDefault="00237623" w:rsidP="002E2F8C">
      <w:r>
        <w:separator/>
      </w:r>
    </w:p>
  </w:footnote>
  <w:footnote w:type="continuationSeparator" w:id="0">
    <w:p w14:paraId="58DF2A1E" w14:textId="77777777" w:rsidR="00237623" w:rsidRDefault="0023762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23762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374275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45A34"/>
    <w:rsid w:val="000566E5"/>
    <w:rsid w:val="00075B33"/>
    <w:rsid w:val="000B6575"/>
    <w:rsid w:val="000C6F60"/>
    <w:rsid w:val="000E5100"/>
    <w:rsid w:val="00113C35"/>
    <w:rsid w:val="0012029C"/>
    <w:rsid w:val="00135DB0"/>
    <w:rsid w:val="00180B30"/>
    <w:rsid w:val="001B5924"/>
    <w:rsid w:val="0021225A"/>
    <w:rsid w:val="00227CE4"/>
    <w:rsid w:val="00237623"/>
    <w:rsid w:val="00245116"/>
    <w:rsid w:val="002469DB"/>
    <w:rsid w:val="00257833"/>
    <w:rsid w:val="002858D4"/>
    <w:rsid w:val="00291695"/>
    <w:rsid w:val="002A4C90"/>
    <w:rsid w:val="002E2F8C"/>
    <w:rsid w:val="00310B2A"/>
    <w:rsid w:val="00325B99"/>
    <w:rsid w:val="003377F3"/>
    <w:rsid w:val="003647B3"/>
    <w:rsid w:val="003659A8"/>
    <w:rsid w:val="00373754"/>
    <w:rsid w:val="00381AE5"/>
    <w:rsid w:val="003869AA"/>
    <w:rsid w:val="00387027"/>
    <w:rsid w:val="00392EF6"/>
    <w:rsid w:val="0039382D"/>
    <w:rsid w:val="003D5DDB"/>
    <w:rsid w:val="003E6E81"/>
    <w:rsid w:val="003F2730"/>
    <w:rsid w:val="004029DB"/>
    <w:rsid w:val="004059D5"/>
    <w:rsid w:val="00407D9A"/>
    <w:rsid w:val="00422C40"/>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5680F"/>
    <w:rsid w:val="00576141"/>
    <w:rsid w:val="00590FCF"/>
    <w:rsid w:val="005A7A54"/>
    <w:rsid w:val="005B2717"/>
    <w:rsid w:val="005D4097"/>
    <w:rsid w:val="00604CE4"/>
    <w:rsid w:val="00633356"/>
    <w:rsid w:val="00644635"/>
    <w:rsid w:val="0065468E"/>
    <w:rsid w:val="00666780"/>
    <w:rsid w:val="006873DF"/>
    <w:rsid w:val="00694EDE"/>
    <w:rsid w:val="00695D62"/>
    <w:rsid w:val="006B413D"/>
    <w:rsid w:val="006B78D8"/>
    <w:rsid w:val="006C2C75"/>
    <w:rsid w:val="006E4D82"/>
    <w:rsid w:val="00701066"/>
    <w:rsid w:val="00714411"/>
    <w:rsid w:val="0072403D"/>
    <w:rsid w:val="0073088A"/>
    <w:rsid w:val="00775194"/>
    <w:rsid w:val="00797E75"/>
    <w:rsid w:val="007B1F00"/>
    <w:rsid w:val="007B7B78"/>
    <w:rsid w:val="007C3DAF"/>
    <w:rsid w:val="007C4DCE"/>
    <w:rsid w:val="007C65C2"/>
    <w:rsid w:val="007F3BB1"/>
    <w:rsid w:val="00864808"/>
    <w:rsid w:val="00874709"/>
    <w:rsid w:val="008757C5"/>
    <w:rsid w:val="00880433"/>
    <w:rsid w:val="00893A94"/>
    <w:rsid w:val="00896873"/>
    <w:rsid w:val="008D1D65"/>
    <w:rsid w:val="008D3B4D"/>
    <w:rsid w:val="008E2064"/>
    <w:rsid w:val="00910A83"/>
    <w:rsid w:val="009361E2"/>
    <w:rsid w:val="009415B6"/>
    <w:rsid w:val="009B326C"/>
    <w:rsid w:val="009B63D3"/>
    <w:rsid w:val="009C2F78"/>
    <w:rsid w:val="009F23F0"/>
    <w:rsid w:val="00A32C35"/>
    <w:rsid w:val="00A36335"/>
    <w:rsid w:val="00A60348"/>
    <w:rsid w:val="00A6754A"/>
    <w:rsid w:val="00AB10DA"/>
    <w:rsid w:val="00AF0949"/>
    <w:rsid w:val="00AF3F92"/>
    <w:rsid w:val="00AF60BA"/>
    <w:rsid w:val="00B03550"/>
    <w:rsid w:val="00B04F0C"/>
    <w:rsid w:val="00B35AA9"/>
    <w:rsid w:val="00B4011E"/>
    <w:rsid w:val="00B53C11"/>
    <w:rsid w:val="00B617A7"/>
    <w:rsid w:val="00B61F67"/>
    <w:rsid w:val="00B70DAB"/>
    <w:rsid w:val="00B803A3"/>
    <w:rsid w:val="00B869E7"/>
    <w:rsid w:val="00B87FD3"/>
    <w:rsid w:val="00B97BBD"/>
    <w:rsid w:val="00BD65FB"/>
    <w:rsid w:val="00BF3745"/>
    <w:rsid w:val="00C34EC9"/>
    <w:rsid w:val="00C43C73"/>
    <w:rsid w:val="00C44CC2"/>
    <w:rsid w:val="00C47966"/>
    <w:rsid w:val="00CA494F"/>
    <w:rsid w:val="00CB0C2C"/>
    <w:rsid w:val="00CC2F07"/>
    <w:rsid w:val="00CD6AD4"/>
    <w:rsid w:val="00CF722A"/>
    <w:rsid w:val="00D03AD0"/>
    <w:rsid w:val="00D366C8"/>
    <w:rsid w:val="00D768EA"/>
    <w:rsid w:val="00D851C0"/>
    <w:rsid w:val="00D87313"/>
    <w:rsid w:val="00D92177"/>
    <w:rsid w:val="00D94965"/>
    <w:rsid w:val="00D96ACE"/>
    <w:rsid w:val="00D97C50"/>
    <w:rsid w:val="00DF6E72"/>
    <w:rsid w:val="00E22254"/>
    <w:rsid w:val="00E375BE"/>
    <w:rsid w:val="00E62F2B"/>
    <w:rsid w:val="00E63517"/>
    <w:rsid w:val="00E73435"/>
    <w:rsid w:val="00EA2DA8"/>
    <w:rsid w:val="00EA334A"/>
    <w:rsid w:val="00EA3AF0"/>
    <w:rsid w:val="00EA412E"/>
    <w:rsid w:val="00EB40A4"/>
    <w:rsid w:val="00EC0CC5"/>
    <w:rsid w:val="00EC0DC8"/>
    <w:rsid w:val="00EF3218"/>
    <w:rsid w:val="00F05286"/>
    <w:rsid w:val="00F30D7C"/>
    <w:rsid w:val="00F560D5"/>
    <w:rsid w:val="00F60098"/>
    <w:rsid w:val="00F61AB4"/>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rmalWeb">
    <w:name w:val="Normal (Web)"/>
    <w:basedOn w:val="Normal"/>
    <w:uiPriority w:val="99"/>
    <w:semiHidden/>
    <w:unhideWhenUsed/>
    <w:rsid w:val="00B97BBD"/>
    <w:rPr>
      <w:sz w:val="24"/>
      <w:szCs w:val="24"/>
    </w:rPr>
  </w:style>
  <w:style w:type="character" w:styleId="CommentReference">
    <w:name w:val="annotation reference"/>
    <w:basedOn w:val="DefaultParagraphFont"/>
    <w:uiPriority w:val="99"/>
    <w:semiHidden/>
    <w:unhideWhenUsed/>
    <w:rsid w:val="000E5100"/>
    <w:rPr>
      <w:sz w:val="16"/>
      <w:szCs w:val="16"/>
    </w:rPr>
  </w:style>
  <w:style w:type="paragraph" w:styleId="CommentText">
    <w:name w:val="annotation text"/>
    <w:basedOn w:val="Normal"/>
    <w:link w:val="CommentTextChar"/>
    <w:uiPriority w:val="99"/>
    <w:semiHidden/>
    <w:unhideWhenUsed/>
    <w:rsid w:val="000E5100"/>
  </w:style>
  <w:style w:type="character" w:customStyle="1" w:styleId="CommentTextChar">
    <w:name w:val="Comment Text Char"/>
    <w:basedOn w:val="DefaultParagraphFont"/>
    <w:link w:val="CommentText"/>
    <w:uiPriority w:val="99"/>
    <w:semiHidden/>
    <w:rsid w:val="000E5100"/>
  </w:style>
  <w:style w:type="paragraph" w:styleId="CommentSubject">
    <w:name w:val="annotation subject"/>
    <w:basedOn w:val="CommentText"/>
    <w:next w:val="CommentText"/>
    <w:link w:val="CommentSubjectChar"/>
    <w:uiPriority w:val="99"/>
    <w:semiHidden/>
    <w:unhideWhenUsed/>
    <w:rsid w:val="000E5100"/>
    <w:rPr>
      <w:b/>
      <w:bCs/>
    </w:rPr>
  </w:style>
  <w:style w:type="character" w:customStyle="1" w:styleId="CommentSubjectChar">
    <w:name w:val="Comment Subject Char"/>
    <w:basedOn w:val="CommentTextChar"/>
    <w:link w:val="CommentSubject"/>
    <w:uiPriority w:val="99"/>
    <w:semiHidden/>
    <w:rsid w:val="000E5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ishawplc-my.sharepoint.com/personal/lp138190_renishaw_com/Documents/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ishaw-enhancing-efficiency-in-manufacturing-and-healthcare--45346?utm_campaign=REC406&amp;utm_expid=.lcyT38oKRDmYkIzwssFeTQ.1&amp;utm_medium=PR&amp;utm_referrer=&amp;utm_source=StoneJun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45346?utm_campaign=REC406&amp;utm_expid=.lcyT38oKRDmYkIzwssFeTQ.1&amp;utm_medium=PR&amp;utm_referrer=&amp;utm_source=StoneJun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5" ma:contentTypeDescription="Create a new document." ma:contentTypeScope="" ma:versionID="ddadf0e619ba3be538b7177bec73ae03">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e92addd26704c40e239b909c71f96c73"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D0055-B034-497D-B44A-7FAC68A8E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4DE4E-5FEC-48F1-AB4D-AB38C7216A5F}">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Alison Gardner</cp:lastModifiedBy>
  <cp:revision>2</cp:revision>
  <cp:lastPrinted>2014-11-03T12:56:00Z</cp:lastPrinted>
  <dcterms:created xsi:type="dcterms:W3CDTF">2020-06-15T15:13:00Z</dcterms:created>
  <dcterms:modified xsi:type="dcterms:W3CDTF">2020-06-15T15:13:00Z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