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46276" w14:textId="77777777" w:rsidR="005C7621" w:rsidRDefault="00A6721F" w:rsidP="00AC25F7">
      <w:pPr>
        <w:pStyle w:val="BodyText"/>
        <w:rPr>
          <w:rFonts w:ascii="Arial" w:eastAsia="Arial" w:hAnsi="Arial" w:cs="Arial"/>
        </w:rPr>
      </w:pPr>
      <w:r>
        <w:rPr>
          <w:noProof/>
        </w:rPr>
        <w:drawing>
          <wp:inline distT="0" distB="0" distL="0" distR="0" wp14:anchorId="25A6CDE4" wp14:editId="60414A60">
            <wp:extent cx="6108192" cy="103174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08192" cy="1031748"/>
                    </a:xfrm>
                    <a:prstGeom prst="rect">
                      <a:avLst/>
                    </a:prstGeom>
                  </pic:spPr>
                </pic:pic>
              </a:graphicData>
            </a:graphic>
          </wp:inline>
        </w:drawing>
      </w:r>
    </w:p>
    <w:p w14:paraId="55708E8D" w14:textId="77777777" w:rsidR="005C7621" w:rsidRDefault="005C7621" w:rsidP="1270F5DF">
      <w:pPr>
        <w:pStyle w:val="BodyText"/>
        <w:spacing w:before="57"/>
        <w:rPr>
          <w:rFonts w:ascii="Arial" w:eastAsia="Arial" w:hAnsi="Arial" w:cs="Arial"/>
        </w:rPr>
      </w:pPr>
    </w:p>
    <w:p w14:paraId="6CCCD006" w14:textId="63664178" w:rsidR="005C7621" w:rsidRPr="007C134A" w:rsidRDefault="003362D4" w:rsidP="007C134A">
      <w:pPr>
        <w:spacing w:before="1"/>
        <w:rPr>
          <w:rFonts w:ascii="Arial" w:eastAsia="Arial" w:hAnsi="Arial" w:cs="Arial"/>
          <w:i/>
          <w:iCs/>
          <w:sz w:val="20"/>
          <w:szCs w:val="20"/>
        </w:rPr>
      </w:pPr>
      <w:r>
        <w:rPr>
          <w:rFonts w:ascii="Arial" w:eastAsia="Arial" w:hAnsi="Arial" w:cs="Arial"/>
          <w:i/>
          <w:iCs/>
          <w:sz w:val="20"/>
          <w:szCs w:val="20"/>
        </w:rPr>
        <w:t>November</w:t>
      </w:r>
      <w:r w:rsidR="00B4790C" w:rsidRPr="007C134A">
        <w:rPr>
          <w:rFonts w:ascii="Arial" w:eastAsia="Arial" w:hAnsi="Arial" w:cs="Arial"/>
          <w:i/>
          <w:iCs/>
          <w:sz w:val="20"/>
          <w:szCs w:val="20"/>
        </w:rPr>
        <w:t xml:space="preserve"> 202</w:t>
      </w:r>
      <w:r w:rsidR="00D2731E">
        <w:rPr>
          <w:rFonts w:ascii="Arial" w:eastAsia="Arial" w:hAnsi="Arial" w:cs="Arial"/>
          <w:i/>
          <w:iCs/>
          <w:sz w:val="20"/>
          <w:szCs w:val="20"/>
        </w:rPr>
        <w:t>5</w:t>
      </w:r>
      <w:r w:rsidR="00B4790C" w:rsidRPr="007C134A">
        <w:rPr>
          <w:rFonts w:ascii="Arial" w:eastAsia="Arial" w:hAnsi="Arial" w:cs="Arial"/>
          <w:i/>
          <w:iCs/>
          <w:sz w:val="20"/>
          <w:szCs w:val="20"/>
        </w:rPr>
        <w:t xml:space="preserve"> </w:t>
      </w:r>
      <w:r w:rsidR="00F91C30">
        <w:rPr>
          <w:rFonts w:ascii="Arial" w:eastAsia="Arial" w:hAnsi="Arial" w:cs="Arial"/>
          <w:i/>
          <w:iCs/>
          <w:sz w:val="20"/>
          <w:szCs w:val="20"/>
        </w:rPr>
        <w:t>f</w:t>
      </w:r>
      <w:r w:rsidR="00B4790C" w:rsidRPr="007C134A">
        <w:rPr>
          <w:rFonts w:ascii="Arial" w:eastAsia="Arial" w:hAnsi="Arial" w:cs="Arial"/>
          <w:i/>
          <w:iCs/>
          <w:sz w:val="20"/>
          <w:szCs w:val="20"/>
        </w:rPr>
        <w:t>or</w:t>
      </w:r>
      <w:r w:rsidR="00B4790C" w:rsidRPr="007C134A">
        <w:rPr>
          <w:rFonts w:ascii="Arial" w:eastAsia="Arial" w:hAnsi="Arial" w:cs="Arial"/>
          <w:i/>
          <w:iCs/>
          <w:spacing w:val="-9"/>
          <w:sz w:val="20"/>
          <w:szCs w:val="20"/>
        </w:rPr>
        <w:t xml:space="preserve"> </w:t>
      </w:r>
      <w:r w:rsidR="00B4790C" w:rsidRPr="007C134A">
        <w:rPr>
          <w:rFonts w:ascii="Arial" w:eastAsia="Arial" w:hAnsi="Arial" w:cs="Arial"/>
          <w:i/>
          <w:iCs/>
          <w:sz w:val="20"/>
          <w:szCs w:val="20"/>
        </w:rPr>
        <w:t>immediate</w:t>
      </w:r>
      <w:r w:rsidR="00B4790C" w:rsidRPr="007C134A">
        <w:rPr>
          <w:rFonts w:ascii="Arial" w:eastAsia="Arial" w:hAnsi="Arial" w:cs="Arial"/>
          <w:i/>
          <w:iCs/>
          <w:spacing w:val="-8"/>
          <w:sz w:val="20"/>
          <w:szCs w:val="20"/>
        </w:rPr>
        <w:t xml:space="preserve"> </w:t>
      </w:r>
      <w:r w:rsidR="00B4790C" w:rsidRPr="007C134A">
        <w:rPr>
          <w:rFonts w:ascii="Arial" w:eastAsia="Arial" w:hAnsi="Arial" w:cs="Arial"/>
          <w:i/>
          <w:iCs/>
          <w:spacing w:val="-2"/>
          <w:sz w:val="20"/>
          <w:szCs w:val="20"/>
        </w:rPr>
        <w:t>release</w:t>
      </w:r>
    </w:p>
    <w:p w14:paraId="76616A48" w14:textId="7829F91C" w:rsidR="006766AF" w:rsidRPr="00AC25F7" w:rsidRDefault="007D3B86" w:rsidP="00AC25F7">
      <w:pPr>
        <w:pStyle w:val="Title"/>
        <w:spacing w:line="288" w:lineRule="auto"/>
        <w:ind w:left="0" w:right="666"/>
        <w:jc w:val="both"/>
        <w:rPr>
          <w:sz w:val="24"/>
          <w:szCs w:val="24"/>
        </w:rPr>
      </w:pPr>
      <w:r>
        <w:rPr>
          <w:sz w:val="24"/>
          <w:szCs w:val="24"/>
        </w:rPr>
        <w:br/>
      </w:r>
      <w:r w:rsidR="00C45329" w:rsidRPr="00C45329">
        <w:rPr>
          <w:sz w:val="24"/>
          <w:szCs w:val="24"/>
        </w:rPr>
        <w:t>Renishaw launches next-generation Build Processor in partnership with Materialise</w:t>
      </w:r>
    </w:p>
    <w:p w14:paraId="4D7E0F75" w14:textId="77777777" w:rsidR="005C7621" w:rsidRPr="00AC25F7" w:rsidRDefault="005C7621" w:rsidP="00E760C0">
      <w:pPr>
        <w:pStyle w:val="BodyText"/>
        <w:spacing w:before="24"/>
        <w:jc w:val="both"/>
        <w:rPr>
          <w:rFonts w:ascii="Arial" w:eastAsia="Arial" w:hAnsi="Arial" w:cs="Arial"/>
          <w:color w:val="FF0000"/>
          <w:sz w:val="22"/>
          <w:szCs w:val="22"/>
        </w:rPr>
      </w:pPr>
    </w:p>
    <w:p w14:paraId="6ABAECE2" w14:textId="0D2D1AD7" w:rsidR="00EE3F5E" w:rsidRPr="00EE3F5E" w:rsidRDefault="008E6F30" w:rsidP="00E760C0">
      <w:pPr>
        <w:pStyle w:val="BodyText"/>
        <w:spacing w:line="288" w:lineRule="auto"/>
        <w:ind w:right="505"/>
        <w:jc w:val="both"/>
        <w:rPr>
          <w:rFonts w:ascii="Arial" w:eastAsia="Arial" w:hAnsi="Arial" w:cs="Arial"/>
        </w:rPr>
      </w:pPr>
      <w:hyperlink r:id="rId9" w:history="1">
        <w:r w:rsidRPr="000F5DE6">
          <w:rPr>
            <w:rStyle w:val="Hyperlink"/>
            <w:rFonts w:ascii="Arial" w:eastAsia="Arial" w:hAnsi="Arial" w:cs="Arial"/>
          </w:rPr>
          <w:t>Renishaw</w:t>
        </w:r>
      </w:hyperlink>
      <w:r w:rsidR="00EE3F5E" w:rsidRPr="00EE3F5E">
        <w:rPr>
          <w:rFonts w:ascii="Arial" w:eastAsia="Arial" w:hAnsi="Arial" w:cs="Arial"/>
        </w:rPr>
        <w:t xml:space="preserve">, a global leader in precision engineering and additive manufacturing (AM), </w:t>
      </w:r>
      <w:r w:rsidR="009823FA">
        <w:rPr>
          <w:rFonts w:ascii="Arial" w:eastAsia="Arial" w:hAnsi="Arial" w:cs="Arial"/>
        </w:rPr>
        <w:t xml:space="preserve">has </w:t>
      </w:r>
      <w:r w:rsidR="00EE3F5E" w:rsidRPr="00EE3F5E">
        <w:rPr>
          <w:rFonts w:ascii="Arial" w:eastAsia="Arial" w:hAnsi="Arial" w:cs="Arial"/>
        </w:rPr>
        <w:t xml:space="preserve">announced the launch of </w:t>
      </w:r>
      <w:r w:rsidR="00F13D2E">
        <w:rPr>
          <w:rFonts w:ascii="Arial" w:eastAsia="Arial" w:hAnsi="Arial" w:cs="Arial"/>
        </w:rPr>
        <w:t>a</w:t>
      </w:r>
      <w:r w:rsidR="00F13D2E" w:rsidRPr="00EE3F5E">
        <w:rPr>
          <w:rFonts w:ascii="Arial" w:eastAsia="Arial" w:hAnsi="Arial" w:cs="Arial"/>
        </w:rPr>
        <w:t xml:space="preserve"> </w:t>
      </w:r>
      <w:r w:rsidR="00EE3F5E" w:rsidRPr="00EE3F5E">
        <w:rPr>
          <w:rFonts w:ascii="Arial" w:eastAsia="Arial" w:hAnsi="Arial" w:cs="Arial"/>
        </w:rPr>
        <w:t xml:space="preserve">next-generation Build Processor (NxG BP), developed in collaboration with Materialise. The new software strengthens integration between Materialise Magics and Renishaw’s RenAM metal AM systems, combining the proven </w:t>
      </w:r>
      <w:r w:rsidR="00F13D2E">
        <w:rPr>
          <w:rFonts w:ascii="Arial" w:eastAsia="Arial" w:hAnsi="Arial" w:cs="Arial"/>
        </w:rPr>
        <w:t xml:space="preserve">flexibility </w:t>
      </w:r>
      <w:r w:rsidR="00EE3F5E" w:rsidRPr="00EE3F5E">
        <w:rPr>
          <w:rFonts w:ascii="Arial" w:eastAsia="Arial" w:hAnsi="Arial" w:cs="Arial"/>
        </w:rPr>
        <w:t xml:space="preserve">of </w:t>
      </w:r>
      <w:r w:rsidR="00F13D2E">
        <w:rPr>
          <w:rFonts w:ascii="Arial" w:eastAsia="Arial" w:hAnsi="Arial" w:cs="Arial"/>
        </w:rPr>
        <w:t>Materialise Magics with the productivity of Renishaw AM systems in a more streamline workflow.</w:t>
      </w:r>
    </w:p>
    <w:p w14:paraId="201E9942" w14:textId="77777777" w:rsidR="00EE3F5E" w:rsidRPr="00EE3F5E" w:rsidRDefault="00EE3F5E" w:rsidP="00E760C0">
      <w:pPr>
        <w:pStyle w:val="BodyText"/>
        <w:spacing w:line="288" w:lineRule="auto"/>
        <w:ind w:right="505"/>
        <w:jc w:val="both"/>
        <w:rPr>
          <w:rFonts w:ascii="Arial" w:eastAsia="Arial" w:hAnsi="Arial" w:cs="Arial"/>
        </w:rPr>
      </w:pPr>
    </w:p>
    <w:p w14:paraId="50EA35D1" w14:textId="69283D86" w:rsidR="00EE3F5E" w:rsidRDefault="00EE3F5E" w:rsidP="00E760C0">
      <w:pPr>
        <w:pStyle w:val="BodyText"/>
        <w:spacing w:line="288" w:lineRule="auto"/>
        <w:ind w:right="505"/>
        <w:jc w:val="both"/>
        <w:rPr>
          <w:rFonts w:ascii="Arial" w:eastAsia="Arial" w:hAnsi="Arial" w:cs="Arial"/>
        </w:rPr>
      </w:pPr>
      <w:r w:rsidRPr="4002CDA8">
        <w:rPr>
          <w:rFonts w:ascii="Arial" w:eastAsia="Arial" w:hAnsi="Arial" w:cs="Arial"/>
        </w:rPr>
        <w:t xml:space="preserve">The introduction of NxG BP fulfils Renishaw’s commitment to provide customers with increasingly open and user-friendly workflows while ensuring best-in-class performance. </w:t>
      </w:r>
      <w:r w:rsidR="00DF1066">
        <w:rPr>
          <w:rFonts w:ascii="Arial" w:eastAsia="Arial" w:hAnsi="Arial" w:cs="Arial"/>
        </w:rPr>
        <w:t xml:space="preserve">Evolving from </w:t>
      </w:r>
      <w:r w:rsidRPr="4002CDA8">
        <w:rPr>
          <w:rFonts w:ascii="Arial" w:eastAsia="Arial" w:hAnsi="Arial" w:cs="Arial"/>
        </w:rPr>
        <w:t>earlier solutions, the new processor enables direct export of job files from Magics to Renishaw machines using</w:t>
      </w:r>
      <w:r w:rsidR="00077354" w:rsidRPr="4002CDA8">
        <w:rPr>
          <w:rFonts w:ascii="Arial" w:eastAsia="Arial" w:hAnsi="Arial" w:cs="Arial"/>
        </w:rPr>
        <w:t xml:space="preserve"> the</w:t>
      </w:r>
      <w:r w:rsidRPr="4002CDA8">
        <w:rPr>
          <w:rFonts w:ascii="Arial" w:eastAsia="Arial" w:hAnsi="Arial" w:cs="Arial"/>
        </w:rPr>
        <w:t xml:space="preserve"> </w:t>
      </w:r>
      <w:hyperlink r:id="rId10">
        <w:r w:rsidRPr="4002CDA8">
          <w:rPr>
            <w:rStyle w:val="Hyperlink"/>
            <w:rFonts w:ascii="Arial" w:eastAsia="Arial" w:hAnsi="Arial" w:cs="Arial"/>
          </w:rPr>
          <w:t>QuantAM</w:t>
        </w:r>
      </w:hyperlink>
      <w:r w:rsidRPr="4002CDA8">
        <w:rPr>
          <w:rFonts w:ascii="Arial" w:eastAsia="Arial" w:hAnsi="Arial" w:cs="Arial"/>
        </w:rPr>
        <w:t xml:space="preserve"> </w:t>
      </w:r>
      <w:r w:rsidR="00077354" w:rsidRPr="4002CDA8">
        <w:rPr>
          <w:rFonts w:ascii="Arial" w:eastAsia="Arial" w:hAnsi="Arial" w:cs="Arial"/>
        </w:rPr>
        <w:t>file format</w:t>
      </w:r>
      <w:r w:rsidRPr="4002CDA8">
        <w:rPr>
          <w:rFonts w:ascii="Arial" w:eastAsia="Arial" w:hAnsi="Arial" w:cs="Arial"/>
        </w:rPr>
        <w:t>, eliminating manual file handling, reducing errors and saving valuable preparation time.</w:t>
      </w:r>
    </w:p>
    <w:p w14:paraId="42CFDCE8" w14:textId="77777777" w:rsidR="00FF39BD" w:rsidRDefault="00FF39BD" w:rsidP="00E760C0">
      <w:pPr>
        <w:pStyle w:val="BodyText"/>
        <w:spacing w:line="288" w:lineRule="auto"/>
        <w:ind w:right="505"/>
        <w:jc w:val="both"/>
        <w:rPr>
          <w:rFonts w:ascii="Arial" w:eastAsia="Arial" w:hAnsi="Arial" w:cs="Arial"/>
        </w:rPr>
      </w:pPr>
    </w:p>
    <w:p w14:paraId="1B9CB6FF" w14:textId="333C28E9" w:rsidR="00FF39BD" w:rsidRPr="00EE3F5E" w:rsidRDefault="00FF39BD" w:rsidP="00E760C0">
      <w:pPr>
        <w:pStyle w:val="BodyText"/>
        <w:spacing w:line="288" w:lineRule="auto"/>
        <w:ind w:right="505"/>
        <w:jc w:val="both"/>
        <w:rPr>
          <w:rFonts w:ascii="Arial" w:eastAsia="Arial" w:hAnsi="Arial" w:cs="Arial"/>
        </w:rPr>
      </w:pPr>
      <w:r w:rsidRPr="00EE3F5E">
        <w:rPr>
          <w:rFonts w:ascii="Arial" w:eastAsia="Arial" w:hAnsi="Arial" w:cs="Arial"/>
        </w:rPr>
        <w:t xml:space="preserve">“We’ve worked closely with users to understand where the bottlenecks are in their AM workflows,” said Ben Diaz, </w:t>
      </w:r>
      <w:r w:rsidR="00533CDD">
        <w:rPr>
          <w:rFonts w:ascii="Arial" w:eastAsia="Arial" w:hAnsi="Arial" w:cs="Arial"/>
        </w:rPr>
        <w:t>p</w:t>
      </w:r>
      <w:r w:rsidRPr="00EE3F5E">
        <w:rPr>
          <w:rFonts w:ascii="Arial" w:eastAsia="Arial" w:hAnsi="Arial" w:cs="Arial"/>
        </w:rPr>
        <w:t xml:space="preserve">roduct </w:t>
      </w:r>
      <w:r w:rsidR="00533CDD">
        <w:rPr>
          <w:rFonts w:ascii="Arial" w:eastAsia="Arial" w:hAnsi="Arial" w:cs="Arial"/>
        </w:rPr>
        <w:t>m</w:t>
      </w:r>
      <w:r w:rsidRPr="00EE3F5E">
        <w:rPr>
          <w:rFonts w:ascii="Arial" w:eastAsia="Arial" w:hAnsi="Arial" w:cs="Arial"/>
        </w:rPr>
        <w:t xml:space="preserve">anager at Renishaw. “NxG BP enables swim lane laser control, integrated inspector tools, implicit modelling support and compatibility with the </w:t>
      </w:r>
      <w:hyperlink r:id="rId11" w:history="1">
        <w:r w:rsidR="00F13D2E" w:rsidRPr="00F13D2E">
          <w:rPr>
            <w:rStyle w:val="Hyperlink"/>
            <w:rFonts w:ascii="Arial" w:eastAsia="Arial" w:hAnsi="Arial" w:cs="Arial"/>
          </w:rPr>
          <w:t>RenAM</w:t>
        </w:r>
        <w:r w:rsidR="00F13D2E" w:rsidRPr="00F13D2E">
          <w:rPr>
            <w:rStyle w:val="Hyperlink"/>
          </w:rPr>
          <w:t xml:space="preserve"> 500 series</w:t>
        </w:r>
      </w:hyperlink>
      <w:r w:rsidR="00F13D2E">
        <w:t xml:space="preserve"> of machines</w:t>
      </w:r>
      <w:r w:rsidRPr="00EE3F5E">
        <w:rPr>
          <w:rFonts w:ascii="Arial" w:eastAsia="Arial" w:hAnsi="Arial" w:cs="Arial"/>
        </w:rPr>
        <w:t>. Ultimately, customers will have a more intuitive and efficient way to get from design to print.”</w:t>
      </w:r>
    </w:p>
    <w:p w14:paraId="441F7FA6" w14:textId="77777777" w:rsidR="00EE3F5E" w:rsidRPr="00EE3F5E" w:rsidRDefault="00EE3F5E" w:rsidP="00E760C0">
      <w:pPr>
        <w:pStyle w:val="BodyText"/>
        <w:spacing w:line="288" w:lineRule="auto"/>
        <w:ind w:right="505"/>
        <w:jc w:val="both"/>
        <w:rPr>
          <w:rFonts w:ascii="Arial" w:eastAsia="Arial" w:hAnsi="Arial" w:cs="Arial"/>
        </w:rPr>
      </w:pPr>
    </w:p>
    <w:p w14:paraId="0770CC4A" w14:textId="77777777" w:rsidR="00EE3F5E" w:rsidRPr="00EE3F5E" w:rsidRDefault="00EE3F5E" w:rsidP="00E760C0">
      <w:pPr>
        <w:pStyle w:val="BodyText"/>
        <w:spacing w:line="288" w:lineRule="auto"/>
        <w:ind w:right="505"/>
        <w:jc w:val="both"/>
      </w:pPr>
      <w:r w:rsidRPr="77AC10C5">
        <w:rPr>
          <w:rFonts w:ascii="Arial" w:eastAsia="Arial" w:hAnsi="Arial" w:cs="Arial"/>
        </w:rPr>
        <w:t>A key innovation is the Swim Lane feature, which intelligently distributes laser scanning across defined regions of the build platform. By preventing interference between lasers and managing overlap for full fusion, the system enhances part quality and consistency while reducing build times. Customers also benefit from integration with nTop implicit modelling workflows, making it easier to handle complex geometries and prepare jobs more efficiently.</w:t>
      </w:r>
    </w:p>
    <w:p w14:paraId="754F783C" w14:textId="0CED3973" w:rsidR="77AC10C5" w:rsidRDefault="77AC10C5" w:rsidP="77AC10C5">
      <w:pPr>
        <w:pStyle w:val="BodyText"/>
        <w:spacing w:line="288" w:lineRule="auto"/>
        <w:ind w:right="505"/>
        <w:jc w:val="both"/>
        <w:rPr>
          <w:rFonts w:ascii="Arial" w:eastAsia="Arial" w:hAnsi="Arial" w:cs="Arial"/>
        </w:rPr>
      </w:pPr>
    </w:p>
    <w:p w14:paraId="7FCFC593" w14:textId="200A2ADF" w:rsidR="77AC10C5" w:rsidRDefault="52F8B60E" w:rsidP="00F0149B">
      <w:pPr>
        <w:pStyle w:val="BodyText"/>
        <w:spacing w:line="288" w:lineRule="auto"/>
        <w:ind w:right="505"/>
        <w:jc w:val="both"/>
      </w:pPr>
      <w:r w:rsidRPr="4002CDA8">
        <w:t>"The Renishaw NxG Build Processor represents exactly the kind of open, flexible approach the industry needs as metal AM moves into production at scale. By enabling direct integration between Magics and Renishaw systems, we're removing the friction that slows down advanced users who are pushing the boundaries of what's possible with metal 3D printing. Whether it's handling complex implicit geometries or optimizing multi-laser performance with features like swim lane control, this collaboration gives Renishaw customers the workflow control they need to succeed</w:t>
      </w:r>
      <w:r w:rsidR="0B900BB5" w:rsidRPr="4002CDA8">
        <w:t xml:space="preserve"> o</w:t>
      </w:r>
      <w:r w:rsidRPr="4002CDA8">
        <w:t>n their terms."</w:t>
      </w:r>
      <w:r w:rsidR="5273D841" w:rsidRPr="4002CDA8">
        <w:t xml:space="preserve">, said Karel Brans, </w:t>
      </w:r>
      <w:r w:rsidR="00F0149B">
        <w:t>P</w:t>
      </w:r>
      <w:r w:rsidR="5273D841" w:rsidRPr="4002CDA8">
        <w:t xml:space="preserve">artnership </w:t>
      </w:r>
      <w:r w:rsidR="00F0149B">
        <w:t>D</w:t>
      </w:r>
      <w:r w:rsidR="5273D841" w:rsidRPr="4002CDA8">
        <w:t xml:space="preserve">irector at Materialise. </w:t>
      </w:r>
    </w:p>
    <w:p w14:paraId="0D59E337" w14:textId="77777777" w:rsidR="00EE3F5E" w:rsidRPr="00EE3F5E" w:rsidRDefault="00EE3F5E" w:rsidP="00E760C0">
      <w:pPr>
        <w:pStyle w:val="BodyText"/>
        <w:spacing w:line="288" w:lineRule="auto"/>
        <w:ind w:right="505"/>
        <w:jc w:val="both"/>
        <w:rPr>
          <w:rFonts w:ascii="Arial" w:eastAsia="Arial" w:hAnsi="Arial" w:cs="Arial"/>
        </w:rPr>
      </w:pPr>
    </w:p>
    <w:p w14:paraId="4392F7B3" w14:textId="2D14A4A8" w:rsidR="00EE3F5E" w:rsidRPr="00EE3F5E" w:rsidRDefault="00EE3F5E" w:rsidP="00E17551">
      <w:pPr>
        <w:pStyle w:val="BodyText"/>
        <w:spacing w:line="288" w:lineRule="auto"/>
        <w:ind w:right="505"/>
        <w:jc w:val="both"/>
        <w:rPr>
          <w:rFonts w:ascii="Arial" w:eastAsia="Arial" w:hAnsi="Arial" w:cs="Arial"/>
        </w:rPr>
      </w:pPr>
      <w:r w:rsidRPr="4002CDA8">
        <w:rPr>
          <w:rFonts w:ascii="Arial" w:eastAsia="Arial" w:hAnsi="Arial" w:cs="Arial"/>
        </w:rPr>
        <w:t xml:space="preserve">To support quality assurance, NxG BP incorporates an </w:t>
      </w:r>
      <w:r w:rsidR="00E17551" w:rsidRPr="00E17551">
        <w:rPr>
          <w:rFonts w:ascii="Arial" w:eastAsia="Arial" w:hAnsi="Arial" w:cs="Arial"/>
        </w:rPr>
        <w:t>integrated Inspector tool</w:t>
      </w:r>
      <w:r w:rsidR="00B611C3">
        <w:rPr>
          <w:rFonts w:ascii="Arial" w:eastAsia="Arial" w:hAnsi="Arial" w:cs="Arial"/>
        </w:rPr>
        <w:t xml:space="preserve">. This </w:t>
      </w:r>
      <w:r w:rsidR="00E17551" w:rsidRPr="00E17551">
        <w:rPr>
          <w:rFonts w:ascii="Arial" w:eastAsia="Arial" w:hAnsi="Arial" w:cs="Arial"/>
        </w:rPr>
        <w:t>enables real-time verification of laser paths and job setup directly within the workflow, eliminating the need to switch between multiple software packages for quality checks. This data-driven approach allows users to identify and resolve potential issues before production begins.</w:t>
      </w:r>
      <w:r w:rsidR="006B237D">
        <w:rPr>
          <w:rFonts w:ascii="Arial" w:eastAsia="Arial" w:hAnsi="Arial" w:cs="Arial"/>
        </w:rPr>
        <w:t xml:space="preserve"> </w:t>
      </w:r>
      <w:r w:rsidRPr="4002CDA8">
        <w:rPr>
          <w:rFonts w:ascii="Arial" w:eastAsia="Arial" w:hAnsi="Arial" w:cs="Arial"/>
        </w:rPr>
        <w:t xml:space="preserve">The processor is </w:t>
      </w:r>
      <w:r w:rsidRPr="4002CDA8">
        <w:rPr>
          <w:rFonts w:ascii="Arial" w:eastAsia="Arial" w:hAnsi="Arial" w:cs="Arial"/>
        </w:rPr>
        <w:lastRenderedPageBreak/>
        <w:t xml:space="preserve">fully compatible with the complete </w:t>
      </w:r>
      <w:r w:rsidR="00F13D2E" w:rsidRPr="00DF1066">
        <w:t>RenAM machine range</w:t>
      </w:r>
      <w:r w:rsidRPr="4002CDA8">
        <w:rPr>
          <w:rFonts w:ascii="Arial" w:eastAsia="Arial" w:hAnsi="Arial" w:cs="Arial"/>
        </w:rPr>
        <w:t>, extending the benefits of the new solution across Renishaw’s installed base.</w:t>
      </w:r>
    </w:p>
    <w:p w14:paraId="35850E4F" w14:textId="77777777" w:rsidR="00EE3F5E" w:rsidRPr="00EE3F5E" w:rsidRDefault="00EE3F5E" w:rsidP="00E760C0">
      <w:pPr>
        <w:pStyle w:val="BodyText"/>
        <w:spacing w:line="288" w:lineRule="auto"/>
        <w:ind w:right="505"/>
        <w:jc w:val="both"/>
        <w:rPr>
          <w:rFonts w:ascii="Arial" w:eastAsia="Arial" w:hAnsi="Arial" w:cs="Arial"/>
        </w:rPr>
      </w:pPr>
    </w:p>
    <w:p w14:paraId="4C82CE2E" w14:textId="33DB4EB3" w:rsidR="00EE3F5E" w:rsidRPr="00EE3F5E" w:rsidRDefault="0052611C" w:rsidP="00E760C0">
      <w:pPr>
        <w:pStyle w:val="BodyText"/>
        <w:spacing w:line="288" w:lineRule="auto"/>
        <w:ind w:right="505"/>
        <w:jc w:val="both"/>
        <w:rPr>
          <w:rFonts w:ascii="Arial" w:eastAsia="Arial" w:hAnsi="Arial" w:cs="Arial"/>
        </w:rPr>
      </w:pPr>
      <w:r>
        <w:rPr>
          <w:rFonts w:ascii="Arial" w:eastAsia="Arial" w:hAnsi="Arial" w:cs="Arial"/>
        </w:rPr>
        <w:t>“</w:t>
      </w:r>
      <w:r w:rsidR="00EE3F5E" w:rsidRPr="00EE3F5E">
        <w:rPr>
          <w:rFonts w:ascii="Arial" w:eastAsia="Arial" w:hAnsi="Arial" w:cs="Arial"/>
        </w:rPr>
        <w:t>By renewing their Magics and Build Processor license directly through Renishaw, customers can also take advantage of cost savings compared with purchasing</w:t>
      </w:r>
      <w:r w:rsidR="00077354">
        <w:rPr>
          <w:rFonts w:ascii="Arial" w:eastAsia="Arial" w:hAnsi="Arial" w:cs="Arial"/>
        </w:rPr>
        <w:t xml:space="preserve"> QuantAM and Magics</w:t>
      </w:r>
      <w:r w:rsidR="00EE3F5E" w:rsidRPr="00EE3F5E">
        <w:rPr>
          <w:rFonts w:ascii="Arial" w:eastAsia="Arial" w:hAnsi="Arial" w:cs="Arial"/>
        </w:rPr>
        <w:t xml:space="preserve"> separately from</w:t>
      </w:r>
      <w:r w:rsidR="00077354">
        <w:rPr>
          <w:rFonts w:ascii="Arial" w:eastAsia="Arial" w:hAnsi="Arial" w:cs="Arial"/>
        </w:rPr>
        <w:t xml:space="preserve"> Renishaw and</w:t>
      </w:r>
      <w:r w:rsidR="00EE3F5E" w:rsidRPr="00EE3F5E">
        <w:rPr>
          <w:rFonts w:ascii="Arial" w:eastAsia="Arial" w:hAnsi="Arial" w:cs="Arial"/>
        </w:rPr>
        <w:t xml:space="preserve"> Materialise</w:t>
      </w:r>
      <w:r w:rsidR="00077354">
        <w:rPr>
          <w:rFonts w:ascii="Arial" w:eastAsia="Arial" w:hAnsi="Arial" w:cs="Arial"/>
        </w:rPr>
        <w:t xml:space="preserve"> respectively</w:t>
      </w:r>
      <w:r w:rsidR="00EE3F5E" w:rsidRPr="00EE3F5E">
        <w:rPr>
          <w:rFonts w:ascii="Arial" w:eastAsia="Arial" w:hAnsi="Arial" w:cs="Arial"/>
        </w:rPr>
        <w:t>. This ensures not only a more powerful workflow but also a more economical one</w:t>
      </w:r>
      <w:r>
        <w:rPr>
          <w:rFonts w:ascii="Arial" w:eastAsia="Arial" w:hAnsi="Arial" w:cs="Arial"/>
        </w:rPr>
        <w:t>.”, added Diaz.</w:t>
      </w:r>
    </w:p>
    <w:p w14:paraId="512CA09D" w14:textId="77777777" w:rsidR="00EE3F5E" w:rsidRPr="00EE3F5E" w:rsidRDefault="00EE3F5E" w:rsidP="00E760C0">
      <w:pPr>
        <w:pStyle w:val="BodyText"/>
        <w:spacing w:line="288" w:lineRule="auto"/>
        <w:ind w:right="505"/>
        <w:jc w:val="both"/>
        <w:rPr>
          <w:rFonts w:ascii="Arial" w:eastAsia="Arial" w:hAnsi="Arial" w:cs="Arial"/>
        </w:rPr>
      </w:pPr>
    </w:p>
    <w:p w14:paraId="381A8213" w14:textId="77777777" w:rsidR="00EE3F5E" w:rsidRPr="00EE3F5E" w:rsidRDefault="00EE3F5E" w:rsidP="00E760C0">
      <w:pPr>
        <w:pStyle w:val="BodyText"/>
        <w:spacing w:line="288" w:lineRule="auto"/>
        <w:ind w:right="505"/>
        <w:jc w:val="both"/>
        <w:rPr>
          <w:rFonts w:ascii="Arial" w:eastAsia="Arial" w:hAnsi="Arial" w:cs="Arial"/>
        </w:rPr>
      </w:pPr>
      <w:r w:rsidRPr="00EE3F5E">
        <w:rPr>
          <w:rFonts w:ascii="Arial" w:eastAsia="Arial" w:hAnsi="Arial" w:cs="Arial"/>
        </w:rPr>
        <w:t>The Renishaw NxG Build Processor is designed for advanced AM “power users” who manage a wide variety of part types and need functionality that goes beyond what QuantAM alone provides. For these users, the combination of streamlined workflow, enhanced process control and accelerated job preparation represents a significant step forward in achieving consistent, repeatable and efficient metal AM production.</w:t>
      </w:r>
    </w:p>
    <w:p w14:paraId="6BFCE0FA" w14:textId="77777777" w:rsidR="00EE3F5E" w:rsidRPr="00EE3F5E" w:rsidRDefault="00EE3F5E" w:rsidP="00E760C0">
      <w:pPr>
        <w:pStyle w:val="BodyText"/>
        <w:spacing w:line="288" w:lineRule="auto"/>
        <w:ind w:right="505"/>
        <w:jc w:val="both"/>
        <w:rPr>
          <w:rFonts w:ascii="Arial" w:eastAsia="Arial" w:hAnsi="Arial" w:cs="Arial"/>
        </w:rPr>
      </w:pPr>
    </w:p>
    <w:p w14:paraId="450C8B1F" w14:textId="134F682E" w:rsidR="006C4445" w:rsidRDefault="00EE3F5E" w:rsidP="00E760C0">
      <w:pPr>
        <w:pStyle w:val="BodyText"/>
        <w:spacing w:line="288" w:lineRule="auto"/>
        <w:ind w:right="505"/>
        <w:jc w:val="both"/>
        <w:rPr>
          <w:rFonts w:ascii="Arial" w:eastAsia="Arial" w:hAnsi="Arial" w:cs="Arial"/>
        </w:rPr>
      </w:pPr>
      <w:r w:rsidRPr="00EE3F5E">
        <w:rPr>
          <w:rFonts w:ascii="Arial" w:eastAsia="Arial" w:hAnsi="Arial" w:cs="Arial"/>
        </w:rPr>
        <w:t xml:space="preserve">For more information about Renishaw’s software for laser powder bed fusion systems, including NxG Build Processor, please visit </w:t>
      </w:r>
      <w:hyperlink r:id="rId12" w:history="1">
        <w:r w:rsidR="004350AF" w:rsidRPr="009823FA">
          <w:rPr>
            <w:rStyle w:val="Hyperlink"/>
            <w:rFonts w:ascii="Arial" w:eastAsia="Arial" w:hAnsi="Arial" w:cs="Arial"/>
          </w:rPr>
          <w:t>https://bit.ly/3VyRjz4</w:t>
        </w:r>
      </w:hyperlink>
    </w:p>
    <w:p w14:paraId="1F20E2D5" w14:textId="77777777" w:rsidR="00264A17" w:rsidRPr="00AC25F7" w:rsidRDefault="00264A17" w:rsidP="00E760C0">
      <w:pPr>
        <w:pStyle w:val="BodyText"/>
        <w:spacing w:line="288" w:lineRule="auto"/>
        <w:ind w:right="505"/>
        <w:jc w:val="both"/>
        <w:rPr>
          <w:rFonts w:ascii="Arial" w:hAnsi="Arial" w:cs="Arial"/>
          <w:sz w:val="22"/>
          <w:szCs w:val="22"/>
        </w:rPr>
      </w:pPr>
    </w:p>
    <w:p w14:paraId="3D030911" w14:textId="5534042F" w:rsidR="005C7621" w:rsidRPr="00B4790C" w:rsidRDefault="00A6721F" w:rsidP="009823FA">
      <w:pPr>
        <w:ind w:left="111"/>
        <w:jc w:val="center"/>
        <w:rPr>
          <w:rFonts w:ascii="Arial"/>
          <w:b/>
          <w:bCs/>
          <w:sz w:val="24"/>
          <w:szCs w:val="24"/>
        </w:rPr>
      </w:pPr>
      <w:r w:rsidRPr="1DCE49A7">
        <w:rPr>
          <w:rFonts w:ascii="Arial"/>
          <w:b/>
          <w:bCs/>
          <w:sz w:val="24"/>
          <w:szCs w:val="24"/>
        </w:rPr>
        <w:t>-</w:t>
      </w:r>
      <w:r w:rsidRPr="1DCE49A7">
        <w:rPr>
          <w:rFonts w:ascii="Arial"/>
          <w:b/>
          <w:bCs/>
          <w:spacing w:val="-2"/>
          <w:sz w:val="24"/>
          <w:szCs w:val="24"/>
        </w:rPr>
        <w:t>E</w:t>
      </w:r>
      <w:r w:rsidR="00B4790C" w:rsidRPr="1DCE49A7">
        <w:rPr>
          <w:rFonts w:ascii="Arial"/>
          <w:b/>
          <w:bCs/>
          <w:spacing w:val="-2"/>
          <w:sz w:val="24"/>
          <w:szCs w:val="24"/>
        </w:rPr>
        <w:t>NDS</w:t>
      </w:r>
      <w:r w:rsidRPr="1DCE49A7">
        <w:rPr>
          <w:rFonts w:ascii="Arial"/>
          <w:b/>
          <w:bCs/>
          <w:spacing w:val="-2"/>
          <w:sz w:val="24"/>
          <w:szCs w:val="24"/>
        </w:rPr>
        <w:t>-</w:t>
      </w:r>
    </w:p>
    <w:p w14:paraId="05583F87" w14:textId="77777777" w:rsidR="00EE3F5E" w:rsidRDefault="00EE3F5E" w:rsidP="00E760C0">
      <w:pPr>
        <w:jc w:val="both"/>
        <w:rPr>
          <w:rFonts w:ascii="Arial" w:eastAsia="Arial" w:hAnsi="Arial" w:cs="Arial"/>
          <w:b/>
          <w:bCs/>
          <w:sz w:val="20"/>
          <w:szCs w:val="20"/>
        </w:rPr>
      </w:pPr>
    </w:p>
    <w:p w14:paraId="41B3035F" w14:textId="2BD7800D" w:rsidR="00EE3F5E" w:rsidRPr="007C134A" w:rsidRDefault="00EE3F5E" w:rsidP="009823FA">
      <w:pPr>
        <w:spacing w:line="276" w:lineRule="auto"/>
        <w:jc w:val="both"/>
        <w:rPr>
          <w:rFonts w:ascii="Arial" w:eastAsia="Arial" w:hAnsi="Arial" w:cs="Arial"/>
          <w:b/>
          <w:bCs/>
          <w:sz w:val="20"/>
          <w:szCs w:val="20"/>
        </w:rPr>
      </w:pPr>
      <w:r w:rsidRPr="007C134A">
        <w:rPr>
          <w:rFonts w:ascii="Arial" w:eastAsia="Arial" w:hAnsi="Arial" w:cs="Arial"/>
          <w:b/>
          <w:bCs/>
          <w:sz w:val="20"/>
          <w:szCs w:val="20"/>
        </w:rPr>
        <w:t>About</w:t>
      </w:r>
      <w:r w:rsidRPr="007C134A">
        <w:rPr>
          <w:rFonts w:ascii="Arial" w:eastAsia="Arial" w:hAnsi="Arial" w:cs="Arial"/>
          <w:b/>
          <w:bCs/>
          <w:spacing w:val="-6"/>
          <w:sz w:val="20"/>
          <w:szCs w:val="20"/>
        </w:rPr>
        <w:t xml:space="preserve"> </w:t>
      </w:r>
      <w:r>
        <w:rPr>
          <w:rFonts w:ascii="Arial" w:eastAsia="Arial" w:hAnsi="Arial" w:cs="Arial"/>
          <w:b/>
          <w:bCs/>
          <w:spacing w:val="-2"/>
          <w:sz w:val="20"/>
          <w:szCs w:val="20"/>
        </w:rPr>
        <w:t>Materialise</w:t>
      </w:r>
      <w:r w:rsidRPr="007C134A">
        <w:rPr>
          <w:rFonts w:ascii="Arial" w:eastAsia="Arial" w:hAnsi="Arial" w:cs="Arial"/>
          <w:b/>
          <w:bCs/>
          <w:spacing w:val="-2"/>
          <w:sz w:val="20"/>
          <w:szCs w:val="20"/>
        </w:rPr>
        <w:t>:</w:t>
      </w:r>
    </w:p>
    <w:p w14:paraId="097DD130" w14:textId="77777777" w:rsidR="005D7A1D" w:rsidRDefault="005D7A1D" w:rsidP="009823FA">
      <w:pPr>
        <w:pStyle w:val="BodyText"/>
        <w:spacing w:before="53" w:line="276" w:lineRule="auto"/>
        <w:jc w:val="both"/>
        <w:rPr>
          <w:rFonts w:ascii="Arial" w:eastAsia="Arial" w:hAnsi="Arial" w:cs="Arial"/>
        </w:rPr>
      </w:pPr>
      <w:r w:rsidRPr="005D7A1D">
        <w:rPr>
          <w:rFonts w:ascii="Arial" w:eastAsia="Arial" w:hAnsi="Arial" w:cs="Arial"/>
        </w:rPr>
        <w:t xml:space="preserve">Materialise incorporates more than three decades of 3D printing experience into a wide range of software solutions and 3D printing services, creating a backbone for the 3D printing industry. </w:t>
      </w:r>
    </w:p>
    <w:p w14:paraId="2ABF7689" w14:textId="77777777" w:rsidR="005D7A1D" w:rsidRDefault="005D7A1D" w:rsidP="009823FA">
      <w:pPr>
        <w:pStyle w:val="BodyText"/>
        <w:spacing w:before="53" w:line="276" w:lineRule="auto"/>
        <w:jc w:val="both"/>
        <w:rPr>
          <w:rFonts w:ascii="Arial" w:eastAsia="Arial" w:hAnsi="Arial" w:cs="Arial"/>
        </w:rPr>
      </w:pPr>
    </w:p>
    <w:p w14:paraId="5D478A6C" w14:textId="77777777" w:rsidR="005D7A1D" w:rsidRDefault="005D7A1D" w:rsidP="009823FA">
      <w:pPr>
        <w:pStyle w:val="BodyText"/>
        <w:spacing w:before="53" w:line="276" w:lineRule="auto"/>
        <w:jc w:val="both"/>
        <w:rPr>
          <w:rFonts w:ascii="Arial" w:eastAsia="Arial" w:hAnsi="Arial" w:cs="Arial"/>
        </w:rPr>
      </w:pPr>
      <w:r w:rsidRPr="005D7A1D">
        <w:rPr>
          <w:rFonts w:ascii="Arial" w:eastAsia="Arial" w:hAnsi="Arial" w:cs="Arial"/>
        </w:rPr>
        <w:t xml:space="preserve">Headquartered in Leuven, Belgium, and with branches worldwide, Materialise combines the largest group of software developers in the industry with one of the world’s most complete facilities for additive manufacturing. Its open, flexible platforms enable companies across industries—including healthcare, automotive, aerospace, art and design, and consumer goods—to build innovative 3D printing applications that deliver meaningful value. </w:t>
      </w:r>
    </w:p>
    <w:p w14:paraId="4ADC4899" w14:textId="77777777" w:rsidR="005D7A1D" w:rsidRDefault="005D7A1D" w:rsidP="009823FA">
      <w:pPr>
        <w:pStyle w:val="BodyText"/>
        <w:spacing w:before="53" w:line="276" w:lineRule="auto"/>
        <w:jc w:val="both"/>
        <w:rPr>
          <w:rFonts w:ascii="Arial" w:eastAsia="Arial" w:hAnsi="Arial" w:cs="Arial"/>
        </w:rPr>
      </w:pPr>
    </w:p>
    <w:p w14:paraId="23C617EF" w14:textId="1C963E2F" w:rsidR="005C7621" w:rsidRDefault="005D7A1D" w:rsidP="009823FA">
      <w:pPr>
        <w:pStyle w:val="BodyText"/>
        <w:spacing w:before="53" w:line="276" w:lineRule="auto"/>
        <w:jc w:val="both"/>
        <w:rPr>
          <w:rFonts w:ascii="Arial" w:eastAsia="Arial" w:hAnsi="Arial" w:cs="Arial"/>
        </w:rPr>
      </w:pPr>
      <w:r w:rsidRPr="005D7A1D">
        <w:rPr>
          <w:rFonts w:ascii="Arial" w:eastAsia="Arial" w:hAnsi="Arial" w:cs="Arial"/>
        </w:rPr>
        <w:t>Through a focus on quality, reliability and scalability, Materialise helps organisations unlock the full potential of additive manufacturing, from design optimisation and data preparation to production and beyond.</w:t>
      </w:r>
    </w:p>
    <w:p w14:paraId="306C9517" w14:textId="77777777" w:rsidR="005D7A1D" w:rsidRDefault="005D7A1D" w:rsidP="00E760C0">
      <w:pPr>
        <w:pStyle w:val="BodyText"/>
        <w:spacing w:before="53"/>
        <w:jc w:val="both"/>
        <w:rPr>
          <w:rFonts w:ascii="Arial" w:eastAsia="Arial" w:hAnsi="Arial" w:cs="Arial"/>
        </w:rPr>
      </w:pPr>
    </w:p>
    <w:p w14:paraId="34A9B2ED" w14:textId="2BD92776" w:rsidR="005D7A1D" w:rsidRPr="007C134A" w:rsidRDefault="005D7A1D" w:rsidP="00E760C0">
      <w:pPr>
        <w:pStyle w:val="BodyText"/>
        <w:spacing w:before="53"/>
        <w:jc w:val="both"/>
        <w:rPr>
          <w:rFonts w:ascii="Arial" w:eastAsia="Arial" w:hAnsi="Arial" w:cs="Arial"/>
        </w:rPr>
      </w:pPr>
      <w:r>
        <w:rPr>
          <w:rFonts w:ascii="Arial" w:eastAsia="Arial" w:hAnsi="Arial" w:cs="Arial"/>
        </w:rPr>
        <w:t>Further information at</w:t>
      </w:r>
      <w:r w:rsidR="009C258B">
        <w:rPr>
          <w:rFonts w:ascii="Arial" w:eastAsia="Arial" w:hAnsi="Arial" w:cs="Arial"/>
        </w:rPr>
        <w:t xml:space="preserve"> </w:t>
      </w:r>
      <w:hyperlink r:id="rId13" w:history="1">
        <w:r w:rsidR="00814C52" w:rsidRPr="00E760C0">
          <w:rPr>
            <w:rStyle w:val="Hyperlink"/>
            <w:rFonts w:ascii="Arial" w:eastAsia="Arial" w:hAnsi="Arial" w:cs="Arial"/>
          </w:rPr>
          <w:t>www.materialise.com</w:t>
        </w:r>
      </w:hyperlink>
    </w:p>
    <w:p w14:paraId="3F838D7A" w14:textId="77777777" w:rsidR="00EE3F5E" w:rsidRDefault="00EE3F5E" w:rsidP="00E760C0">
      <w:pPr>
        <w:jc w:val="both"/>
        <w:rPr>
          <w:rFonts w:ascii="Arial" w:eastAsia="Arial" w:hAnsi="Arial" w:cs="Arial"/>
          <w:b/>
          <w:bCs/>
          <w:sz w:val="20"/>
          <w:szCs w:val="20"/>
        </w:rPr>
      </w:pPr>
    </w:p>
    <w:p w14:paraId="42869FF3" w14:textId="65F6228E" w:rsidR="00EE3F5E" w:rsidRDefault="00EE3F5E" w:rsidP="00E760C0">
      <w:pPr>
        <w:jc w:val="both"/>
        <w:rPr>
          <w:rFonts w:ascii="Arial" w:eastAsia="Arial" w:hAnsi="Arial" w:cs="Arial"/>
          <w:b/>
          <w:bCs/>
          <w:sz w:val="20"/>
          <w:szCs w:val="20"/>
        </w:rPr>
      </w:pPr>
    </w:p>
    <w:p w14:paraId="0190F269" w14:textId="34D74BE0" w:rsidR="005C7621" w:rsidRPr="007C134A" w:rsidRDefault="00A6721F" w:rsidP="00E760C0">
      <w:pPr>
        <w:jc w:val="both"/>
        <w:rPr>
          <w:rFonts w:ascii="Arial" w:eastAsia="Arial" w:hAnsi="Arial" w:cs="Arial"/>
          <w:b/>
          <w:bCs/>
          <w:sz w:val="20"/>
          <w:szCs w:val="20"/>
        </w:rPr>
      </w:pPr>
      <w:r w:rsidRPr="007C134A">
        <w:rPr>
          <w:rFonts w:ascii="Arial" w:eastAsia="Arial" w:hAnsi="Arial" w:cs="Arial"/>
          <w:b/>
          <w:bCs/>
          <w:sz w:val="20"/>
          <w:szCs w:val="20"/>
        </w:rPr>
        <w:t>About</w:t>
      </w:r>
      <w:r w:rsidRPr="007C134A">
        <w:rPr>
          <w:rFonts w:ascii="Arial" w:eastAsia="Arial" w:hAnsi="Arial" w:cs="Arial"/>
          <w:b/>
          <w:bCs/>
          <w:spacing w:val="-6"/>
          <w:sz w:val="20"/>
          <w:szCs w:val="20"/>
        </w:rPr>
        <w:t xml:space="preserve"> </w:t>
      </w:r>
      <w:r w:rsidRPr="007C134A">
        <w:rPr>
          <w:rFonts w:ascii="Arial" w:eastAsia="Arial" w:hAnsi="Arial" w:cs="Arial"/>
          <w:b/>
          <w:bCs/>
          <w:spacing w:val="-2"/>
          <w:sz w:val="20"/>
          <w:szCs w:val="20"/>
        </w:rPr>
        <w:t>Renishaw:</w:t>
      </w:r>
    </w:p>
    <w:p w14:paraId="783FE60C" w14:textId="77777777" w:rsidR="004C3B49" w:rsidRDefault="004C3B49" w:rsidP="00E760C0">
      <w:pPr>
        <w:spacing w:line="276" w:lineRule="auto"/>
        <w:jc w:val="both"/>
        <w:rPr>
          <w:rFonts w:ascii="Arial" w:hAnsi="Arial" w:cs="Arial"/>
        </w:rPr>
      </w:pPr>
    </w:p>
    <w:p w14:paraId="02A72B04" w14:textId="5531F2E4" w:rsidR="004C3B49" w:rsidRPr="004C3B49" w:rsidRDefault="004C3B49" w:rsidP="00E760C0">
      <w:pPr>
        <w:spacing w:line="276" w:lineRule="auto"/>
        <w:jc w:val="both"/>
        <w:rPr>
          <w:rFonts w:ascii="Arial" w:hAnsi="Arial" w:cs="Arial"/>
          <w:sz w:val="20"/>
          <w:szCs w:val="20"/>
        </w:rPr>
      </w:pPr>
      <w:r w:rsidRPr="004C3B49">
        <w:rPr>
          <w:rFonts w:ascii="Arial" w:hAnsi="Arial" w:cs="Arial"/>
          <w:sz w:val="20"/>
          <w:szCs w:val="20"/>
        </w:rPr>
        <w:t>Renishaw is a world leading supplier of measuring systems and manufacturing systems. Its products give high accuracy and precision, gathering data to provide customers and end users with traceability and confidence in what they’re making. This technology also helps its customers to innovate their products and processes.</w:t>
      </w:r>
    </w:p>
    <w:p w14:paraId="6229F85D" w14:textId="77777777" w:rsidR="004C3B49" w:rsidRPr="004C3B49" w:rsidRDefault="004C3B49" w:rsidP="00E760C0">
      <w:pPr>
        <w:spacing w:line="276" w:lineRule="auto"/>
        <w:jc w:val="both"/>
        <w:rPr>
          <w:rFonts w:ascii="Arial" w:hAnsi="Arial" w:cs="Arial"/>
          <w:sz w:val="20"/>
          <w:szCs w:val="20"/>
        </w:rPr>
      </w:pPr>
    </w:p>
    <w:p w14:paraId="7F2A05AA" w14:textId="77777777" w:rsidR="004C3B49" w:rsidRPr="004C3B49" w:rsidRDefault="004C3B49" w:rsidP="00E760C0">
      <w:pPr>
        <w:spacing w:line="276" w:lineRule="auto"/>
        <w:jc w:val="both"/>
        <w:rPr>
          <w:rFonts w:ascii="Arial" w:hAnsi="Arial" w:cs="Arial"/>
          <w:sz w:val="20"/>
          <w:szCs w:val="20"/>
        </w:rPr>
      </w:pPr>
      <w:r w:rsidRPr="004C3B49">
        <w:rPr>
          <w:rFonts w:ascii="Arial" w:hAnsi="Arial" w:cs="Arial"/>
          <w:sz w:val="20"/>
          <w:szCs w:val="20"/>
        </w:rPr>
        <w:t>It is a global business with over 5,000 employees located in the 36 countries where it has wholly owned subsidiary operations. The majority of R&amp;D work takes place in the UK, with the largest manufacturing sites located in the UK, Ireland and India.</w:t>
      </w:r>
    </w:p>
    <w:p w14:paraId="0A284199" w14:textId="77777777" w:rsidR="004C3B49" w:rsidRPr="004C3B49" w:rsidRDefault="004C3B49" w:rsidP="00E760C0">
      <w:pPr>
        <w:spacing w:line="276" w:lineRule="auto"/>
        <w:jc w:val="both"/>
        <w:rPr>
          <w:rFonts w:ascii="Arial" w:hAnsi="Arial" w:cs="Arial"/>
          <w:sz w:val="20"/>
          <w:szCs w:val="20"/>
        </w:rPr>
      </w:pPr>
    </w:p>
    <w:p w14:paraId="4569415B" w14:textId="77777777" w:rsidR="004C3B49" w:rsidRPr="004C3B49" w:rsidRDefault="004C3B49" w:rsidP="00E760C0">
      <w:pPr>
        <w:spacing w:line="276" w:lineRule="auto"/>
        <w:jc w:val="both"/>
        <w:rPr>
          <w:rFonts w:ascii="Arial" w:hAnsi="Arial" w:cs="Arial"/>
          <w:sz w:val="20"/>
          <w:szCs w:val="20"/>
        </w:rPr>
      </w:pPr>
      <w:r w:rsidRPr="004C3B49">
        <w:rPr>
          <w:rFonts w:ascii="Arial" w:hAnsi="Arial" w:cs="Arial"/>
          <w:sz w:val="20"/>
          <w:szCs w:val="20"/>
        </w:rPr>
        <w:t>For the year ended June 2024 Renishaw recorded sales of £691.3 million of which 95% was due to exports. The company’s largest markets are China, USA, Japan and Germany.</w:t>
      </w:r>
    </w:p>
    <w:p w14:paraId="71FD116E" w14:textId="77777777" w:rsidR="004C3B49" w:rsidRPr="004C3B49" w:rsidRDefault="004C3B49" w:rsidP="00E760C0">
      <w:pPr>
        <w:spacing w:line="276" w:lineRule="auto"/>
        <w:jc w:val="both"/>
        <w:rPr>
          <w:rFonts w:ascii="Arial" w:hAnsi="Arial" w:cs="Arial"/>
          <w:sz w:val="20"/>
          <w:szCs w:val="20"/>
        </w:rPr>
      </w:pPr>
    </w:p>
    <w:p w14:paraId="14928CD8" w14:textId="77777777" w:rsidR="004C3B49" w:rsidRDefault="004C3B49" w:rsidP="00E760C0">
      <w:pPr>
        <w:spacing w:line="276" w:lineRule="auto"/>
        <w:jc w:val="both"/>
        <w:rPr>
          <w:rFonts w:ascii="Arial" w:hAnsi="Arial" w:cs="Arial"/>
          <w:sz w:val="20"/>
          <w:szCs w:val="20"/>
        </w:rPr>
      </w:pPr>
      <w:r w:rsidRPr="004C3B49">
        <w:rPr>
          <w:rFonts w:ascii="Arial" w:hAnsi="Arial" w:cs="Arial"/>
          <w:sz w:val="20"/>
          <w:szCs w:val="20"/>
        </w:rPr>
        <w:t xml:space="preserve">Renishaw is guided by its purpose: Transforming Tomorrow Together. This means working with its </w:t>
      </w:r>
      <w:r w:rsidRPr="004C3B49">
        <w:rPr>
          <w:rFonts w:ascii="Arial" w:hAnsi="Arial" w:cs="Arial"/>
          <w:sz w:val="20"/>
          <w:szCs w:val="20"/>
        </w:rPr>
        <w:lastRenderedPageBreak/>
        <w:t>customers to make the products, create the materials, and develop the therapies that are going to be needed for the future.</w:t>
      </w:r>
    </w:p>
    <w:p w14:paraId="50C2EAB7" w14:textId="5BCD0239" w:rsidR="00EE3F5E" w:rsidRPr="004C3B49" w:rsidRDefault="00EE3F5E" w:rsidP="00E760C0">
      <w:pPr>
        <w:spacing w:line="276" w:lineRule="auto"/>
        <w:jc w:val="both"/>
        <w:rPr>
          <w:rFonts w:ascii="Arial" w:hAnsi="Arial" w:cs="Arial"/>
          <w:sz w:val="20"/>
          <w:szCs w:val="20"/>
        </w:rPr>
      </w:pPr>
    </w:p>
    <w:p w14:paraId="1F9A79C0" w14:textId="376023B7" w:rsidR="00B4790C" w:rsidRPr="007C134A" w:rsidRDefault="00B4790C" w:rsidP="00E760C0">
      <w:pPr>
        <w:pStyle w:val="NormalWeb"/>
        <w:jc w:val="both"/>
        <w:rPr>
          <w:rFonts w:ascii="Arial" w:eastAsia="Arial" w:hAnsi="Arial" w:cs="Arial"/>
          <w:sz w:val="20"/>
          <w:szCs w:val="20"/>
          <w:lang w:eastAsia="en-US"/>
        </w:rPr>
      </w:pPr>
      <w:r w:rsidRPr="007C134A">
        <w:rPr>
          <w:rFonts w:ascii="Arial" w:eastAsia="Arial" w:hAnsi="Arial" w:cs="Arial"/>
          <w:sz w:val="20"/>
          <w:szCs w:val="20"/>
          <w:lang w:eastAsia="en-US"/>
        </w:rPr>
        <w:t xml:space="preserve">Further information at </w:t>
      </w:r>
      <w:hyperlink r:id="rId14" w:history="1">
        <w:r w:rsidRPr="007C134A">
          <w:rPr>
            <w:rStyle w:val="Hyperlink"/>
            <w:rFonts w:ascii="Arial" w:eastAsia="Segoe UI" w:hAnsi="Arial" w:cs="Segoe UI"/>
            <w:sz w:val="20"/>
            <w:szCs w:val="20"/>
            <w:lang w:eastAsia="en-US"/>
          </w:rPr>
          <w:t>www.renishaw.com</w:t>
        </w:r>
      </w:hyperlink>
    </w:p>
    <w:p w14:paraId="440AF51F" w14:textId="77777777" w:rsidR="00B4790C" w:rsidRPr="00F12337" w:rsidRDefault="00B4790C" w:rsidP="1270F5DF">
      <w:pPr>
        <w:pStyle w:val="NormalWeb"/>
        <w:rPr>
          <w:rFonts w:ascii="Arial" w:eastAsia="Arial" w:hAnsi="Arial" w:cs="Arial"/>
          <w:sz w:val="20"/>
          <w:szCs w:val="20"/>
          <w:lang w:eastAsia="en-US"/>
        </w:rPr>
      </w:pPr>
    </w:p>
    <w:sectPr w:rsidR="00B4790C" w:rsidRPr="00F12337" w:rsidSect="00A13B4A">
      <w:pgSz w:w="11910" w:h="1685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cxszAyNrEwNLAwMzJV0lEKTi0uzszPAykwrQUAkldV7ywAAAA="/>
  </w:docVars>
  <w:rsids>
    <w:rsidRoot w:val="005C7621"/>
    <w:rsid w:val="0000079F"/>
    <w:rsid w:val="00001229"/>
    <w:rsid w:val="00001F0F"/>
    <w:rsid w:val="00004B92"/>
    <w:rsid w:val="0001094A"/>
    <w:rsid w:val="00012ACD"/>
    <w:rsid w:val="000178E6"/>
    <w:rsid w:val="00020AD1"/>
    <w:rsid w:val="00020D9D"/>
    <w:rsid w:val="00024655"/>
    <w:rsid w:val="00031112"/>
    <w:rsid w:val="000422E1"/>
    <w:rsid w:val="0004365A"/>
    <w:rsid w:val="00052C30"/>
    <w:rsid w:val="00062024"/>
    <w:rsid w:val="000621F5"/>
    <w:rsid w:val="00062CED"/>
    <w:rsid w:val="0006747A"/>
    <w:rsid w:val="00067FA6"/>
    <w:rsid w:val="000744C6"/>
    <w:rsid w:val="00074577"/>
    <w:rsid w:val="00074D54"/>
    <w:rsid w:val="00075431"/>
    <w:rsid w:val="00077354"/>
    <w:rsid w:val="00080B06"/>
    <w:rsid w:val="00084F72"/>
    <w:rsid w:val="000866A4"/>
    <w:rsid w:val="000929B2"/>
    <w:rsid w:val="00092F7E"/>
    <w:rsid w:val="00093542"/>
    <w:rsid w:val="000A14E4"/>
    <w:rsid w:val="000A19DF"/>
    <w:rsid w:val="000A767E"/>
    <w:rsid w:val="000B009B"/>
    <w:rsid w:val="000B7A56"/>
    <w:rsid w:val="000C029E"/>
    <w:rsid w:val="000C05FE"/>
    <w:rsid w:val="000E1B5D"/>
    <w:rsid w:val="000E1C68"/>
    <w:rsid w:val="000F5DE6"/>
    <w:rsid w:val="0010384C"/>
    <w:rsid w:val="00115F8E"/>
    <w:rsid w:val="00117458"/>
    <w:rsid w:val="00123739"/>
    <w:rsid w:val="00126380"/>
    <w:rsid w:val="00132CBE"/>
    <w:rsid w:val="00135C93"/>
    <w:rsid w:val="00140D9E"/>
    <w:rsid w:val="00142680"/>
    <w:rsid w:val="00145998"/>
    <w:rsid w:val="00146F62"/>
    <w:rsid w:val="00155F7D"/>
    <w:rsid w:val="00156423"/>
    <w:rsid w:val="0016012F"/>
    <w:rsid w:val="001613AD"/>
    <w:rsid w:val="00162A95"/>
    <w:rsid w:val="001747F4"/>
    <w:rsid w:val="001807C6"/>
    <w:rsid w:val="00181164"/>
    <w:rsid w:val="00183E9E"/>
    <w:rsid w:val="001874A4"/>
    <w:rsid w:val="001923ED"/>
    <w:rsid w:val="0019445E"/>
    <w:rsid w:val="00196CF9"/>
    <w:rsid w:val="001A0D61"/>
    <w:rsid w:val="001A108F"/>
    <w:rsid w:val="001A15F1"/>
    <w:rsid w:val="001A6903"/>
    <w:rsid w:val="001B1A71"/>
    <w:rsid w:val="001C48E6"/>
    <w:rsid w:val="001C687D"/>
    <w:rsid w:val="001E150B"/>
    <w:rsid w:val="001E6A0F"/>
    <w:rsid w:val="002038CA"/>
    <w:rsid w:val="00213AB0"/>
    <w:rsid w:val="0021757F"/>
    <w:rsid w:val="00222C22"/>
    <w:rsid w:val="002253D1"/>
    <w:rsid w:val="002316DE"/>
    <w:rsid w:val="00235A4F"/>
    <w:rsid w:val="002363A5"/>
    <w:rsid w:val="00236462"/>
    <w:rsid w:val="00241B45"/>
    <w:rsid w:val="00243410"/>
    <w:rsid w:val="0024560F"/>
    <w:rsid w:val="00247366"/>
    <w:rsid w:val="00254DA0"/>
    <w:rsid w:val="00256FC9"/>
    <w:rsid w:val="00260371"/>
    <w:rsid w:val="00261077"/>
    <w:rsid w:val="00264A17"/>
    <w:rsid w:val="002702BC"/>
    <w:rsid w:val="00272E85"/>
    <w:rsid w:val="00273A86"/>
    <w:rsid w:val="00280A19"/>
    <w:rsid w:val="00285273"/>
    <w:rsid w:val="00286FF0"/>
    <w:rsid w:val="00293622"/>
    <w:rsid w:val="0029556F"/>
    <w:rsid w:val="002A000A"/>
    <w:rsid w:val="002A77FC"/>
    <w:rsid w:val="002B5AF0"/>
    <w:rsid w:val="002C242C"/>
    <w:rsid w:val="002C5931"/>
    <w:rsid w:val="002C72C0"/>
    <w:rsid w:val="002C7F56"/>
    <w:rsid w:val="002D08AF"/>
    <w:rsid w:val="002D2ADC"/>
    <w:rsid w:val="002E2BA3"/>
    <w:rsid w:val="002E413C"/>
    <w:rsid w:val="002E4637"/>
    <w:rsid w:val="002E5453"/>
    <w:rsid w:val="002F1907"/>
    <w:rsid w:val="002F7B8A"/>
    <w:rsid w:val="003004C0"/>
    <w:rsid w:val="00301B9E"/>
    <w:rsid w:val="00306019"/>
    <w:rsid w:val="003066CB"/>
    <w:rsid w:val="0031457F"/>
    <w:rsid w:val="0031700C"/>
    <w:rsid w:val="00317D87"/>
    <w:rsid w:val="00325B54"/>
    <w:rsid w:val="00331205"/>
    <w:rsid w:val="00331973"/>
    <w:rsid w:val="003328E2"/>
    <w:rsid w:val="00334597"/>
    <w:rsid w:val="00335462"/>
    <w:rsid w:val="003362D4"/>
    <w:rsid w:val="00350198"/>
    <w:rsid w:val="00352690"/>
    <w:rsid w:val="003527E7"/>
    <w:rsid w:val="00355616"/>
    <w:rsid w:val="00356915"/>
    <w:rsid w:val="003612F7"/>
    <w:rsid w:val="00361772"/>
    <w:rsid w:val="003644C9"/>
    <w:rsid w:val="00372C1B"/>
    <w:rsid w:val="003747E0"/>
    <w:rsid w:val="00381474"/>
    <w:rsid w:val="00382807"/>
    <w:rsid w:val="0038591E"/>
    <w:rsid w:val="00392BE2"/>
    <w:rsid w:val="00395E9C"/>
    <w:rsid w:val="003A2E79"/>
    <w:rsid w:val="003B4228"/>
    <w:rsid w:val="003B4471"/>
    <w:rsid w:val="003B5AD0"/>
    <w:rsid w:val="003B70FC"/>
    <w:rsid w:val="003B7243"/>
    <w:rsid w:val="003C13AE"/>
    <w:rsid w:val="003C6D87"/>
    <w:rsid w:val="003D2F4B"/>
    <w:rsid w:val="003D348B"/>
    <w:rsid w:val="003D6711"/>
    <w:rsid w:val="003E3BFC"/>
    <w:rsid w:val="003E543B"/>
    <w:rsid w:val="003F4177"/>
    <w:rsid w:val="0040020F"/>
    <w:rsid w:val="004025C2"/>
    <w:rsid w:val="00403674"/>
    <w:rsid w:val="004053B0"/>
    <w:rsid w:val="00412FD3"/>
    <w:rsid w:val="0041334D"/>
    <w:rsid w:val="004157CB"/>
    <w:rsid w:val="004208C1"/>
    <w:rsid w:val="00434687"/>
    <w:rsid w:val="00434B71"/>
    <w:rsid w:val="004350AF"/>
    <w:rsid w:val="004361AA"/>
    <w:rsid w:val="004362AD"/>
    <w:rsid w:val="00437B72"/>
    <w:rsid w:val="00441FEB"/>
    <w:rsid w:val="00456556"/>
    <w:rsid w:val="0046311C"/>
    <w:rsid w:val="00466E58"/>
    <w:rsid w:val="004719E7"/>
    <w:rsid w:val="00471E29"/>
    <w:rsid w:val="00477C18"/>
    <w:rsid w:val="00480FA8"/>
    <w:rsid w:val="00490DA1"/>
    <w:rsid w:val="004A1392"/>
    <w:rsid w:val="004A30E1"/>
    <w:rsid w:val="004A3813"/>
    <w:rsid w:val="004A7DDA"/>
    <w:rsid w:val="004B2CE7"/>
    <w:rsid w:val="004B3366"/>
    <w:rsid w:val="004C21AE"/>
    <w:rsid w:val="004C3B49"/>
    <w:rsid w:val="004C5E66"/>
    <w:rsid w:val="004C7CEB"/>
    <w:rsid w:val="004D014A"/>
    <w:rsid w:val="004D0E56"/>
    <w:rsid w:val="004D3B76"/>
    <w:rsid w:val="004D6B29"/>
    <w:rsid w:val="004E26D4"/>
    <w:rsid w:val="004E5970"/>
    <w:rsid w:val="004F12DB"/>
    <w:rsid w:val="004F43ED"/>
    <w:rsid w:val="005105D3"/>
    <w:rsid w:val="00512254"/>
    <w:rsid w:val="00520025"/>
    <w:rsid w:val="0052015A"/>
    <w:rsid w:val="00522AE4"/>
    <w:rsid w:val="0052611C"/>
    <w:rsid w:val="005272FD"/>
    <w:rsid w:val="005306A1"/>
    <w:rsid w:val="00530AE6"/>
    <w:rsid w:val="0053236B"/>
    <w:rsid w:val="00533CDD"/>
    <w:rsid w:val="00535625"/>
    <w:rsid w:val="00561874"/>
    <w:rsid w:val="0057298D"/>
    <w:rsid w:val="0057358B"/>
    <w:rsid w:val="00575560"/>
    <w:rsid w:val="0057582A"/>
    <w:rsid w:val="00577FA3"/>
    <w:rsid w:val="00580653"/>
    <w:rsid w:val="0058312B"/>
    <w:rsid w:val="005849A8"/>
    <w:rsid w:val="00591174"/>
    <w:rsid w:val="0059706C"/>
    <w:rsid w:val="005A63E5"/>
    <w:rsid w:val="005A6DDF"/>
    <w:rsid w:val="005C6238"/>
    <w:rsid w:val="005C7621"/>
    <w:rsid w:val="005D0857"/>
    <w:rsid w:val="005D7A1D"/>
    <w:rsid w:val="005D7CA3"/>
    <w:rsid w:val="005E1922"/>
    <w:rsid w:val="005E61DC"/>
    <w:rsid w:val="005F35C8"/>
    <w:rsid w:val="005F5583"/>
    <w:rsid w:val="005F6319"/>
    <w:rsid w:val="00600431"/>
    <w:rsid w:val="006049DF"/>
    <w:rsid w:val="006106CE"/>
    <w:rsid w:val="00610FC4"/>
    <w:rsid w:val="006127FC"/>
    <w:rsid w:val="0062111A"/>
    <w:rsid w:val="0062112F"/>
    <w:rsid w:val="006234A8"/>
    <w:rsid w:val="00630951"/>
    <w:rsid w:val="00645C61"/>
    <w:rsid w:val="0065034C"/>
    <w:rsid w:val="00652734"/>
    <w:rsid w:val="00652ECE"/>
    <w:rsid w:val="00655AAC"/>
    <w:rsid w:val="006574ED"/>
    <w:rsid w:val="00671A1B"/>
    <w:rsid w:val="006766AF"/>
    <w:rsid w:val="00680253"/>
    <w:rsid w:val="00686EAA"/>
    <w:rsid w:val="006977CE"/>
    <w:rsid w:val="006B237D"/>
    <w:rsid w:val="006B3BAD"/>
    <w:rsid w:val="006C0150"/>
    <w:rsid w:val="006C1105"/>
    <w:rsid w:val="006C31D3"/>
    <w:rsid w:val="006C4445"/>
    <w:rsid w:val="006C71E5"/>
    <w:rsid w:val="006C7892"/>
    <w:rsid w:val="006C7B59"/>
    <w:rsid w:val="006D095E"/>
    <w:rsid w:val="006D0CFC"/>
    <w:rsid w:val="006D2ABA"/>
    <w:rsid w:val="006D6D69"/>
    <w:rsid w:val="006E0772"/>
    <w:rsid w:val="006E0B0C"/>
    <w:rsid w:val="006E11E3"/>
    <w:rsid w:val="006E649F"/>
    <w:rsid w:val="006F44D6"/>
    <w:rsid w:val="006F6D85"/>
    <w:rsid w:val="0070380A"/>
    <w:rsid w:val="00715B35"/>
    <w:rsid w:val="007202DA"/>
    <w:rsid w:val="007320FA"/>
    <w:rsid w:val="00733979"/>
    <w:rsid w:val="00742CDF"/>
    <w:rsid w:val="00751111"/>
    <w:rsid w:val="007600FC"/>
    <w:rsid w:val="00761378"/>
    <w:rsid w:val="0076327D"/>
    <w:rsid w:val="0076364A"/>
    <w:rsid w:val="00763E06"/>
    <w:rsid w:val="00764256"/>
    <w:rsid w:val="00764A7F"/>
    <w:rsid w:val="00765BCA"/>
    <w:rsid w:val="00765D88"/>
    <w:rsid w:val="007679E5"/>
    <w:rsid w:val="007708B6"/>
    <w:rsid w:val="00783BE3"/>
    <w:rsid w:val="00783DEB"/>
    <w:rsid w:val="007872A4"/>
    <w:rsid w:val="00792764"/>
    <w:rsid w:val="007976DE"/>
    <w:rsid w:val="00797A00"/>
    <w:rsid w:val="00797B3C"/>
    <w:rsid w:val="007B00F8"/>
    <w:rsid w:val="007B0E3F"/>
    <w:rsid w:val="007C134A"/>
    <w:rsid w:val="007C1FDF"/>
    <w:rsid w:val="007C2D47"/>
    <w:rsid w:val="007C4E4D"/>
    <w:rsid w:val="007C5E00"/>
    <w:rsid w:val="007D04A1"/>
    <w:rsid w:val="007D3B86"/>
    <w:rsid w:val="007E2D84"/>
    <w:rsid w:val="007E5A08"/>
    <w:rsid w:val="007F03A3"/>
    <w:rsid w:val="007F2CBA"/>
    <w:rsid w:val="007F66E2"/>
    <w:rsid w:val="007F794B"/>
    <w:rsid w:val="00805186"/>
    <w:rsid w:val="00807E6E"/>
    <w:rsid w:val="00814C52"/>
    <w:rsid w:val="0081502B"/>
    <w:rsid w:val="00820695"/>
    <w:rsid w:val="00830077"/>
    <w:rsid w:val="00830CE9"/>
    <w:rsid w:val="00832858"/>
    <w:rsid w:val="00833376"/>
    <w:rsid w:val="0083416F"/>
    <w:rsid w:val="00841A6A"/>
    <w:rsid w:val="008434FF"/>
    <w:rsid w:val="0084368D"/>
    <w:rsid w:val="00846AF0"/>
    <w:rsid w:val="00855F20"/>
    <w:rsid w:val="0086679B"/>
    <w:rsid w:val="00866D6A"/>
    <w:rsid w:val="00872FC2"/>
    <w:rsid w:val="0087517A"/>
    <w:rsid w:val="00881D55"/>
    <w:rsid w:val="00885ABA"/>
    <w:rsid w:val="008862D4"/>
    <w:rsid w:val="0089071C"/>
    <w:rsid w:val="00890B3D"/>
    <w:rsid w:val="008A32CC"/>
    <w:rsid w:val="008A4C5E"/>
    <w:rsid w:val="008A6A3A"/>
    <w:rsid w:val="008B3899"/>
    <w:rsid w:val="008B4F32"/>
    <w:rsid w:val="008B7416"/>
    <w:rsid w:val="008B7488"/>
    <w:rsid w:val="008D5CC9"/>
    <w:rsid w:val="008E22CF"/>
    <w:rsid w:val="008E5172"/>
    <w:rsid w:val="008E6F30"/>
    <w:rsid w:val="008E7B45"/>
    <w:rsid w:val="008F3770"/>
    <w:rsid w:val="00906406"/>
    <w:rsid w:val="00906644"/>
    <w:rsid w:val="009066DA"/>
    <w:rsid w:val="00914957"/>
    <w:rsid w:val="009165A8"/>
    <w:rsid w:val="00921464"/>
    <w:rsid w:val="00925E89"/>
    <w:rsid w:val="009320AB"/>
    <w:rsid w:val="00932660"/>
    <w:rsid w:val="00933389"/>
    <w:rsid w:val="00933DF6"/>
    <w:rsid w:val="00934FE8"/>
    <w:rsid w:val="00935CDF"/>
    <w:rsid w:val="009407A3"/>
    <w:rsid w:val="00942B69"/>
    <w:rsid w:val="00946E4C"/>
    <w:rsid w:val="009516C3"/>
    <w:rsid w:val="00955371"/>
    <w:rsid w:val="00955416"/>
    <w:rsid w:val="00957FAB"/>
    <w:rsid w:val="00964D39"/>
    <w:rsid w:val="009745F5"/>
    <w:rsid w:val="009823FA"/>
    <w:rsid w:val="00991FE2"/>
    <w:rsid w:val="0099484A"/>
    <w:rsid w:val="0099593E"/>
    <w:rsid w:val="00995F7F"/>
    <w:rsid w:val="00997CAD"/>
    <w:rsid w:val="00997DDD"/>
    <w:rsid w:val="009A3F7E"/>
    <w:rsid w:val="009A55D4"/>
    <w:rsid w:val="009A7D9A"/>
    <w:rsid w:val="009B6CEA"/>
    <w:rsid w:val="009C258B"/>
    <w:rsid w:val="009C48CC"/>
    <w:rsid w:val="009C5430"/>
    <w:rsid w:val="009D761F"/>
    <w:rsid w:val="009D7DDB"/>
    <w:rsid w:val="009E5CDC"/>
    <w:rsid w:val="009F43FF"/>
    <w:rsid w:val="009F5C0B"/>
    <w:rsid w:val="00A002A6"/>
    <w:rsid w:val="00A05D56"/>
    <w:rsid w:val="00A115B7"/>
    <w:rsid w:val="00A13B4A"/>
    <w:rsid w:val="00A176BD"/>
    <w:rsid w:val="00A2199C"/>
    <w:rsid w:val="00A30FFD"/>
    <w:rsid w:val="00A328A4"/>
    <w:rsid w:val="00A353B0"/>
    <w:rsid w:val="00A377C2"/>
    <w:rsid w:val="00A40C07"/>
    <w:rsid w:val="00A43BAC"/>
    <w:rsid w:val="00A51C0B"/>
    <w:rsid w:val="00A51E6F"/>
    <w:rsid w:val="00A5699A"/>
    <w:rsid w:val="00A601ED"/>
    <w:rsid w:val="00A64D38"/>
    <w:rsid w:val="00A6721F"/>
    <w:rsid w:val="00A6780A"/>
    <w:rsid w:val="00A70113"/>
    <w:rsid w:val="00A72E9B"/>
    <w:rsid w:val="00A745C0"/>
    <w:rsid w:val="00A7731D"/>
    <w:rsid w:val="00A83B39"/>
    <w:rsid w:val="00A84AFC"/>
    <w:rsid w:val="00A86982"/>
    <w:rsid w:val="00A90E58"/>
    <w:rsid w:val="00A91CF3"/>
    <w:rsid w:val="00A94922"/>
    <w:rsid w:val="00A94B7F"/>
    <w:rsid w:val="00A95454"/>
    <w:rsid w:val="00AA4513"/>
    <w:rsid w:val="00AB0A15"/>
    <w:rsid w:val="00AB0D26"/>
    <w:rsid w:val="00AB2B76"/>
    <w:rsid w:val="00AB5DD5"/>
    <w:rsid w:val="00AB5F4A"/>
    <w:rsid w:val="00AC17D7"/>
    <w:rsid w:val="00AC25F7"/>
    <w:rsid w:val="00AC3D53"/>
    <w:rsid w:val="00AC4759"/>
    <w:rsid w:val="00AD101F"/>
    <w:rsid w:val="00AD2087"/>
    <w:rsid w:val="00AD2340"/>
    <w:rsid w:val="00AD3187"/>
    <w:rsid w:val="00AD782A"/>
    <w:rsid w:val="00AE6692"/>
    <w:rsid w:val="00AE7E91"/>
    <w:rsid w:val="00AF5013"/>
    <w:rsid w:val="00AF6436"/>
    <w:rsid w:val="00AF6B32"/>
    <w:rsid w:val="00AF6E02"/>
    <w:rsid w:val="00AF7AD3"/>
    <w:rsid w:val="00B04877"/>
    <w:rsid w:val="00B0686C"/>
    <w:rsid w:val="00B07A59"/>
    <w:rsid w:val="00B0B4C4"/>
    <w:rsid w:val="00B13269"/>
    <w:rsid w:val="00B1359A"/>
    <w:rsid w:val="00B14690"/>
    <w:rsid w:val="00B14725"/>
    <w:rsid w:val="00B2080C"/>
    <w:rsid w:val="00B315EB"/>
    <w:rsid w:val="00B31CCD"/>
    <w:rsid w:val="00B37C24"/>
    <w:rsid w:val="00B4243D"/>
    <w:rsid w:val="00B43FC0"/>
    <w:rsid w:val="00B477E8"/>
    <w:rsid w:val="00B4790C"/>
    <w:rsid w:val="00B53AD5"/>
    <w:rsid w:val="00B611C3"/>
    <w:rsid w:val="00B648AC"/>
    <w:rsid w:val="00B753EC"/>
    <w:rsid w:val="00B75CCD"/>
    <w:rsid w:val="00B81B90"/>
    <w:rsid w:val="00B9084F"/>
    <w:rsid w:val="00B9303E"/>
    <w:rsid w:val="00B9359B"/>
    <w:rsid w:val="00BB4B20"/>
    <w:rsid w:val="00BB57E9"/>
    <w:rsid w:val="00BC3627"/>
    <w:rsid w:val="00BC59D9"/>
    <w:rsid w:val="00BC6C07"/>
    <w:rsid w:val="00BC7072"/>
    <w:rsid w:val="00BD1C90"/>
    <w:rsid w:val="00BD5326"/>
    <w:rsid w:val="00BD76DA"/>
    <w:rsid w:val="00BE10E7"/>
    <w:rsid w:val="00BE3058"/>
    <w:rsid w:val="00BE3DC4"/>
    <w:rsid w:val="00BE53B4"/>
    <w:rsid w:val="00BF0075"/>
    <w:rsid w:val="00BF25E4"/>
    <w:rsid w:val="00BF25F7"/>
    <w:rsid w:val="00C01C40"/>
    <w:rsid w:val="00C0686C"/>
    <w:rsid w:val="00C10433"/>
    <w:rsid w:val="00C1171B"/>
    <w:rsid w:val="00C12647"/>
    <w:rsid w:val="00C2276A"/>
    <w:rsid w:val="00C24B0D"/>
    <w:rsid w:val="00C27168"/>
    <w:rsid w:val="00C27921"/>
    <w:rsid w:val="00C326D2"/>
    <w:rsid w:val="00C329C2"/>
    <w:rsid w:val="00C34D0C"/>
    <w:rsid w:val="00C36B4D"/>
    <w:rsid w:val="00C45329"/>
    <w:rsid w:val="00C522B8"/>
    <w:rsid w:val="00C65B38"/>
    <w:rsid w:val="00C65F9D"/>
    <w:rsid w:val="00C6785A"/>
    <w:rsid w:val="00C73129"/>
    <w:rsid w:val="00C82DA2"/>
    <w:rsid w:val="00C85E59"/>
    <w:rsid w:val="00C86612"/>
    <w:rsid w:val="00C94EED"/>
    <w:rsid w:val="00CA1751"/>
    <w:rsid w:val="00CA2FF2"/>
    <w:rsid w:val="00CA3D25"/>
    <w:rsid w:val="00CA537C"/>
    <w:rsid w:val="00CA726E"/>
    <w:rsid w:val="00CB2827"/>
    <w:rsid w:val="00CB319C"/>
    <w:rsid w:val="00CB792D"/>
    <w:rsid w:val="00CC38AB"/>
    <w:rsid w:val="00CC7AF0"/>
    <w:rsid w:val="00CD05E2"/>
    <w:rsid w:val="00CD6D2B"/>
    <w:rsid w:val="00CE0969"/>
    <w:rsid w:val="00CE2EF7"/>
    <w:rsid w:val="00CE5BF2"/>
    <w:rsid w:val="00CE63D6"/>
    <w:rsid w:val="00D032BC"/>
    <w:rsid w:val="00D0734A"/>
    <w:rsid w:val="00D161E2"/>
    <w:rsid w:val="00D17ACE"/>
    <w:rsid w:val="00D23BCB"/>
    <w:rsid w:val="00D25F76"/>
    <w:rsid w:val="00D2731E"/>
    <w:rsid w:val="00D35162"/>
    <w:rsid w:val="00D35978"/>
    <w:rsid w:val="00D421EB"/>
    <w:rsid w:val="00D44E51"/>
    <w:rsid w:val="00D453A9"/>
    <w:rsid w:val="00D45EB4"/>
    <w:rsid w:val="00D475DC"/>
    <w:rsid w:val="00D50EFF"/>
    <w:rsid w:val="00D517C8"/>
    <w:rsid w:val="00D5313C"/>
    <w:rsid w:val="00D5376A"/>
    <w:rsid w:val="00D554E2"/>
    <w:rsid w:val="00D55FF5"/>
    <w:rsid w:val="00D57DB3"/>
    <w:rsid w:val="00D61A59"/>
    <w:rsid w:val="00D62EA5"/>
    <w:rsid w:val="00D649EC"/>
    <w:rsid w:val="00D70578"/>
    <w:rsid w:val="00D7160F"/>
    <w:rsid w:val="00D771B5"/>
    <w:rsid w:val="00D87464"/>
    <w:rsid w:val="00D87859"/>
    <w:rsid w:val="00D9322C"/>
    <w:rsid w:val="00D96DCB"/>
    <w:rsid w:val="00DA10BE"/>
    <w:rsid w:val="00DA27AD"/>
    <w:rsid w:val="00DB3F86"/>
    <w:rsid w:val="00DB54A5"/>
    <w:rsid w:val="00DB6A6B"/>
    <w:rsid w:val="00DB6D38"/>
    <w:rsid w:val="00DC2FE7"/>
    <w:rsid w:val="00DD034D"/>
    <w:rsid w:val="00DD56E6"/>
    <w:rsid w:val="00DD7E23"/>
    <w:rsid w:val="00DE109C"/>
    <w:rsid w:val="00DE303E"/>
    <w:rsid w:val="00DF1066"/>
    <w:rsid w:val="00DF16AA"/>
    <w:rsid w:val="00E017E6"/>
    <w:rsid w:val="00E133A7"/>
    <w:rsid w:val="00E1397E"/>
    <w:rsid w:val="00E15F3B"/>
    <w:rsid w:val="00E1616D"/>
    <w:rsid w:val="00E17551"/>
    <w:rsid w:val="00E2633C"/>
    <w:rsid w:val="00E42264"/>
    <w:rsid w:val="00E4291B"/>
    <w:rsid w:val="00E42E99"/>
    <w:rsid w:val="00E50E1B"/>
    <w:rsid w:val="00E564C5"/>
    <w:rsid w:val="00E5792C"/>
    <w:rsid w:val="00E61F5C"/>
    <w:rsid w:val="00E64B33"/>
    <w:rsid w:val="00E760C0"/>
    <w:rsid w:val="00E80D3C"/>
    <w:rsid w:val="00E86BF3"/>
    <w:rsid w:val="00EA08D0"/>
    <w:rsid w:val="00EA642E"/>
    <w:rsid w:val="00EA7A1A"/>
    <w:rsid w:val="00EB0809"/>
    <w:rsid w:val="00EB0E10"/>
    <w:rsid w:val="00EB2E21"/>
    <w:rsid w:val="00EB350C"/>
    <w:rsid w:val="00EC054C"/>
    <w:rsid w:val="00EC32CA"/>
    <w:rsid w:val="00EC37B7"/>
    <w:rsid w:val="00EC41DB"/>
    <w:rsid w:val="00ED1BBC"/>
    <w:rsid w:val="00ED2622"/>
    <w:rsid w:val="00ED68B4"/>
    <w:rsid w:val="00EE14A5"/>
    <w:rsid w:val="00EE3F5E"/>
    <w:rsid w:val="00EE5723"/>
    <w:rsid w:val="00EE67C6"/>
    <w:rsid w:val="00EE7680"/>
    <w:rsid w:val="00EF2D09"/>
    <w:rsid w:val="00EF418C"/>
    <w:rsid w:val="00F0149B"/>
    <w:rsid w:val="00F0216B"/>
    <w:rsid w:val="00F065FB"/>
    <w:rsid w:val="00F0676F"/>
    <w:rsid w:val="00F07FA8"/>
    <w:rsid w:val="00F12337"/>
    <w:rsid w:val="00F13D2E"/>
    <w:rsid w:val="00F2524A"/>
    <w:rsid w:val="00F25891"/>
    <w:rsid w:val="00F25FE6"/>
    <w:rsid w:val="00F4188B"/>
    <w:rsid w:val="00F4368C"/>
    <w:rsid w:val="00F51D3F"/>
    <w:rsid w:val="00F5456E"/>
    <w:rsid w:val="00F546B8"/>
    <w:rsid w:val="00F56861"/>
    <w:rsid w:val="00F616CB"/>
    <w:rsid w:val="00F71A42"/>
    <w:rsid w:val="00F7269F"/>
    <w:rsid w:val="00F84EEE"/>
    <w:rsid w:val="00F91C30"/>
    <w:rsid w:val="00F94314"/>
    <w:rsid w:val="00F94F62"/>
    <w:rsid w:val="00FB039D"/>
    <w:rsid w:val="00FB117F"/>
    <w:rsid w:val="00FB6614"/>
    <w:rsid w:val="00FB7999"/>
    <w:rsid w:val="00FC3E40"/>
    <w:rsid w:val="00FC4C4A"/>
    <w:rsid w:val="00FC565A"/>
    <w:rsid w:val="00FC69BC"/>
    <w:rsid w:val="00FC791C"/>
    <w:rsid w:val="00FD5C47"/>
    <w:rsid w:val="00FD6B40"/>
    <w:rsid w:val="00FE431E"/>
    <w:rsid w:val="00FF01D9"/>
    <w:rsid w:val="00FF0796"/>
    <w:rsid w:val="00FF1B2D"/>
    <w:rsid w:val="00FF39BD"/>
    <w:rsid w:val="00FF3D5E"/>
    <w:rsid w:val="00FF4DAF"/>
    <w:rsid w:val="024E05FC"/>
    <w:rsid w:val="03D67F51"/>
    <w:rsid w:val="054E7191"/>
    <w:rsid w:val="05B5F3EC"/>
    <w:rsid w:val="05C46431"/>
    <w:rsid w:val="064DEB0C"/>
    <w:rsid w:val="07DCD444"/>
    <w:rsid w:val="088B5938"/>
    <w:rsid w:val="090B14F3"/>
    <w:rsid w:val="090C53F8"/>
    <w:rsid w:val="0A301B52"/>
    <w:rsid w:val="0A4D19CE"/>
    <w:rsid w:val="0A770A09"/>
    <w:rsid w:val="0A961446"/>
    <w:rsid w:val="0B1514A5"/>
    <w:rsid w:val="0B8F330A"/>
    <w:rsid w:val="0B900BB5"/>
    <w:rsid w:val="0B9C6B5C"/>
    <w:rsid w:val="0C11345D"/>
    <w:rsid w:val="0E2E9D19"/>
    <w:rsid w:val="1011B9A4"/>
    <w:rsid w:val="12074F3D"/>
    <w:rsid w:val="1256CBAC"/>
    <w:rsid w:val="1270F5DF"/>
    <w:rsid w:val="134B5918"/>
    <w:rsid w:val="14127F99"/>
    <w:rsid w:val="1419AAF9"/>
    <w:rsid w:val="14577835"/>
    <w:rsid w:val="16A2149A"/>
    <w:rsid w:val="17120FD2"/>
    <w:rsid w:val="17D4CF84"/>
    <w:rsid w:val="18A56BC7"/>
    <w:rsid w:val="18DFC3CB"/>
    <w:rsid w:val="199D1710"/>
    <w:rsid w:val="19A29DF1"/>
    <w:rsid w:val="1A377DB9"/>
    <w:rsid w:val="1B1D6654"/>
    <w:rsid w:val="1BE6480F"/>
    <w:rsid w:val="1CFBEFF0"/>
    <w:rsid w:val="1D169355"/>
    <w:rsid w:val="1DCE49A7"/>
    <w:rsid w:val="1E6FB774"/>
    <w:rsid w:val="1EE933C9"/>
    <w:rsid w:val="1FB2F1F9"/>
    <w:rsid w:val="2115E274"/>
    <w:rsid w:val="2168ED0C"/>
    <w:rsid w:val="219506F3"/>
    <w:rsid w:val="21D4C1D0"/>
    <w:rsid w:val="21DC8698"/>
    <w:rsid w:val="2263C75F"/>
    <w:rsid w:val="2410DE74"/>
    <w:rsid w:val="24C7A90C"/>
    <w:rsid w:val="25A00DFB"/>
    <w:rsid w:val="273ECAB5"/>
    <w:rsid w:val="281C376C"/>
    <w:rsid w:val="297DFA39"/>
    <w:rsid w:val="2A2A2008"/>
    <w:rsid w:val="2AE0E929"/>
    <w:rsid w:val="2B368D21"/>
    <w:rsid w:val="2B9C90C5"/>
    <w:rsid w:val="2BABE218"/>
    <w:rsid w:val="2BF31538"/>
    <w:rsid w:val="2C0429BD"/>
    <w:rsid w:val="2D436E69"/>
    <w:rsid w:val="2DB731EC"/>
    <w:rsid w:val="2DD9BE5F"/>
    <w:rsid w:val="2EEE8163"/>
    <w:rsid w:val="2F0F4077"/>
    <w:rsid w:val="2F614693"/>
    <w:rsid w:val="30FD16F4"/>
    <w:rsid w:val="313B3885"/>
    <w:rsid w:val="316E7EA3"/>
    <w:rsid w:val="318600B0"/>
    <w:rsid w:val="32258AAD"/>
    <w:rsid w:val="32B7D81D"/>
    <w:rsid w:val="34273468"/>
    <w:rsid w:val="34787FB5"/>
    <w:rsid w:val="34D2563D"/>
    <w:rsid w:val="34F95A30"/>
    <w:rsid w:val="35B80F42"/>
    <w:rsid w:val="37616AD9"/>
    <w:rsid w:val="37A1CEE9"/>
    <w:rsid w:val="37AD8144"/>
    <w:rsid w:val="37B72EDB"/>
    <w:rsid w:val="37D3065F"/>
    <w:rsid w:val="37E51638"/>
    <w:rsid w:val="380BE876"/>
    <w:rsid w:val="386CFE03"/>
    <w:rsid w:val="38A14156"/>
    <w:rsid w:val="39F30AA6"/>
    <w:rsid w:val="3A48C8D0"/>
    <w:rsid w:val="3B0B6264"/>
    <w:rsid w:val="3D03C514"/>
    <w:rsid w:val="3D41CB97"/>
    <w:rsid w:val="3D8DB2F2"/>
    <w:rsid w:val="3EC6F03E"/>
    <w:rsid w:val="3EFF92FF"/>
    <w:rsid w:val="3F707275"/>
    <w:rsid w:val="3F7EAC88"/>
    <w:rsid w:val="4002CDA8"/>
    <w:rsid w:val="40B6DB64"/>
    <w:rsid w:val="41D27F8D"/>
    <w:rsid w:val="42ECD1E4"/>
    <w:rsid w:val="433157AE"/>
    <w:rsid w:val="436B0B78"/>
    <w:rsid w:val="45970DC2"/>
    <w:rsid w:val="45FA16A8"/>
    <w:rsid w:val="46197E53"/>
    <w:rsid w:val="47758AFB"/>
    <w:rsid w:val="478B84C5"/>
    <w:rsid w:val="48F91F3D"/>
    <w:rsid w:val="490F76EE"/>
    <w:rsid w:val="4A932CBF"/>
    <w:rsid w:val="4B4E9080"/>
    <w:rsid w:val="4B77DDC2"/>
    <w:rsid w:val="4C16C5D7"/>
    <w:rsid w:val="4C8A93CC"/>
    <w:rsid w:val="4C98E5D6"/>
    <w:rsid w:val="4D3E1198"/>
    <w:rsid w:val="4DFF3381"/>
    <w:rsid w:val="4E0AC605"/>
    <w:rsid w:val="4E9D041D"/>
    <w:rsid w:val="50C7D00D"/>
    <w:rsid w:val="51FC11DC"/>
    <w:rsid w:val="524CAAD7"/>
    <w:rsid w:val="5273D841"/>
    <w:rsid w:val="52F8B60E"/>
    <w:rsid w:val="53C6F472"/>
    <w:rsid w:val="5449E481"/>
    <w:rsid w:val="54639767"/>
    <w:rsid w:val="5472532E"/>
    <w:rsid w:val="55293114"/>
    <w:rsid w:val="559C7EDA"/>
    <w:rsid w:val="55FA6B55"/>
    <w:rsid w:val="58E99D45"/>
    <w:rsid w:val="58ED5E3C"/>
    <w:rsid w:val="594A7C34"/>
    <w:rsid w:val="5952E758"/>
    <w:rsid w:val="59E2596A"/>
    <w:rsid w:val="5A0605B3"/>
    <w:rsid w:val="5C1D60D7"/>
    <w:rsid w:val="5D5E9EBC"/>
    <w:rsid w:val="5D7DBA14"/>
    <w:rsid w:val="5DABC7B9"/>
    <w:rsid w:val="5DBC55B1"/>
    <w:rsid w:val="5E6732F3"/>
    <w:rsid w:val="5EA8831C"/>
    <w:rsid w:val="5F17E077"/>
    <w:rsid w:val="607B3767"/>
    <w:rsid w:val="61551DB2"/>
    <w:rsid w:val="627531F0"/>
    <w:rsid w:val="6408F16B"/>
    <w:rsid w:val="642488B6"/>
    <w:rsid w:val="6426AC54"/>
    <w:rsid w:val="65A48C58"/>
    <w:rsid w:val="65CBE085"/>
    <w:rsid w:val="65DE6EED"/>
    <w:rsid w:val="6927E49B"/>
    <w:rsid w:val="6944F017"/>
    <w:rsid w:val="6B52D0F0"/>
    <w:rsid w:val="6B59A3E7"/>
    <w:rsid w:val="6BF3E9E0"/>
    <w:rsid w:val="6BFDBA1B"/>
    <w:rsid w:val="6C046E19"/>
    <w:rsid w:val="6C8A5FE8"/>
    <w:rsid w:val="723A1BF1"/>
    <w:rsid w:val="72594B4C"/>
    <w:rsid w:val="728CBA9B"/>
    <w:rsid w:val="73165708"/>
    <w:rsid w:val="73426F4E"/>
    <w:rsid w:val="74E4143E"/>
    <w:rsid w:val="75309987"/>
    <w:rsid w:val="75DBA6E5"/>
    <w:rsid w:val="766D48C6"/>
    <w:rsid w:val="77AC10C5"/>
    <w:rsid w:val="781DCBBB"/>
    <w:rsid w:val="78503A66"/>
    <w:rsid w:val="7875A698"/>
    <w:rsid w:val="7975F13C"/>
    <w:rsid w:val="7AE8B3C2"/>
    <w:rsid w:val="7B6988C7"/>
    <w:rsid w:val="7FA68F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3ACB8"/>
  <w15:docId w15:val="{5FE58CE7-7D0F-4E4C-91BB-634AC5F23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lang w:val="en-GB"/>
    </w:rPr>
  </w:style>
  <w:style w:type="paragraph" w:styleId="Heading1">
    <w:name w:val="heading 1"/>
    <w:basedOn w:val="Normal"/>
    <w:uiPriority w:val="9"/>
    <w:qFormat/>
    <w:pPr>
      <w:ind w:left="111"/>
      <w:outlineLvl w:val="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ind w:left="111" w:right="1041"/>
    </w:pPr>
    <w:rPr>
      <w:rFonts w:ascii="Arial" w:eastAsia="Arial" w:hAnsi="Arial" w:cs="Arial"/>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356915"/>
    <w:rPr>
      <w:rFonts w:ascii="Segoe UI" w:eastAsia="Segoe UI" w:hAnsi="Segoe UI" w:cs="Segoe UI"/>
      <w:sz w:val="20"/>
      <w:szCs w:val="20"/>
    </w:rPr>
  </w:style>
  <w:style w:type="character" w:styleId="Hyperlink">
    <w:name w:val="Hyperlink"/>
    <w:basedOn w:val="DefaultParagraphFont"/>
    <w:uiPriority w:val="99"/>
    <w:unhideWhenUsed/>
    <w:rsid w:val="00B4790C"/>
    <w:rPr>
      <w:color w:val="0000FF" w:themeColor="hyperlink"/>
      <w:u w:val="single"/>
    </w:rPr>
  </w:style>
  <w:style w:type="character" w:styleId="UnresolvedMention">
    <w:name w:val="Unresolved Mention"/>
    <w:basedOn w:val="DefaultParagraphFont"/>
    <w:uiPriority w:val="99"/>
    <w:semiHidden/>
    <w:unhideWhenUsed/>
    <w:rsid w:val="00B4790C"/>
    <w:rPr>
      <w:color w:val="605E5C"/>
      <w:shd w:val="clear" w:color="auto" w:fill="E1DFDD"/>
    </w:rPr>
  </w:style>
  <w:style w:type="paragraph" w:styleId="NormalWeb">
    <w:name w:val="Normal (Web)"/>
    <w:basedOn w:val="Normal"/>
    <w:uiPriority w:val="99"/>
    <w:semiHidden/>
    <w:unhideWhenUsed/>
    <w:rsid w:val="00B4790C"/>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86FF0"/>
  </w:style>
  <w:style w:type="paragraph" w:styleId="Revision">
    <w:name w:val="Revision"/>
    <w:hidden/>
    <w:uiPriority w:val="99"/>
    <w:semiHidden/>
    <w:rsid w:val="0006747A"/>
    <w:pPr>
      <w:widowControl/>
      <w:autoSpaceDE/>
      <w:autoSpaceDN/>
    </w:pPr>
    <w:rPr>
      <w:rFonts w:ascii="Segoe UI" w:eastAsia="Segoe UI" w:hAnsi="Segoe UI" w:cs="Segoe UI"/>
    </w:rPr>
  </w:style>
  <w:style w:type="character" w:styleId="CommentReference">
    <w:name w:val="annotation reference"/>
    <w:basedOn w:val="DefaultParagraphFont"/>
    <w:uiPriority w:val="99"/>
    <w:semiHidden/>
    <w:unhideWhenUsed/>
    <w:rsid w:val="00FD6B40"/>
    <w:rPr>
      <w:sz w:val="16"/>
      <w:szCs w:val="16"/>
    </w:rPr>
  </w:style>
  <w:style w:type="paragraph" w:styleId="CommentText">
    <w:name w:val="annotation text"/>
    <w:basedOn w:val="Normal"/>
    <w:link w:val="CommentTextChar"/>
    <w:uiPriority w:val="99"/>
    <w:unhideWhenUsed/>
    <w:rsid w:val="00FD6B40"/>
    <w:rPr>
      <w:sz w:val="20"/>
      <w:szCs w:val="20"/>
    </w:rPr>
  </w:style>
  <w:style w:type="character" w:customStyle="1" w:styleId="CommentTextChar">
    <w:name w:val="Comment Text Char"/>
    <w:basedOn w:val="DefaultParagraphFont"/>
    <w:link w:val="CommentText"/>
    <w:uiPriority w:val="99"/>
    <w:rsid w:val="00FD6B40"/>
    <w:rPr>
      <w:rFonts w:ascii="Segoe UI" w:eastAsia="Segoe UI" w:hAnsi="Segoe UI" w:cs="Segoe UI"/>
      <w:sz w:val="20"/>
      <w:szCs w:val="20"/>
    </w:rPr>
  </w:style>
  <w:style w:type="paragraph" w:styleId="CommentSubject">
    <w:name w:val="annotation subject"/>
    <w:basedOn w:val="CommentText"/>
    <w:next w:val="CommentText"/>
    <w:link w:val="CommentSubjectChar"/>
    <w:uiPriority w:val="99"/>
    <w:semiHidden/>
    <w:unhideWhenUsed/>
    <w:rsid w:val="00FD6B40"/>
    <w:rPr>
      <w:b/>
      <w:bCs/>
    </w:rPr>
  </w:style>
  <w:style w:type="character" w:customStyle="1" w:styleId="CommentSubjectChar">
    <w:name w:val="Comment Subject Char"/>
    <w:basedOn w:val="CommentTextChar"/>
    <w:link w:val="CommentSubject"/>
    <w:uiPriority w:val="99"/>
    <w:semiHidden/>
    <w:rsid w:val="00FD6B40"/>
    <w:rPr>
      <w:rFonts w:ascii="Segoe UI" w:eastAsia="Segoe UI" w:hAnsi="Segoe UI" w:cs="Segoe UI"/>
      <w:b/>
      <w:bCs/>
      <w:sz w:val="20"/>
      <w:szCs w:val="20"/>
    </w:rPr>
  </w:style>
  <w:style w:type="character" w:styleId="Mention">
    <w:name w:val="Mention"/>
    <w:basedOn w:val="DefaultParagraphFont"/>
    <w:uiPriority w:val="99"/>
    <w:unhideWhenUsed/>
    <w:rsid w:val="00B477E8"/>
    <w:rPr>
      <w:color w:val="2B579A"/>
      <w:shd w:val="clear" w:color="auto" w:fill="E1DFDD"/>
    </w:rPr>
  </w:style>
  <w:style w:type="character" w:customStyle="1" w:styleId="cf01">
    <w:name w:val="cf01"/>
    <w:basedOn w:val="DefaultParagraphFont"/>
    <w:rsid w:val="009D761F"/>
    <w:rPr>
      <w:rFonts w:ascii="Segoe UI" w:hAnsi="Segoe UI" w:cs="Segoe UI" w:hint="default"/>
      <w:sz w:val="18"/>
      <w:szCs w:val="18"/>
    </w:rPr>
  </w:style>
  <w:style w:type="character" w:styleId="FollowedHyperlink">
    <w:name w:val="FollowedHyperlink"/>
    <w:basedOn w:val="DefaultParagraphFont"/>
    <w:uiPriority w:val="99"/>
    <w:semiHidden/>
    <w:unhideWhenUsed/>
    <w:rsid w:val="008A32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55359">
      <w:bodyDiv w:val="1"/>
      <w:marLeft w:val="0"/>
      <w:marRight w:val="0"/>
      <w:marTop w:val="0"/>
      <w:marBottom w:val="0"/>
      <w:divBdr>
        <w:top w:val="none" w:sz="0" w:space="0" w:color="auto"/>
        <w:left w:val="none" w:sz="0" w:space="0" w:color="auto"/>
        <w:bottom w:val="none" w:sz="0" w:space="0" w:color="auto"/>
        <w:right w:val="none" w:sz="0" w:space="0" w:color="auto"/>
      </w:divBdr>
    </w:div>
    <w:div w:id="185021593">
      <w:bodyDiv w:val="1"/>
      <w:marLeft w:val="0"/>
      <w:marRight w:val="0"/>
      <w:marTop w:val="0"/>
      <w:marBottom w:val="0"/>
      <w:divBdr>
        <w:top w:val="none" w:sz="0" w:space="0" w:color="auto"/>
        <w:left w:val="none" w:sz="0" w:space="0" w:color="auto"/>
        <w:bottom w:val="none" w:sz="0" w:space="0" w:color="auto"/>
        <w:right w:val="none" w:sz="0" w:space="0" w:color="auto"/>
      </w:divBdr>
    </w:div>
    <w:div w:id="866991384">
      <w:bodyDiv w:val="1"/>
      <w:marLeft w:val="0"/>
      <w:marRight w:val="0"/>
      <w:marTop w:val="0"/>
      <w:marBottom w:val="0"/>
      <w:divBdr>
        <w:top w:val="none" w:sz="0" w:space="0" w:color="auto"/>
        <w:left w:val="none" w:sz="0" w:space="0" w:color="auto"/>
        <w:bottom w:val="none" w:sz="0" w:space="0" w:color="auto"/>
        <w:right w:val="none" w:sz="0" w:space="0" w:color="auto"/>
      </w:divBdr>
    </w:div>
    <w:div w:id="1633513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el130409\AppData\Local\Microsoft\Olk\Attachments\ooa-dc722355-40bb-4701-b614-2bb147ad4f14\c5539c137c490a0d64a659b6ad24b9cc3370544f68ab9ca08cd69b83abcdd61c\www.materialise.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it.ly/3VyRjz4"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nishaw.com/en/renam-500-metal-additive-manufacturing-3d-printing-systems--37011?srsltid=AfmBOop03Uh1KcX0WfRoHaoux7ImIBJKl9JSoBUR1xtCCv2pLBTglYh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renishaw.com/en/quantam-additive-manufacturing-build-preparation-software--35455?utm_source=google&amp;utm_medium=article&amp;utm_campaign=REC928&amp;utm_id=REC928&amp;utm_term=materialise&amp;utm_content=Earned" TargetMode="External"/><Relationship Id="rId4" Type="http://schemas.openxmlformats.org/officeDocument/2006/relationships/customXml" Target="../customXml/item4.xml"/><Relationship Id="rId9" Type="http://schemas.openxmlformats.org/officeDocument/2006/relationships/hyperlink" Target="https://www.renishaw.com/en/renishaw-enhancing-efficiency-in-manufacturing-and-healthcare--1030?utm_source=google&amp;utm_medium=article&amp;utm_campaign=REC928&amp;utm_id=REC928&amp;utm_term=materialise&amp;utm_content=Earned" TargetMode="External"/><Relationship Id="rId14" Type="http://schemas.openxmlformats.org/officeDocument/2006/relationships/hyperlink" Target="http://www.renish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9A605D0-B868-42A7-B4A4-15F9CEF9F971}">
  <we:reference id="b5362237-4c71-4e1c-ad4c-3accb0abdb7a" version="3.2.1.2483" store="EXCatalog" storeType="EXCatalog"/>
  <we:alternateReferences>
    <we:reference id="WA200008104" version="3.2.1.2483"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0d2d00-d163-4ba6-854f-08c2b4df7c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571BA397190074182ACF05243F813B9" ma:contentTypeVersion="11" ma:contentTypeDescription="Create a new document." ma:contentTypeScope="" ma:versionID="dc0452407a0c07bfd80b84792755f44d">
  <xsd:schema xmlns:xsd="http://www.w3.org/2001/XMLSchema" xmlns:xs="http://www.w3.org/2001/XMLSchema" xmlns:p="http://schemas.microsoft.com/office/2006/metadata/properties" xmlns:ns2="cb0d2d00-d163-4ba6-854f-08c2b4df7c66" targetNamespace="http://schemas.microsoft.com/office/2006/metadata/properties" ma:root="true" ma:fieldsID="e76fb856a4d0eaa84cf2a97f26586b6a" ns2:_="">
    <xsd:import namespace="cb0d2d00-d163-4ba6-854f-08c2b4df7c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d2d00-d163-4ba6-854f-08c2b4df7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f33837a-0994-4184-9fb7-472a17ae88b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04FA11-4185-40ED-A402-EB1DEEB2F121}">
  <ds:schemaRefs>
    <ds:schemaRef ds:uri="http://schemas.openxmlformats.org/officeDocument/2006/bibliography"/>
  </ds:schemaRefs>
</ds:datastoreItem>
</file>

<file path=customXml/itemProps2.xml><?xml version="1.0" encoding="utf-8"?>
<ds:datastoreItem xmlns:ds="http://schemas.openxmlformats.org/officeDocument/2006/customXml" ds:itemID="{0FA26D1C-B155-4B5F-891C-B79506070E7E}">
  <ds:schemaRefs>
    <ds:schemaRef ds:uri="http://schemas.microsoft.com/office/2006/metadata/properties"/>
    <ds:schemaRef ds:uri="http://schemas.microsoft.com/office/infopath/2007/PartnerControls"/>
    <ds:schemaRef ds:uri="cb0d2d00-d163-4ba6-854f-08c2b4df7c66"/>
  </ds:schemaRefs>
</ds:datastoreItem>
</file>

<file path=customXml/itemProps3.xml><?xml version="1.0" encoding="utf-8"?>
<ds:datastoreItem xmlns:ds="http://schemas.openxmlformats.org/officeDocument/2006/customXml" ds:itemID="{18D0FE16-B1D2-4719-8A1E-7336D85DDAC5}">
  <ds:schemaRefs>
    <ds:schemaRef ds:uri="http://schemas.microsoft.com/sharepoint/v3/contenttype/forms"/>
  </ds:schemaRefs>
</ds:datastoreItem>
</file>

<file path=customXml/itemProps4.xml><?xml version="1.0" encoding="utf-8"?>
<ds:datastoreItem xmlns:ds="http://schemas.openxmlformats.org/officeDocument/2006/customXml" ds:itemID="{FD983E05-A17A-43EB-AB6D-2040EA300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d2d00-d163-4ba6-854f-08c2b4df7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5715</Characters>
  <Application>Microsoft Office Word</Application>
  <DocSecurity>0</DocSecurity>
  <Lines>47</Lines>
  <Paragraphs>13</Paragraphs>
  <ScaleCrop>false</ScaleCrop>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Galiana</dc:creator>
  <cp:keywords/>
  <cp:lastModifiedBy>Jennifer Wheeley</cp:lastModifiedBy>
  <cp:revision>11</cp:revision>
  <cp:lastPrinted>2025-06-27T02:53:00Z</cp:lastPrinted>
  <dcterms:created xsi:type="dcterms:W3CDTF">2025-10-09T07:06:00Z</dcterms:created>
  <dcterms:modified xsi:type="dcterms:W3CDTF">2025-10-29T14:56:00Z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2021-05-19T00:00:00Z</vt:filetime>
  </property>
  <property fmtid="{D5CDD505-2E9C-101B-9397-08002B2CF9AE}" pid="3" name="Creator">
    <vt:lpwstr>Microsoft® Word for Microsoft 365</vt:lpwstr>
  </property>
  <property fmtid="{D5CDD505-2E9C-101B-9397-08002B2CF9AE}" pid="4" name="LastSaved">
    <vt:filetime>2023-12-12T00:00:00Z</vt:filetime>
  </property>
  <property fmtid="{D5CDD505-2E9C-101B-9397-08002B2CF9AE}" pid="5" name="Producer">
    <vt:lpwstr>Microsoft® Word for Microsoft 365</vt:lpwstr>
  </property>
  <property fmtid="{D5CDD505-2E9C-101B-9397-08002B2CF9AE}" pid="6" name="ContentTypeId">
    <vt:lpwstr>0x010100E571BA397190074182ACF05243F813B9</vt:lpwstr>
  </property>
  <property fmtid="{D5CDD505-2E9C-101B-9397-08002B2CF9AE}" pid="7" name="MediaServiceImageTags">
    <vt:lpwstr/>
  </property>
  <property fmtid="{D5CDD505-2E9C-101B-9397-08002B2CF9AE}" pid="8" name="GrammarlyDocumentId">
    <vt:lpwstr>a3987db5-d3ad-48cb-bc0d-881209b190c7</vt:lpwstr>
  </property>
</Properties>
</file>