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B93F" w14:textId="6623E5AC" w:rsidR="00CA494F" w:rsidRPr="00E47FA7" w:rsidRDefault="007D0895" w:rsidP="00E47FA7">
      <w:pPr>
        <w:spacing w:line="336" w:lineRule="auto"/>
        <w:ind w:right="-554"/>
        <w:rPr>
          <w:rFonts w:ascii="Arial" w:hAnsi="Arial" w:cs="Arial"/>
          <w:i/>
        </w:rPr>
      </w:pPr>
      <w:r>
        <w:rPr>
          <w:rFonts w:ascii="Arial" w:hAnsi="Arial" w:cs="Arial"/>
          <w:i/>
          <w:noProof/>
        </w:rPr>
        <w:t>November</w:t>
      </w:r>
      <w:r w:rsidR="00E47FA7" w:rsidRPr="00E47FA7">
        <w:rPr>
          <w:rFonts w:ascii="Arial" w:hAnsi="Arial" w:cs="Arial"/>
          <w:i/>
          <w:noProof/>
        </w:rPr>
        <w:t xml:space="preserve"> 2022 – for immediate release    </w:t>
      </w:r>
      <w:r w:rsidR="0073088A" w:rsidRPr="00387027">
        <w:rPr>
          <w:rFonts w:ascii="Arial" w:hAnsi="Arial" w:cs="Arial"/>
          <w:i/>
        </w:rPr>
        <w:t xml:space="preserve">Further information: Chris </w:t>
      </w:r>
      <w:proofErr w:type="spellStart"/>
      <w:r w:rsidR="0073088A" w:rsidRPr="00387027">
        <w:rPr>
          <w:rFonts w:ascii="Arial" w:hAnsi="Arial" w:cs="Arial"/>
          <w:i/>
        </w:rPr>
        <w:t>Pockett</w:t>
      </w:r>
      <w:proofErr w:type="spellEnd"/>
      <w:r w:rsidR="0073088A" w:rsidRPr="00387027">
        <w:rPr>
          <w:rFonts w:ascii="Arial" w:hAnsi="Arial" w:cs="Arial"/>
          <w:i/>
        </w:rPr>
        <w:t>, +44 1453 524133</w:t>
      </w:r>
    </w:p>
    <w:p w14:paraId="27C772D7" w14:textId="77777777" w:rsidR="00CA494F" w:rsidRPr="00B03062" w:rsidRDefault="00CA494F" w:rsidP="00CA494F">
      <w:pPr>
        <w:spacing w:line="276" w:lineRule="auto"/>
        <w:rPr>
          <w:rFonts w:ascii="Arial" w:hAnsi="Arial" w:cs="Arial"/>
        </w:rPr>
      </w:pPr>
    </w:p>
    <w:p w14:paraId="158155B3" w14:textId="28051D40" w:rsidR="00B03062" w:rsidRPr="00B03062" w:rsidRDefault="007D0895" w:rsidP="00B03062">
      <w:pPr>
        <w:spacing w:line="276" w:lineRule="auto"/>
        <w:rPr>
          <w:rFonts w:ascii="Arial" w:hAnsi="Arial" w:cs="Arial"/>
          <w:b/>
          <w:bCs/>
          <w:sz w:val="22"/>
          <w:szCs w:val="22"/>
        </w:rPr>
      </w:pPr>
      <w:r w:rsidRPr="007D0895">
        <w:rPr>
          <w:rFonts w:ascii="Arial" w:hAnsi="Arial" w:cs="Arial"/>
          <w:b/>
          <w:bCs/>
          <w:sz w:val="24"/>
          <w:szCs w:val="24"/>
        </w:rPr>
        <w:t>Renishaw brings the power of metal AM to RAF Wittering, UK</w:t>
      </w:r>
    </w:p>
    <w:p w14:paraId="1DC17824" w14:textId="77777777" w:rsidR="00B03062" w:rsidRPr="00B03062" w:rsidRDefault="00B03062" w:rsidP="00B03062">
      <w:pPr>
        <w:spacing w:line="276" w:lineRule="auto"/>
        <w:rPr>
          <w:rFonts w:ascii="Arial" w:hAnsi="Arial" w:cs="Arial"/>
        </w:rPr>
      </w:pPr>
    </w:p>
    <w:p w14:paraId="6A817D5D" w14:textId="77777777" w:rsidR="007D0895" w:rsidRDefault="007D0895" w:rsidP="007D0895">
      <w:pPr>
        <w:spacing w:line="336" w:lineRule="auto"/>
        <w:ind w:right="-554"/>
        <w:rPr>
          <w:rFonts w:ascii="Arial" w:hAnsi="Arial" w:cs="Arial"/>
        </w:rPr>
      </w:pPr>
      <w:bookmarkStart w:id="0" w:name="_Hlk118706057"/>
      <w:r w:rsidRPr="008E6D9A">
        <w:rPr>
          <w:rFonts w:ascii="Arial" w:hAnsi="Arial" w:cs="Arial"/>
        </w:rPr>
        <w:t xml:space="preserve">Gloucestershire-based global engineering technologies company, Renishaw, recently became a delivery partner to Royal Air Force Wittering Squadron, Cambridgeshire, supplying a </w:t>
      </w:r>
      <w:proofErr w:type="spellStart"/>
      <w:r w:rsidRPr="008E6D9A">
        <w:rPr>
          <w:rFonts w:ascii="Arial" w:hAnsi="Arial" w:cs="Arial"/>
        </w:rPr>
        <w:t>RenAM</w:t>
      </w:r>
      <w:proofErr w:type="spellEnd"/>
      <w:r w:rsidRPr="008E6D9A">
        <w:rPr>
          <w:rFonts w:ascii="Arial" w:hAnsi="Arial" w:cs="Arial"/>
        </w:rPr>
        <w:t xml:space="preserve"> 500Q Flex metal additive manufacturing (AM) machine to help improve its component manufacturing capabilities. The Squadron will use the new system, along with other world-leading 3D printing and scanning equipment, at its new Hilda B Hewlett Centre for Innovation. The system will enable the Royal Air Force (RAF) to produce custom-built structural aircraft components for rapid repairs and its arrival marks the Force’s first steps into advanced component manufacturing.</w:t>
      </w:r>
    </w:p>
    <w:p w14:paraId="04B35312" w14:textId="77777777" w:rsidR="007D0895" w:rsidRDefault="007D0895" w:rsidP="007D0895">
      <w:pPr>
        <w:spacing w:line="336" w:lineRule="auto"/>
        <w:ind w:right="-554"/>
        <w:rPr>
          <w:rFonts w:ascii="Arial" w:hAnsi="Arial" w:cs="Arial"/>
        </w:rPr>
      </w:pPr>
    </w:p>
    <w:p w14:paraId="6E869DCC" w14:textId="77777777" w:rsidR="007D0895" w:rsidRPr="008E6D9A" w:rsidRDefault="007D0895" w:rsidP="007D0895">
      <w:pPr>
        <w:spacing w:line="336" w:lineRule="auto"/>
        <w:ind w:right="-554"/>
        <w:rPr>
          <w:rFonts w:ascii="Arial" w:hAnsi="Arial" w:cs="Arial"/>
        </w:rPr>
      </w:pPr>
      <w:r w:rsidRPr="008E6D9A">
        <w:rPr>
          <w:rFonts w:ascii="Arial" w:hAnsi="Arial" w:cs="Arial"/>
        </w:rPr>
        <w:t xml:space="preserve">The Hilda B Hewlett Centre for Innovation is part of the No 71 Inspection and Repair Squadron, which is based at RAF Wittering. Its main role is to repair damaged structures on UK fixed-wing military aircraft and provide specialist inspection capabilities. The Squadron has its own designers that provide specialist repairs, and the </w:t>
      </w:r>
      <w:proofErr w:type="spellStart"/>
      <w:r w:rsidRPr="008E6D9A">
        <w:rPr>
          <w:rFonts w:ascii="Arial" w:hAnsi="Arial" w:cs="Arial"/>
        </w:rPr>
        <w:t>RenAM</w:t>
      </w:r>
      <w:proofErr w:type="spellEnd"/>
      <w:r w:rsidRPr="008E6D9A">
        <w:rPr>
          <w:rFonts w:ascii="Arial" w:hAnsi="Arial" w:cs="Arial"/>
        </w:rPr>
        <w:t xml:space="preserve"> 500Q Flex will enable it to reproduce aircraft components with microscopic precision for defence applications that require the highest accuracy.  </w:t>
      </w:r>
    </w:p>
    <w:p w14:paraId="3D608728" w14:textId="77777777" w:rsidR="007D0895" w:rsidRDefault="007D0895" w:rsidP="007D0895">
      <w:pPr>
        <w:spacing w:line="336" w:lineRule="auto"/>
        <w:ind w:right="-554"/>
        <w:rPr>
          <w:rFonts w:ascii="Arial" w:hAnsi="Arial" w:cs="Arial"/>
        </w:rPr>
      </w:pPr>
    </w:p>
    <w:p w14:paraId="3B2DE0AC" w14:textId="77777777" w:rsidR="007D0895" w:rsidRPr="008E6D9A" w:rsidRDefault="007D0895" w:rsidP="007D0895">
      <w:pPr>
        <w:spacing w:line="336" w:lineRule="auto"/>
        <w:ind w:right="-554"/>
        <w:rPr>
          <w:rFonts w:ascii="Arial" w:hAnsi="Arial" w:cs="Arial"/>
        </w:rPr>
      </w:pPr>
      <w:r w:rsidRPr="008E6D9A">
        <w:rPr>
          <w:rFonts w:ascii="Arial" w:hAnsi="Arial" w:cs="Arial"/>
        </w:rPr>
        <w:t xml:space="preserve">Following the opening of the new facility, Renishaw supplied the </w:t>
      </w:r>
      <w:proofErr w:type="spellStart"/>
      <w:r w:rsidRPr="008E6D9A">
        <w:rPr>
          <w:rFonts w:ascii="Arial" w:hAnsi="Arial" w:cs="Arial"/>
        </w:rPr>
        <w:t>RenAM</w:t>
      </w:r>
      <w:proofErr w:type="spellEnd"/>
      <w:r w:rsidRPr="008E6D9A">
        <w:rPr>
          <w:rFonts w:ascii="Arial" w:hAnsi="Arial" w:cs="Arial"/>
        </w:rPr>
        <w:t xml:space="preserve"> 500Q Flex, which produces high-quality parts with added flexibility when changing powder. It features four lasers that address the entire powder bed, as well as automated powder recycling capabilities and a compact footprint. These capabilities enable engineers at the facility to create the highly accurate components required in this industry, while delivering significant savings for metal component volume production. The Squadron’s engineers will use it alongside several new systems, including a Nikon HTX 540 CT scanner and other AM systems. </w:t>
      </w:r>
    </w:p>
    <w:p w14:paraId="6A1109D6" w14:textId="77777777" w:rsidR="007D0895" w:rsidRDefault="007D0895" w:rsidP="007D0895">
      <w:pPr>
        <w:spacing w:line="336" w:lineRule="auto"/>
        <w:ind w:right="-554"/>
        <w:rPr>
          <w:rFonts w:ascii="Arial" w:hAnsi="Arial" w:cs="Arial"/>
        </w:rPr>
      </w:pPr>
    </w:p>
    <w:p w14:paraId="2AB35167" w14:textId="77777777" w:rsidR="007D0895" w:rsidRPr="008E6D9A" w:rsidRDefault="007D0895" w:rsidP="007D0895">
      <w:pPr>
        <w:spacing w:line="336" w:lineRule="auto"/>
        <w:ind w:right="-554"/>
        <w:rPr>
          <w:rFonts w:ascii="Arial" w:hAnsi="Arial" w:cs="Arial"/>
        </w:rPr>
      </w:pPr>
      <w:r w:rsidRPr="008E6D9A">
        <w:rPr>
          <w:rFonts w:ascii="Arial" w:hAnsi="Arial" w:cs="Arial"/>
        </w:rPr>
        <w:t xml:space="preserve">“The new Centre really is the heart of RAF </w:t>
      </w:r>
      <w:proofErr w:type="gramStart"/>
      <w:r w:rsidRPr="008E6D9A">
        <w:rPr>
          <w:rFonts w:ascii="Arial" w:hAnsi="Arial" w:cs="Arial"/>
        </w:rPr>
        <w:t>innovation, and</w:t>
      </w:r>
      <w:proofErr w:type="gramEnd"/>
      <w:r w:rsidRPr="008E6D9A">
        <w:rPr>
          <w:rFonts w:ascii="Arial" w:hAnsi="Arial" w:cs="Arial"/>
        </w:rPr>
        <w:t xml:space="preserve"> introducing additive manufacturing could one day enable the RAF to create and repair vital components that will keep their planes in the sky,” explained Stephen </w:t>
      </w:r>
      <w:proofErr w:type="spellStart"/>
      <w:r w:rsidRPr="008E6D9A">
        <w:rPr>
          <w:rFonts w:ascii="Arial" w:hAnsi="Arial" w:cs="Arial"/>
        </w:rPr>
        <w:t>Crownshaw</w:t>
      </w:r>
      <w:proofErr w:type="spellEnd"/>
      <w:r w:rsidRPr="008E6D9A">
        <w:rPr>
          <w:rFonts w:ascii="Arial" w:hAnsi="Arial" w:cs="Arial"/>
        </w:rPr>
        <w:t>, AM Business Manager EMEA at Renishaw. “Being part of the Air Force’s new journey into advanced component manufacturing is a glowing endorsement of the accuracy and quality of Renishaw’s product offering, and we look forward to working with RAF Wittering as it develops the new facility and grows its AM capabilities.”</w:t>
      </w:r>
    </w:p>
    <w:p w14:paraId="3C469D28" w14:textId="77777777" w:rsidR="007D0895" w:rsidRDefault="007D0895" w:rsidP="007D0895">
      <w:pPr>
        <w:spacing w:line="336" w:lineRule="auto"/>
        <w:ind w:right="-554"/>
        <w:rPr>
          <w:rFonts w:ascii="Arial" w:hAnsi="Arial" w:cs="Arial"/>
        </w:rPr>
      </w:pPr>
    </w:p>
    <w:p w14:paraId="7C07DEF8" w14:textId="77777777" w:rsidR="007D0895" w:rsidRPr="008E6D9A" w:rsidRDefault="007D0895" w:rsidP="007D0895">
      <w:pPr>
        <w:spacing w:line="336" w:lineRule="auto"/>
        <w:ind w:right="-554"/>
        <w:rPr>
          <w:rFonts w:ascii="Arial" w:hAnsi="Arial" w:cs="Arial"/>
        </w:rPr>
      </w:pPr>
      <w:r w:rsidRPr="008E6D9A">
        <w:rPr>
          <w:rFonts w:ascii="Arial" w:hAnsi="Arial" w:cs="Arial"/>
        </w:rPr>
        <w:t xml:space="preserve">“One day the Royal Air Force could manufacture custom-built structural aircraft components for rapid aircraft repairs,” added Sqn </w:t>
      </w:r>
      <w:proofErr w:type="spellStart"/>
      <w:r w:rsidRPr="008E6D9A">
        <w:rPr>
          <w:rFonts w:ascii="Arial" w:hAnsi="Arial" w:cs="Arial"/>
        </w:rPr>
        <w:t>Ldr</w:t>
      </w:r>
      <w:proofErr w:type="spellEnd"/>
      <w:r w:rsidRPr="008E6D9A">
        <w:rPr>
          <w:rFonts w:ascii="Arial" w:hAnsi="Arial" w:cs="Arial"/>
        </w:rPr>
        <w:t xml:space="preserve"> Allen </w:t>
      </w:r>
      <w:proofErr w:type="spellStart"/>
      <w:r w:rsidRPr="008E6D9A">
        <w:rPr>
          <w:rFonts w:ascii="Arial" w:hAnsi="Arial" w:cs="Arial"/>
        </w:rPr>
        <w:t>Auchterlonie</w:t>
      </w:r>
      <w:proofErr w:type="spellEnd"/>
      <w:r w:rsidRPr="008E6D9A">
        <w:rPr>
          <w:rFonts w:ascii="Arial" w:hAnsi="Arial" w:cs="Arial"/>
        </w:rPr>
        <w:t>, Commanding Officer for No 71 (IR) Squadron. “This technology has endless possibilities in supporting and delivering air power and the opening of this facility is a landmark in this exciting journey.”</w:t>
      </w:r>
    </w:p>
    <w:p w14:paraId="5501CF52" w14:textId="77777777" w:rsidR="007D0895" w:rsidRDefault="007D0895" w:rsidP="007D0895">
      <w:pPr>
        <w:spacing w:line="336" w:lineRule="auto"/>
        <w:ind w:right="-554"/>
        <w:rPr>
          <w:rFonts w:ascii="Arial" w:hAnsi="Arial" w:cs="Arial"/>
        </w:rPr>
      </w:pPr>
    </w:p>
    <w:p w14:paraId="417B671D" w14:textId="053634CC" w:rsidR="007D0895" w:rsidRPr="006D4305" w:rsidRDefault="007D0895" w:rsidP="007D0895">
      <w:pPr>
        <w:spacing w:line="336" w:lineRule="auto"/>
        <w:ind w:right="-554"/>
        <w:rPr>
          <w:rFonts w:ascii="Arial" w:hAnsi="Arial" w:cs="Arial"/>
        </w:rPr>
      </w:pPr>
      <w:r w:rsidRPr="008E6D9A">
        <w:rPr>
          <w:rFonts w:ascii="Arial" w:hAnsi="Arial" w:cs="Arial"/>
        </w:rPr>
        <w:lastRenderedPageBreak/>
        <w:t xml:space="preserve">For further information on the </w:t>
      </w:r>
      <w:proofErr w:type="spellStart"/>
      <w:r w:rsidRPr="008E6D9A">
        <w:rPr>
          <w:rFonts w:ascii="Arial" w:hAnsi="Arial" w:cs="Arial"/>
        </w:rPr>
        <w:t>RenAM</w:t>
      </w:r>
      <w:proofErr w:type="spellEnd"/>
      <w:r w:rsidRPr="008E6D9A">
        <w:rPr>
          <w:rFonts w:ascii="Arial" w:hAnsi="Arial" w:cs="Arial"/>
        </w:rPr>
        <w:t xml:space="preserve"> 500Q Flex and Renishaw’s other metal AM technologies visit </w:t>
      </w:r>
      <w:hyperlink r:id="rId11" w:history="1">
        <w:r w:rsidRPr="00687955">
          <w:rPr>
            <w:rStyle w:val="Hyperlink"/>
            <w:rFonts w:ascii="Arial" w:hAnsi="Arial" w:cs="Arial"/>
          </w:rPr>
          <w:t>https://www.renishaw.com/en/metal-3d-printing</w:t>
        </w:r>
      </w:hyperlink>
      <w:r>
        <w:rPr>
          <w:rFonts w:ascii="Arial" w:hAnsi="Arial" w:cs="Arial"/>
        </w:rPr>
        <w:t xml:space="preserve"> </w:t>
      </w:r>
    </w:p>
    <w:bookmarkEnd w:id="0"/>
    <w:p w14:paraId="362F93B6" w14:textId="77777777" w:rsidR="007D0895" w:rsidRPr="006D4305" w:rsidRDefault="007D0895" w:rsidP="007D0895">
      <w:pPr>
        <w:spacing w:line="276" w:lineRule="auto"/>
        <w:rPr>
          <w:rFonts w:ascii="Arial" w:hAnsi="Arial" w:cs="Arial"/>
          <w:sz w:val="22"/>
          <w:szCs w:val="22"/>
        </w:rPr>
      </w:pPr>
    </w:p>
    <w:p w14:paraId="5A426E3B" w14:textId="77777777" w:rsidR="007D0895" w:rsidRDefault="007D0895" w:rsidP="007D0895">
      <w:pPr>
        <w:spacing w:line="276" w:lineRule="auto"/>
        <w:jc w:val="center"/>
        <w:rPr>
          <w:rFonts w:ascii="Arial" w:hAnsi="Arial" w:cs="Arial"/>
          <w:b/>
          <w:sz w:val="22"/>
          <w:szCs w:val="22"/>
        </w:rPr>
      </w:pPr>
      <w:bookmarkStart w:id="1" w:name="_Hlk118705954"/>
      <w:r w:rsidRPr="009F23F0">
        <w:rPr>
          <w:rFonts w:ascii="Arial" w:hAnsi="Arial" w:cs="Arial"/>
          <w:b/>
          <w:sz w:val="22"/>
          <w:szCs w:val="22"/>
        </w:rPr>
        <w:t>-ENDS-</w:t>
      </w:r>
    </w:p>
    <w:p w14:paraId="418BA15A" w14:textId="77777777" w:rsidR="007D0895" w:rsidRPr="0060113C" w:rsidRDefault="007D0895" w:rsidP="007D0895">
      <w:pPr>
        <w:spacing w:after="240"/>
        <w:rPr>
          <w:rFonts w:ascii="Arial" w:hAnsi="Arial" w:cs="Arial"/>
          <w:b/>
          <w:sz w:val="24"/>
          <w:szCs w:val="24"/>
        </w:rPr>
      </w:pPr>
      <w:r w:rsidRPr="0060113C">
        <w:rPr>
          <w:rFonts w:ascii="Arial" w:hAnsi="Arial" w:cs="Arial"/>
          <w:b/>
          <w:sz w:val="24"/>
          <w:szCs w:val="24"/>
        </w:rPr>
        <w:t>Notes to editors</w:t>
      </w:r>
    </w:p>
    <w:p w14:paraId="24B9E452" w14:textId="77777777" w:rsidR="007D0895" w:rsidRPr="0060113C" w:rsidRDefault="007D0895" w:rsidP="007D0895">
      <w:pPr>
        <w:pStyle w:val="xxmsonormal"/>
        <w:spacing w:after="240"/>
        <w:rPr>
          <w:b/>
          <w:bCs/>
          <w:lang w:val="en-US"/>
        </w:rPr>
      </w:pPr>
      <w:r w:rsidRPr="0060113C">
        <w:rPr>
          <w:b/>
          <w:bCs/>
          <w:lang w:val="en-US"/>
        </w:rPr>
        <w:t>About Renishaw:</w:t>
      </w:r>
    </w:p>
    <w:p w14:paraId="0A78E37A" w14:textId="77777777" w:rsidR="007D0895" w:rsidRPr="008E6D9A" w:rsidRDefault="007D0895" w:rsidP="007D0895">
      <w:pPr>
        <w:spacing w:line="276" w:lineRule="auto"/>
        <w:rPr>
          <w:rFonts w:ascii="Arial" w:hAnsi="Arial" w:cs="Arial"/>
          <w:szCs w:val="22"/>
        </w:rPr>
      </w:pPr>
      <w:r w:rsidRPr="008E6D9A">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6B5C204" w14:textId="77777777" w:rsidR="00345568" w:rsidRPr="00345568" w:rsidRDefault="00345568" w:rsidP="00345568">
      <w:pPr>
        <w:spacing w:line="276" w:lineRule="auto"/>
        <w:rPr>
          <w:rFonts w:ascii="Arial" w:hAnsi="Arial" w:cs="Arial"/>
          <w:szCs w:val="22"/>
        </w:rPr>
      </w:pPr>
    </w:p>
    <w:p w14:paraId="45E0E713" w14:textId="77777777" w:rsidR="00345568" w:rsidRPr="00345568" w:rsidRDefault="00345568" w:rsidP="00345568">
      <w:pPr>
        <w:spacing w:line="276" w:lineRule="auto"/>
        <w:rPr>
          <w:rFonts w:ascii="Arial" w:hAnsi="Arial" w:cs="Arial"/>
          <w:szCs w:val="22"/>
        </w:rPr>
      </w:pPr>
      <w:r w:rsidRPr="00345568">
        <w:rPr>
          <w:rFonts w:ascii="Arial" w:hAnsi="Arial" w:cs="Arial"/>
          <w:szCs w:val="22"/>
        </w:rPr>
        <w:t xml:space="preserve">It is a global business, with over 5,000 employees located in 36 countries where it has wholly owned subsidiary operations. </w:t>
      </w:r>
      <w:proofErr w:type="gramStart"/>
      <w:r w:rsidRPr="00345568">
        <w:rPr>
          <w:rFonts w:ascii="Arial" w:hAnsi="Arial" w:cs="Arial"/>
          <w:szCs w:val="22"/>
        </w:rPr>
        <w:t>The majority of</w:t>
      </w:r>
      <w:proofErr w:type="gramEnd"/>
      <w:r w:rsidRPr="00345568">
        <w:rPr>
          <w:rFonts w:ascii="Arial" w:hAnsi="Arial" w:cs="Arial"/>
          <w:szCs w:val="22"/>
        </w:rPr>
        <w:t xml:space="preserve"> R&amp;D work takes place in the UK, with the largest manufacturing sites located in the UK, Ireland and India.</w:t>
      </w:r>
    </w:p>
    <w:p w14:paraId="600D92A6" w14:textId="77777777" w:rsidR="00345568" w:rsidRPr="00345568" w:rsidRDefault="00345568" w:rsidP="00345568">
      <w:pPr>
        <w:spacing w:line="276" w:lineRule="auto"/>
        <w:rPr>
          <w:rFonts w:ascii="Arial" w:hAnsi="Arial" w:cs="Arial"/>
          <w:szCs w:val="22"/>
        </w:rPr>
      </w:pPr>
    </w:p>
    <w:p w14:paraId="03BFE6D7" w14:textId="77777777" w:rsidR="00345568" w:rsidRPr="00345568" w:rsidRDefault="00345568" w:rsidP="00345568">
      <w:pPr>
        <w:spacing w:line="276" w:lineRule="auto"/>
        <w:rPr>
          <w:rFonts w:ascii="Arial" w:hAnsi="Arial" w:cs="Arial"/>
          <w:szCs w:val="22"/>
        </w:rPr>
      </w:pPr>
      <w:r w:rsidRPr="00345568">
        <w:rPr>
          <w:rFonts w:ascii="Arial" w:hAnsi="Arial" w:cs="Arial"/>
          <w:szCs w:val="22"/>
        </w:rPr>
        <w:t xml:space="preserve">For the year ended June 2022 Renishaw recorded sales of £671.1 million of which 95% was due to exports. The company’s largest markets are China, USA, </w:t>
      </w:r>
      <w:proofErr w:type="gramStart"/>
      <w:r w:rsidRPr="00345568">
        <w:rPr>
          <w:rFonts w:ascii="Arial" w:hAnsi="Arial" w:cs="Arial"/>
          <w:szCs w:val="22"/>
        </w:rPr>
        <w:t>Japan</w:t>
      </w:r>
      <w:proofErr w:type="gramEnd"/>
      <w:r w:rsidRPr="00345568">
        <w:rPr>
          <w:rFonts w:ascii="Arial" w:hAnsi="Arial" w:cs="Arial"/>
          <w:szCs w:val="22"/>
        </w:rPr>
        <w:t xml:space="preserve"> and Germany.</w:t>
      </w:r>
    </w:p>
    <w:p w14:paraId="7407753C" w14:textId="77777777" w:rsidR="00345568" w:rsidRPr="00345568" w:rsidRDefault="00345568" w:rsidP="00345568">
      <w:pPr>
        <w:spacing w:line="276" w:lineRule="auto"/>
        <w:rPr>
          <w:rFonts w:ascii="Arial" w:hAnsi="Arial" w:cs="Arial"/>
          <w:szCs w:val="22"/>
        </w:rPr>
      </w:pPr>
    </w:p>
    <w:p w14:paraId="5ABB6FF3" w14:textId="17AD0635" w:rsidR="007D0895" w:rsidRDefault="00345568" w:rsidP="00345568">
      <w:pPr>
        <w:spacing w:line="276" w:lineRule="auto"/>
        <w:rPr>
          <w:rFonts w:ascii="Arial" w:hAnsi="Arial" w:cs="Arial"/>
          <w:szCs w:val="22"/>
        </w:rPr>
      </w:pPr>
      <w:r w:rsidRPr="00345568">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444E784D" w14:textId="77777777" w:rsidR="007D0895" w:rsidRDefault="007D0895" w:rsidP="007D0895">
      <w:pPr>
        <w:spacing w:line="276" w:lineRule="auto"/>
        <w:rPr>
          <w:rFonts w:ascii="Arial" w:hAnsi="Arial" w:cs="Arial"/>
          <w:szCs w:val="22"/>
        </w:rPr>
      </w:pPr>
    </w:p>
    <w:p w14:paraId="1169F812" w14:textId="77777777" w:rsidR="007D0895" w:rsidRPr="00CA494F" w:rsidRDefault="007D0895" w:rsidP="007D0895">
      <w:pPr>
        <w:spacing w:line="276" w:lineRule="auto"/>
        <w:rPr>
          <w:rFonts w:ascii="Arial" w:hAnsi="Arial" w:cs="Arial"/>
          <w:szCs w:val="22"/>
        </w:rPr>
      </w:pPr>
      <w:r w:rsidRPr="008E6D9A">
        <w:rPr>
          <w:rFonts w:ascii="Arial" w:hAnsi="Arial" w:cs="Arial"/>
          <w:szCs w:val="22"/>
        </w:rPr>
        <w:t xml:space="preserve">Further information at </w:t>
      </w:r>
      <w:hyperlink r:id="rId12" w:history="1">
        <w:r w:rsidRPr="00687955">
          <w:rPr>
            <w:rStyle w:val="Hyperlink"/>
            <w:rFonts w:ascii="Arial" w:hAnsi="Arial" w:cs="Arial"/>
            <w:szCs w:val="22"/>
          </w:rPr>
          <w:t>www.renishaw.com</w:t>
        </w:r>
      </w:hyperlink>
      <w:r>
        <w:rPr>
          <w:rFonts w:ascii="Arial" w:hAnsi="Arial" w:cs="Arial"/>
          <w:szCs w:val="22"/>
        </w:rPr>
        <w:t xml:space="preserve"> </w:t>
      </w:r>
    </w:p>
    <w:bookmarkEnd w:id="1"/>
    <w:p w14:paraId="295E72B4" w14:textId="77777777" w:rsidR="007D0895" w:rsidRPr="0060113C" w:rsidRDefault="007D0895" w:rsidP="007D0895">
      <w:pPr>
        <w:spacing w:after="240"/>
        <w:rPr>
          <w:rFonts w:ascii="Arial" w:hAnsi="Arial" w:cs="Arial"/>
        </w:rPr>
      </w:pPr>
    </w:p>
    <w:p w14:paraId="222AB4D4" w14:textId="276324A8" w:rsidR="007D0895" w:rsidRDefault="007D0895" w:rsidP="007D0895">
      <w:pPr>
        <w:spacing w:line="276" w:lineRule="auto"/>
        <w:rPr>
          <w:rFonts w:ascii="Arial" w:hAnsi="Arial" w:cs="Arial"/>
        </w:rPr>
      </w:pPr>
    </w:p>
    <w:p w14:paraId="71BD20C5" w14:textId="625DEE02" w:rsidR="00CA494F" w:rsidRPr="00B03062" w:rsidRDefault="00ED73AF" w:rsidP="00B03062">
      <w:pPr>
        <w:spacing w:line="276" w:lineRule="auto"/>
        <w:rPr>
          <w:rFonts w:ascii="Arial" w:hAnsi="Arial" w:cs="Arial"/>
        </w:rPr>
      </w:pPr>
      <w:r>
        <w:rPr>
          <w:rFonts w:ascii="Arial" w:hAnsi="Arial" w:cs="Arial"/>
        </w:rPr>
        <w:t xml:space="preserve"> </w:t>
      </w:r>
    </w:p>
    <w:sectPr w:rsidR="00CA494F" w:rsidRPr="00B03062"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58C6" w14:textId="77777777" w:rsidR="008B19AC" w:rsidRDefault="008B19AC" w:rsidP="002E2F8C">
      <w:r>
        <w:separator/>
      </w:r>
    </w:p>
  </w:endnote>
  <w:endnote w:type="continuationSeparator" w:id="0">
    <w:p w14:paraId="1830E8A6" w14:textId="77777777" w:rsidR="008B19AC" w:rsidRDefault="008B19AC" w:rsidP="002E2F8C">
      <w:r>
        <w:continuationSeparator/>
      </w:r>
    </w:p>
  </w:endnote>
  <w:endnote w:type="continuationNotice" w:id="1">
    <w:p w14:paraId="3D263B45" w14:textId="77777777" w:rsidR="008B19AC" w:rsidRDefault="008B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C661" w14:textId="77777777" w:rsidR="008B19AC" w:rsidRDefault="008B19AC" w:rsidP="002E2F8C">
      <w:r>
        <w:separator/>
      </w:r>
    </w:p>
  </w:footnote>
  <w:footnote w:type="continuationSeparator" w:id="0">
    <w:p w14:paraId="7CDDC6BA" w14:textId="77777777" w:rsidR="008B19AC" w:rsidRDefault="008B19AC" w:rsidP="002E2F8C">
      <w:r>
        <w:continuationSeparator/>
      </w:r>
    </w:p>
  </w:footnote>
  <w:footnote w:type="continuationNotice" w:id="1">
    <w:p w14:paraId="0B1B2348" w14:textId="77777777" w:rsidR="008B19AC" w:rsidRDefault="008B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4556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2949223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662250">
    <w:abstractNumId w:val="1"/>
  </w:num>
  <w:num w:numId="2" w16cid:durableId="191450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1A5E"/>
    <w:rsid w:val="000252CA"/>
    <w:rsid w:val="0003375E"/>
    <w:rsid w:val="00040540"/>
    <w:rsid w:val="00050D38"/>
    <w:rsid w:val="000566E5"/>
    <w:rsid w:val="0006706D"/>
    <w:rsid w:val="00075B33"/>
    <w:rsid w:val="00082525"/>
    <w:rsid w:val="00087B3C"/>
    <w:rsid w:val="000B1FB1"/>
    <w:rsid w:val="000B6575"/>
    <w:rsid w:val="000C6F60"/>
    <w:rsid w:val="000E218E"/>
    <w:rsid w:val="00113C35"/>
    <w:rsid w:val="0012029C"/>
    <w:rsid w:val="00124FD1"/>
    <w:rsid w:val="001259E3"/>
    <w:rsid w:val="00130427"/>
    <w:rsid w:val="00135DB0"/>
    <w:rsid w:val="00143031"/>
    <w:rsid w:val="00145212"/>
    <w:rsid w:val="00174482"/>
    <w:rsid w:val="00180B30"/>
    <w:rsid w:val="00181083"/>
    <w:rsid w:val="00184364"/>
    <w:rsid w:val="00191C9F"/>
    <w:rsid w:val="001B5924"/>
    <w:rsid w:val="001B7D47"/>
    <w:rsid w:val="001C0BCA"/>
    <w:rsid w:val="001C3E32"/>
    <w:rsid w:val="001C67D7"/>
    <w:rsid w:val="001D102E"/>
    <w:rsid w:val="001E6D0F"/>
    <w:rsid w:val="0021225A"/>
    <w:rsid w:val="00215367"/>
    <w:rsid w:val="00224687"/>
    <w:rsid w:val="002249AA"/>
    <w:rsid w:val="00224C3D"/>
    <w:rsid w:val="00227CE4"/>
    <w:rsid w:val="00245116"/>
    <w:rsid w:val="002469DB"/>
    <w:rsid w:val="00247FD9"/>
    <w:rsid w:val="00251DB1"/>
    <w:rsid w:val="00257833"/>
    <w:rsid w:val="00267757"/>
    <w:rsid w:val="00270FAF"/>
    <w:rsid w:val="00281368"/>
    <w:rsid w:val="002826CD"/>
    <w:rsid w:val="002858D4"/>
    <w:rsid w:val="00291695"/>
    <w:rsid w:val="002A1A1C"/>
    <w:rsid w:val="002A4C90"/>
    <w:rsid w:val="002A6937"/>
    <w:rsid w:val="002A6FBC"/>
    <w:rsid w:val="002B1A91"/>
    <w:rsid w:val="002C0C39"/>
    <w:rsid w:val="002C0CD6"/>
    <w:rsid w:val="002D2598"/>
    <w:rsid w:val="002D418B"/>
    <w:rsid w:val="002D5612"/>
    <w:rsid w:val="002E2F8C"/>
    <w:rsid w:val="00310B2A"/>
    <w:rsid w:val="00315E2C"/>
    <w:rsid w:val="003232EC"/>
    <w:rsid w:val="00332CE5"/>
    <w:rsid w:val="003377F3"/>
    <w:rsid w:val="00342390"/>
    <w:rsid w:val="00345568"/>
    <w:rsid w:val="003647B3"/>
    <w:rsid w:val="003659A8"/>
    <w:rsid w:val="00373754"/>
    <w:rsid w:val="00374E36"/>
    <w:rsid w:val="00381AE5"/>
    <w:rsid w:val="00387027"/>
    <w:rsid w:val="003908BA"/>
    <w:rsid w:val="00392D2D"/>
    <w:rsid w:val="00392EF6"/>
    <w:rsid w:val="0039382D"/>
    <w:rsid w:val="00394B0E"/>
    <w:rsid w:val="003A5384"/>
    <w:rsid w:val="003A78FD"/>
    <w:rsid w:val="003C7CE8"/>
    <w:rsid w:val="003D4CBF"/>
    <w:rsid w:val="003D5DDB"/>
    <w:rsid w:val="003D6E3F"/>
    <w:rsid w:val="003E6E81"/>
    <w:rsid w:val="003F2730"/>
    <w:rsid w:val="004029DB"/>
    <w:rsid w:val="00407D9A"/>
    <w:rsid w:val="00410157"/>
    <w:rsid w:val="00412597"/>
    <w:rsid w:val="00431470"/>
    <w:rsid w:val="00434F48"/>
    <w:rsid w:val="00440768"/>
    <w:rsid w:val="00443E0F"/>
    <w:rsid w:val="00456433"/>
    <w:rsid w:val="00460013"/>
    <w:rsid w:val="004611C8"/>
    <w:rsid w:val="00474796"/>
    <w:rsid w:val="00474A48"/>
    <w:rsid w:val="00474A5F"/>
    <w:rsid w:val="004863E7"/>
    <w:rsid w:val="00490E55"/>
    <w:rsid w:val="004930B0"/>
    <w:rsid w:val="0049414C"/>
    <w:rsid w:val="004947AA"/>
    <w:rsid w:val="004A6A39"/>
    <w:rsid w:val="004C5163"/>
    <w:rsid w:val="004C68BF"/>
    <w:rsid w:val="004D649A"/>
    <w:rsid w:val="004F5243"/>
    <w:rsid w:val="0050292E"/>
    <w:rsid w:val="00505214"/>
    <w:rsid w:val="0051473C"/>
    <w:rsid w:val="00517C7E"/>
    <w:rsid w:val="00524281"/>
    <w:rsid w:val="00535A5C"/>
    <w:rsid w:val="00544ECF"/>
    <w:rsid w:val="00546FE4"/>
    <w:rsid w:val="00563248"/>
    <w:rsid w:val="00565F8B"/>
    <w:rsid w:val="00576141"/>
    <w:rsid w:val="00590738"/>
    <w:rsid w:val="00590FCF"/>
    <w:rsid w:val="005A7A54"/>
    <w:rsid w:val="005A7A6B"/>
    <w:rsid w:val="005B2717"/>
    <w:rsid w:val="005C724A"/>
    <w:rsid w:val="005D05AE"/>
    <w:rsid w:val="005D35F9"/>
    <w:rsid w:val="00604CE4"/>
    <w:rsid w:val="00633356"/>
    <w:rsid w:val="00644635"/>
    <w:rsid w:val="0065468E"/>
    <w:rsid w:val="00666780"/>
    <w:rsid w:val="006704A9"/>
    <w:rsid w:val="0068585C"/>
    <w:rsid w:val="006873DF"/>
    <w:rsid w:val="00694EDE"/>
    <w:rsid w:val="006A3509"/>
    <w:rsid w:val="006B413D"/>
    <w:rsid w:val="006C2C75"/>
    <w:rsid w:val="006E2573"/>
    <w:rsid w:val="006E4D82"/>
    <w:rsid w:val="006F1B4B"/>
    <w:rsid w:val="00701066"/>
    <w:rsid w:val="00710500"/>
    <w:rsid w:val="007136F4"/>
    <w:rsid w:val="00714411"/>
    <w:rsid w:val="0072403D"/>
    <w:rsid w:val="0073088A"/>
    <w:rsid w:val="00746135"/>
    <w:rsid w:val="00762BFF"/>
    <w:rsid w:val="00772400"/>
    <w:rsid w:val="00775194"/>
    <w:rsid w:val="007755E6"/>
    <w:rsid w:val="0078124B"/>
    <w:rsid w:val="00781F5B"/>
    <w:rsid w:val="0078285F"/>
    <w:rsid w:val="00797E75"/>
    <w:rsid w:val="007A337D"/>
    <w:rsid w:val="007A560F"/>
    <w:rsid w:val="007B1B78"/>
    <w:rsid w:val="007B1F00"/>
    <w:rsid w:val="007B4FA8"/>
    <w:rsid w:val="007B7B78"/>
    <w:rsid w:val="007C2461"/>
    <w:rsid w:val="007C3DAF"/>
    <w:rsid w:val="007C4DCE"/>
    <w:rsid w:val="007C539D"/>
    <w:rsid w:val="007C64AF"/>
    <w:rsid w:val="007C65C2"/>
    <w:rsid w:val="007D0895"/>
    <w:rsid w:val="007E4CC2"/>
    <w:rsid w:val="007E76E2"/>
    <w:rsid w:val="007F3BB1"/>
    <w:rsid w:val="00822739"/>
    <w:rsid w:val="0082558B"/>
    <w:rsid w:val="00835D98"/>
    <w:rsid w:val="008371D9"/>
    <w:rsid w:val="0084103E"/>
    <w:rsid w:val="00864808"/>
    <w:rsid w:val="00874709"/>
    <w:rsid w:val="008757C5"/>
    <w:rsid w:val="0088270C"/>
    <w:rsid w:val="00886922"/>
    <w:rsid w:val="00893A94"/>
    <w:rsid w:val="008A4C5B"/>
    <w:rsid w:val="008B19AC"/>
    <w:rsid w:val="008D1D65"/>
    <w:rsid w:val="008D3524"/>
    <w:rsid w:val="008D3B4D"/>
    <w:rsid w:val="008E0E51"/>
    <w:rsid w:val="008E2064"/>
    <w:rsid w:val="008E2B95"/>
    <w:rsid w:val="00910A83"/>
    <w:rsid w:val="00924BD4"/>
    <w:rsid w:val="009329A7"/>
    <w:rsid w:val="009415B6"/>
    <w:rsid w:val="009648F8"/>
    <w:rsid w:val="0096540A"/>
    <w:rsid w:val="0096559F"/>
    <w:rsid w:val="009769DE"/>
    <w:rsid w:val="00986D2E"/>
    <w:rsid w:val="009A127C"/>
    <w:rsid w:val="009B326C"/>
    <w:rsid w:val="009B63D3"/>
    <w:rsid w:val="009B684B"/>
    <w:rsid w:val="009C2F78"/>
    <w:rsid w:val="009D3ACC"/>
    <w:rsid w:val="009D4778"/>
    <w:rsid w:val="009F09CF"/>
    <w:rsid w:val="009F23F0"/>
    <w:rsid w:val="00A0322C"/>
    <w:rsid w:val="00A111F0"/>
    <w:rsid w:val="00A1541A"/>
    <w:rsid w:val="00A24FBF"/>
    <w:rsid w:val="00A32C35"/>
    <w:rsid w:val="00A40B01"/>
    <w:rsid w:val="00A60348"/>
    <w:rsid w:val="00A60E07"/>
    <w:rsid w:val="00A62877"/>
    <w:rsid w:val="00A6754A"/>
    <w:rsid w:val="00A6764E"/>
    <w:rsid w:val="00A8717A"/>
    <w:rsid w:val="00AB10DA"/>
    <w:rsid w:val="00AC6C47"/>
    <w:rsid w:val="00AD7F6E"/>
    <w:rsid w:val="00AF0949"/>
    <w:rsid w:val="00AF60BA"/>
    <w:rsid w:val="00B00574"/>
    <w:rsid w:val="00B03062"/>
    <w:rsid w:val="00B03550"/>
    <w:rsid w:val="00B04F0C"/>
    <w:rsid w:val="00B353EE"/>
    <w:rsid w:val="00B35AA9"/>
    <w:rsid w:val="00B4011E"/>
    <w:rsid w:val="00B427F0"/>
    <w:rsid w:val="00B53C11"/>
    <w:rsid w:val="00B617A7"/>
    <w:rsid w:val="00B61C41"/>
    <w:rsid w:val="00B61F67"/>
    <w:rsid w:val="00B70DAB"/>
    <w:rsid w:val="00B70E30"/>
    <w:rsid w:val="00B75306"/>
    <w:rsid w:val="00B803A3"/>
    <w:rsid w:val="00B83560"/>
    <w:rsid w:val="00B869E7"/>
    <w:rsid w:val="00B87FD3"/>
    <w:rsid w:val="00B91AD6"/>
    <w:rsid w:val="00BA3997"/>
    <w:rsid w:val="00BB41FB"/>
    <w:rsid w:val="00BD65FB"/>
    <w:rsid w:val="00BE4C1E"/>
    <w:rsid w:val="00BF3745"/>
    <w:rsid w:val="00BF4261"/>
    <w:rsid w:val="00C0505C"/>
    <w:rsid w:val="00C13F26"/>
    <w:rsid w:val="00C14FF9"/>
    <w:rsid w:val="00C3092B"/>
    <w:rsid w:val="00C34EC9"/>
    <w:rsid w:val="00C35EB3"/>
    <w:rsid w:val="00C422F5"/>
    <w:rsid w:val="00C43C73"/>
    <w:rsid w:val="00C44CC2"/>
    <w:rsid w:val="00C453FD"/>
    <w:rsid w:val="00C47966"/>
    <w:rsid w:val="00C53BDC"/>
    <w:rsid w:val="00C603CF"/>
    <w:rsid w:val="00C71850"/>
    <w:rsid w:val="00C74104"/>
    <w:rsid w:val="00C85C99"/>
    <w:rsid w:val="00CA46B8"/>
    <w:rsid w:val="00CA494F"/>
    <w:rsid w:val="00CB0C2C"/>
    <w:rsid w:val="00CC2F07"/>
    <w:rsid w:val="00CD0C57"/>
    <w:rsid w:val="00CD364D"/>
    <w:rsid w:val="00CD6AD4"/>
    <w:rsid w:val="00CE5574"/>
    <w:rsid w:val="00CF722A"/>
    <w:rsid w:val="00D03AD0"/>
    <w:rsid w:val="00D079C0"/>
    <w:rsid w:val="00D366C8"/>
    <w:rsid w:val="00D549C8"/>
    <w:rsid w:val="00D80598"/>
    <w:rsid w:val="00D851C0"/>
    <w:rsid w:val="00D87313"/>
    <w:rsid w:val="00D92177"/>
    <w:rsid w:val="00D94965"/>
    <w:rsid w:val="00D96ACE"/>
    <w:rsid w:val="00D97C50"/>
    <w:rsid w:val="00DA1969"/>
    <w:rsid w:val="00DF0A1F"/>
    <w:rsid w:val="00DF2C94"/>
    <w:rsid w:val="00DF552D"/>
    <w:rsid w:val="00DF6E72"/>
    <w:rsid w:val="00E22254"/>
    <w:rsid w:val="00E226F4"/>
    <w:rsid w:val="00E35392"/>
    <w:rsid w:val="00E47FA7"/>
    <w:rsid w:val="00E519DC"/>
    <w:rsid w:val="00E63517"/>
    <w:rsid w:val="00E64AC3"/>
    <w:rsid w:val="00E73435"/>
    <w:rsid w:val="00EA2DA8"/>
    <w:rsid w:val="00EA334A"/>
    <w:rsid w:val="00EA3AF0"/>
    <w:rsid w:val="00EB40A4"/>
    <w:rsid w:val="00EC0CC5"/>
    <w:rsid w:val="00ED3492"/>
    <w:rsid w:val="00ED73AF"/>
    <w:rsid w:val="00EF3218"/>
    <w:rsid w:val="00EF3BE5"/>
    <w:rsid w:val="00EF4845"/>
    <w:rsid w:val="00F01733"/>
    <w:rsid w:val="00F05286"/>
    <w:rsid w:val="00F10BBB"/>
    <w:rsid w:val="00F10E05"/>
    <w:rsid w:val="00F17502"/>
    <w:rsid w:val="00F30444"/>
    <w:rsid w:val="00F30D7C"/>
    <w:rsid w:val="00F560D5"/>
    <w:rsid w:val="00F56E68"/>
    <w:rsid w:val="00F60098"/>
    <w:rsid w:val="00F625A6"/>
    <w:rsid w:val="00F628C9"/>
    <w:rsid w:val="00F63E71"/>
    <w:rsid w:val="00F71F07"/>
    <w:rsid w:val="00F81452"/>
    <w:rsid w:val="00FA3F2E"/>
    <w:rsid w:val="00FC2419"/>
    <w:rsid w:val="00FC588A"/>
    <w:rsid w:val="00FC7AE9"/>
    <w:rsid w:val="00FD5073"/>
    <w:rsid w:val="00FF05F6"/>
    <w:rsid w:val="5E2A03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03375E"/>
  </w:style>
  <w:style w:type="character" w:styleId="CommentReference">
    <w:name w:val="annotation reference"/>
    <w:basedOn w:val="DefaultParagraphFont"/>
    <w:uiPriority w:val="99"/>
    <w:semiHidden/>
    <w:unhideWhenUsed/>
    <w:rsid w:val="00B353EE"/>
    <w:rPr>
      <w:sz w:val="16"/>
      <w:szCs w:val="16"/>
    </w:rPr>
  </w:style>
  <w:style w:type="paragraph" w:styleId="CommentText">
    <w:name w:val="annotation text"/>
    <w:basedOn w:val="Normal"/>
    <w:link w:val="CommentTextChar"/>
    <w:uiPriority w:val="99"/>
    <w:unhideWhenUsed/>
    <w:rsid w:val="00B353EE"/>
  </w:style>
  <w:style w:type="character" w:customStyle="1" w:styleId="CommentTextChar">
    <w:name w:val="Comment Text Char"/>
    <w:basedOn w:val="DefaultParagraphFont"/>
    <w:link w:val="CommentText"/>
    <w:uiPriority w:val="99"/>
    <w:rsid w:val="00B353EE"/>
  </w:style>
  <w:style w:type="paragraph" w:styleId="CommentSubject">
    <w:name w:val="annotation subject"/>
    <w:basedOn w:val="CommentText"/>
    <w:next w:val="CommentText"/>
    <w:link w:val="CommentSubjectChar"/>
    <w:uiPriority w:val="99"/>
    <w:semiHidden/>
    <w:unhideWhenUsed/>
    <w:rsid w:val="00B353EE"/>
    <w:rPr>
      <w:b/>
      <w:bCs/>
    </w:rPr>
  </w:style>
  <w:style w:type="character" w:customStyle="1" w:styleId="CommentSubjectChar">
    <w:name w:val="Comment Subject Char"/>
    <w:basedOn w:val="CommentTextChar"/>
    <w:link w:val="CommentSubject"/>
    <w:uiPriority w:val="99"/>
    <w:semiHidden/>
    <w:rsid w:val="00B353EE"/>
    <w:rPr>
      <w:b/>
      <w:bCs/>
    </w:rPr>
  </w:style>
  <w:style w:type="paragraph" w:styleId="NormalWeb">
    <w:name w:val="Normal (Web)"/>
    <w:basedOn w:val="Normal"/>
    <w:uiPriority w:val="99"/>
    <w:semiHidden/>
    <w:unhideWhenUsed/>
    <w:rsid w:val="00BA399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232EC"/>
    <w:rPr>
      <w:color w:val="605E5C"/>
      <w:shd w:val="clear" w:color="auto" w:fill="E1DFDD"/>
    </w:rPr>
  </w:style>
  <w:style w:type="paragraph" w:customStyle="1" w:styleId="xxmsonormal">
    <w:name w:val="x_xmsonormal"/>
    <w:basedOn w:val="Normal"/>
    <w:uiPriority w:val="99"/>
    <w:semiHidden/>
    <w:rsid w:val="007D0895"/>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393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0" ma:contentTypeDescription="Create a new document." ma:contentTypeScope="" ma:versionID="f004968096a95da90f2d6045a975625d">
  <xsd:schema xmlns:xsd="http://www.w3.org/2001/XMLSchema" xmlns:xs="http://www.w3.org/2001/XMLSchema" xmlns:p="http://schemas.microsoft.com/office/2006/metadata/properties" xmlns:ns2="4bb4d2fa-7b67-45ef-9eb7-edc0aeca7d12" targetNamespace="http://schemas.microsoft.com/office/2006/metadata/properties" ma:root="true" ma:fieldsID="63787921d3ed6899ce3ecd5200dc33fb"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731030-66A3-4464-9F0F-C720A9063FCE}">
  <ds:schemaRefs>
    <ds:schemaRef ds:uri="http://schemas.openxmlformats.org/officeDocument/2006/bibliography"/>
  </ds:schemaRefs>
</ds:datastoreItem>
</file>

<file path=customXml/itemProps4.xml><?xml version="1.0" encoding="utf-8"?>
<ds:datastoreItem xmlns:ds="http://schemas.openxmlformats.org/officeDocument/2006/customXml" ds:itemID="{FCE110A4-BD99-42E7-BF5A-2BC272118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4095</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720939</vt:i4>
      </vt:variant>
      <vt:variant>
        <vt:i4>3</vt:i4>
      </vt:variant>
      <vt:variant>
        <vt:i4>0</vt:i4>
      </vt:variant>
      <vt:variant>
        <vt:i4>5</vt:i4>
      </vt:variant>
      <vt:variant>
        <vt:lpwstr>https://www.renishaw.com/en/renam-500-metal-additive-manufacturing-3d-printing-systems--37011?utm_source=Stone+Junction&amp;utm_medium=HN&amp;utm_id=REC527</vt:lpwstr>
      </vt:variant>
      <vt:variant>
        <vt:lpwstr/>
      </vt:variant>
      <vt:variant>
        <vt:i4>3604564</vt:i4>
      </vt:variant>
      <vt:variant>
        <vt:i4>0</vt:i4>
      </vt:variant>
      <vt:variant>
        <vt:i4>0</vt:i4>
      </vt:variant>
      <vt:variant>
        <vt:i4>5</vt:i4>
      </vt:variant>
      <vt:variant>
        <vt:lpwstr>https://www.renishaw.com/en/metal-3d-printing--32084?utm_source=Stone+Junction&amp;utm_medium=HN&amp;utm_id=REC527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cp:revision>
  <cp:lastPrinted>2014-11-03T12:56:00Z</cp:lastPrinted>
  <dcterms:created xsi:type="dcterms:W3CDTF">2022-11-09T09:44:00Z</dcterms:created>
  <dcterms:modified xsi:type="dcterms:W3CDTF">2022-11-09T09:44:00Z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