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62728">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1531627" r:id="rId9"/>
        </w:object>
      </w:r>
      <w:r w:rsidR="00AC302B" w:rsidRPr="00FE5A25">
        <w:t xml:space="preserve"> </w:t>
      </w:r>
    </w:p>
    <w:p w:rsidR="000D5D2D" w:rsidRPr="0052477B" w:rsidRDefault="003F06B0" w:rsidP="0052477B">
      <w:pPr>
        <w:spacing w:line="360" w:lineRule="auto"/>
        <w:ind w:left="567" w:right="565"/>
        <w:rPr>
          <w:rFonts w:cs="Arial"/>
          <w:i/>
        </w:rPr>
      </w:pPr>
      <w:r>
        <w:rPr>
          <w:rFonts w:cs="Arial"/>
          <w:i/>
        </w:rPr>
        <w:t xml:space="preserve"> </w:t>
      </w:r>
      <w:r w:rsidR="0052477B">
        <w:rPr>
          <w:rFonts w:cs="Arial"/>
          <w:i/>
        </w:rPr>
        <w:t>June 2017</w:t>
      </w:r>
      <w:r w:rsidR="00330067">
        <w:rPr>
          <w:rFonts w:cs="Arial"/>
          <w:i/>
        </w:rPr>
        <w:t xml:space="preserve">                            </w:t>
      </w:r>
      <w:r w:rsidR="0052477B">
        <w:rPr>
          <w:rFonts w:cs="Arial"/>
          <w:i/>
        </w:rPr>
        <w:t xml:space="preserve">   </w:t>
      </w:r>
      <w:r w:rsidR="0052477B">
        <w:rPr>
          <w:rFonts w:cs="Arial"/>
          <w:i/>
        </w:rPr>
        <w:tab/>
      </w:r>
      <w:r w:rsidR="0052477B">
        <w:rPr>
          <w:rFonts w:cs="Arial"/>
          <w:i/>
        </w:rPr>
        <w:tab/>
      </w:r>
      <w:r w:rsidR="0052477B">
        <w:rPr>
          <w:rFonts w:cs="Arial"/>
          <w:i/>
        </w:rPr>
        <w:tab/>
        <w:t xml:space="preserve">             </w:t>
      </w:r>
      <w:r w:rsidR="000D5D2D" w:rsidRPr="00FE5A25">
        <w:rPr>
          <w:rFonts w:cs="Arial"/>
          <w:i/>
        </w:rPr>
        <w:t xml:space="preserve">Enquiries: </w:t>
      </w:r>
      <w:r w:rsidR="00330067">
        <w:rPr>
          <w:rFonts w:cs="Arial"/>
          <w:i/>
        </w:rPr>
        <w:t xml:space="preserve">Ed Littlewood (+44 </w:t>
      </w:r>
      <w:r w:rsidR="00330067" w:rsidRPr="00330067">
        <w:rPr>
          <w:rFonts w:cs="Arial"/>
          <w:i/>
        </w:rPr>
        <w:t>1453</w:t>
      </w:r>
      <w:r w:rsidR="00330067">
        <w:rPr>
          <w:rFonts w:cs="Arial"/>
          <w:i/>
        </w:rPr>
        <w:t xml:space="preserve"> </w:t>
      </w:r>
      <w:r w:rsidR="00330067" w:rsidRPr="00330067">
        <w:rPr>
          <w:rFonts w:cs="Arial"/>
          <w:i/>
        </w:rPr>
        <w:t>524530</w:t>
      </w:r>
      <w:r w:rsidR="00330067">
        <w:rPr>
          <w:rFonts w:cs="Arial"/>
          <w:i/>
        </w:rPr>
        <w:t>)</w:t>
      </w:r>
    </w:p>
    <w:p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52477B">
        <w:rPr>
          <w:rStyle w:val="Strong"/>
          <w:rFonts w:cs="Arial"/>
          <w:sz w:val="22"/>
          <w:szCs w:val="22"/>
        </w:rPr>
        <w:t xml:space="preserve">demonstrates innovative implant technology to </w:t>
      </w:r>
      <w:r w:rsidR="00D60F8D">
        <w:rPr>
          <w:rStyle w:val="Strong"/>
          <w:rFonts w:cs="Arial"/>
          <w:sz w:val="22"/>
          <w:szCs w:val="22"/>
        </w:rPr>
        <w:t>p</w:t>
      </w:r>
      <w:r w:rsidR="0052477B">
        <w:rPr>
          <w:rStyle w:val="Strong"/>
          <w:rFonts w:cs="Arial"/>
          <w:sz w:val="22"/>
          <w:szCs w:val="22"/>
        </w:rPr>
        <w:t xml:space="preserve">rosthetists and </w:t>
      </w:r>
      <w:r w:rsidR="00D60F8D">
        <w:rPr>
          <w:rStyle w:val="Strong"/>
          <w:rFonts w:cs="Arial"/>
          <w:sz w:val="22"/>
          <w:szCs w:val="22"/>
        </w:rPr>
        <w:t>t</w:t>
      </w:r>
      <w:r w:rsidR="0052477B">
        <w:rPr>
          <w:rStyle w:val="Strong"/>
          <w:rFonts w:cs="Arial"/>
          <w:sz w:val="22"/>
          <w:szCs w:val="22"/>
        </w:rPr>
        <w:t>echnologists</w:t>
      </w:r>
    </w:p>
    <w:p w:rsidR="003F06B0" w:rsidRDefault="003F06B0" w:rsidP="003F06B0">
      <w:pPr>
        <w:spacing w:line="288" w:lineRule="auto"/>
        <w:ind w:left="562" w:right="562"/>
        <w:contextualSpacing/>
        <w:jc w:val="both"/>
        <w:rPr>
          <w:rStyle w:val="Strong"/>
          <w:rFonts w:cs="Arial"/>
          <w:sz w:val="22"/>
          <w:szCs w:val="22"/>
        </w:rPr>
      </w:pPr>
    </w:p>
    <w:p w:rsidR="005822BC" w:rsidRDefault="005F13FB" w:rsidP="000A5E7E">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w:t>
      </w:r>
      <w:r w:rsidR="0052477B">
        <w:rPr>
          <w:sz w:val="22"/>
          <w:szCs w:val="22"/>
        </w:rPr>
        <w:t xml:space="preserve">and healthcare </w:t>
      </w:r>
      <w:r w:rsidR="00705E9C">
        <w:rPr>
          <w:sz w:val="22"/>
          <w:szCs w:val="22"/>
        </w:rPr>
        <w:t xml:space="preserve">technologies </w:t>
      </w:r>
      <w:r>
        <w:rPr>
          <w:sz w:val="22"/>
          <w:szCs w:val="22"/>
        </w:rPr>
        <w:t>company</w:t>
      </w:r>
      <w:r w:rsidR="0052477B">
        <w:rPr>
          <w:sz w:val="22"/>
          <w:szCs w:val="22"/>
        </w:rPr>
        <w:t>,</w:t>
      </w:r>
      <w:r>
        <w:rPr>
          <w:sz w:val="22"/>
          <w:szCs w:val="22"/>
        </w:rPr>
        <w:t xml:space="preserve"> </w:t>
      </w:r>
      <w:hyperlink r:id="rId10" w:history="1">
        <w:r w:rsidR="00705E9C" w:rsidRPr="00705E9C">
          <w:rPr>
            <w:rStyle w:val="Hyperlink"/>
            <w:sz w:val="22"/>
            <w:szCs w:val="22"/>
          </w:rPr>
          <w:t>Renishaw</w:t>
        </w:r>
      </w:hyperlink>
      <w:r w:rsidR="00705E9C">
        <w:rPr>
          <w:sz w:val="22"/>
          <w:szCs w:val="22"/>
        </w:rPr>
        <w:t xml:space="preserve"> </w:t>
      </w:r>
      <w:bookmarkEnd w:id="1"/>
      <w:bookmarkEnd w:id="2"/>
      <w:r w:rsidR="0052477B">
        <w:rPr>
          <w:sz w:val="22"/>
          <w:szCs w:val="22"/>
        </w:rPr>
        <w:t>is attending the 28th Institute of Maxillofacial Prosthet</w:t>
      </w:r>
      <w:r w:rsidR="000A5E7E">
        <w:rPr>
          <w:sz w:val="22"/>
          <w:szCs w:val="22"/>
        </w:rPr>
        <w:t xml:space="preserve">ists and Technologists </w:t>
      </w:r>
      <w:r w:rsidR="00D60F8D">
        <w:rPr>
          <w:sz w:val="22"/>
          <w:szCs w:val="22"/>
        </w:rPr>
        <w:t>(IMP</w:t>
      </w:r>
      <w:r w:rsidR="00617C4E">
        <w:rPr>
          <w:sz w:val="22"/>
          <w:szCs w:val="22"/>
        </w:rPr>
        <w:t>T</w:t>
      </w:r>
      <w:r w:rsidR="00D60F8D">
        <w:rPr>
          <w:sz w:val="22"/>
          <w:szCs w:val="22"/>
        </w:rPr>
        <w:t xml:space="preserve">) </w:t>
      </w:r>
      <w:r w:rsidR="000A5E7E">
        <w:rPr>
          <w:sz w:val="22"/>
          <w:szCs w:val="22"/>
        </w:rPr>
        <w:t xml:space="preserve">Congress. </w:t>
      </w:r>
      <w:r w:rsidR="005822BC">
        <w:rPr>
          <w:sz w:val="22"/>
          <w:szCs w:val="22"/>
        </w:rPr>
        <w:t>The meeting is taking place between September 6</w:t>
      </w:r>
      <w:r w:rsidR="005822BC" w:rsidRPr="005822BC">
        <w:rPr>
          <w:sz w:val="22"/>
          <w:szCs w:val="22"/>
        </w:rPr>
        <w:t>th</w:t>
      </w:r>
      <w:r w:rsidR="005822BC">
        <w:rPr>
          <w:sz w:val="22"/>
          <w:szCs w:val="22"/>
        </w:rPr>
        <w:t xml:space="preserve"> and </w:t>
      </w:r>
      <w:r w:rsidR="000A5E7E">
        <w:rPr>
          <w:sz w:val="22"/>
          <w:szCs w:val="22"/>
        </w:rPr>
        <w:t>8</w:t>
      </w:r>
      <w:r w:rsidR="000A5E7E" w:rsidRPr="000A5E7E">
        <w:rPr>
          <w:sz w:val="22"/>
          <w:szCs w:val="22"/>
        </w:rPr>
        <w:t>th</w:t>
      </w:r>
      <w:r w:rsidR="000A5E7E">
        <w:rPr>
          <w:sz w:val="22"/>
          <w:szCs w:val="22"/>
        </w:rPr>
        <w:t xml:space="preserve"> at Glasgow Caledonian University</w:t>
      </w:r>
      <w:r w:rsidR="00351CA6">
        <w:rPr>
          <w:sz w:val="22"/>
          <w:szCs w:val="22"/>
        </w:rPr>
        <w:t xml:space="preserve"> in Scotland</w:t>
      </w:r>
      <w:r w:rsidR="000A5E7E">
        <w:rPr>
          <w:sz w:val="22"/>
          <w:szCs w:val="22"/>
        </w:rPr>
        <w:t>.</w:t>
      </w:r>
    </w:p>
    <w:p w:rsidR="000A5E7E" w:rsidRDefault="000A5E7E" w:rsidP="000A5E7E">
      <w:pPr>
        <w:spacing w:line="288" w:lineRule="auto"/>
        <w:ind w:left="562" w:right="562"/>
        <w:contextualSpacing/>
        <w:jc w:val="both"/>
        <w:rPr>
          <w:sz w:val="22"/>
          <w:szCs w:val="22"/>
        </w:rPr>
      </w:pPr>
    </w:p>
    <w:p w:rsidR="0099605C" w:rsidRDefault="00274DAE" w:rsidP="0052477B">
      <w:pPr>
        <w:spacing w:line="288" w:lineRule="auto"/>
        <w:ind w:left="562" w:right="562"/>
        <w:contextualSpacing/>
        <w:jc w:val="both"/>
        <w:rPr>
          <w:sz w:val="22"/>
          <w:szCs w:val="22"/>
        </w:rPr>
      </w:pPr>
      <w:r>
        <w:rPr>
          <w:sz w:val="22"/>
          <w:szCs w:val="22"/>
        </w:rPr>
        <w:t xml:space="preserve">Renishaw will </w:t>
      </w:r>
      <w:r w:rsidR="00E4173D">
        <w:rPr>
          <w:sz w:val="22"/>
          <w:szCs w:val="22"/>
        </w:rPr>
        <w:t xml:space="preserve">be </w:t>
      </w:r>
      <w:r>
        <w:rPr>
          <w:sz w:val="22"/>
          <w:szCs w:val="22"/>
        </w:rPr>
        <w:t>e</w:t>
      </w:r>
      <w:r w:rsidR="00B273E5">
        <w:rPr>
          <w:sz w:val="22"/>
          <w:szCs w:val="22"/>
        </w:rPr>
        <w:t>xhibit</w:t>
      </w:r>
      <w:r w:rsidR="00E4173D">
        <w:rPr>
          <w:sz w:val="22"/>
          <w:szCs w:val="22"/>
        </w:rPr>
        <w:t>ing</w:t>
      </w:r>
      <w:r>
        <w:rPr>
          <w:sz w:val="22"/>
          <w:szCs w:val="22"/>
        </w:rPr>
        <w:t xml:space="preserve"> its ADEPT software</w:t>
      </w:r>
      <w:r w:rsidR="00E4173D">
        <w:rPr>
          <w:sz w:val="22"/>
          <w:szCs w:val="22"/>
        </w:rPr>
        <w:t xml:space="preserve"> at the congress</w:t>
      </w:r>
      <w:r>
        <w:rPr>
          <w:sz w:val="22"/>
          <w:szCs w:val="22"/>
        </w:rPr>
        <w:t xml:space="preserve">. </w:t>
      </w:r>
      <w:r w:rsidR="00B273E5">
        <w:rPr>
          <w:sz w:val="22"/>
          <w:szCs w:val="22"/>
        </w:rPr>
        <w:t xml:space="preserve">Prosthetists and technologists can use this software to design craniomaxillofacial implants </w:t>
      </w:r>
      <w:r w:rsidR="00521C17">
        <w:rPr>
          <w:sz w:val="22"/>
          <w:szCs w:val="22"/>
        </w:rPr>
        <w:t>using information from</w:t>
      </w:r>
      <w:r w:rsidR="00B273E5">
        <w:rPr>
          <w:sz w:val="22"/>
          <w:szCs w:val="22"/>
        </w:rPr>
        <w:t xml:space="preserve"> </w:t>
      </w:r>
      <w:r w:rsidR="00B071E8">
        <w:rPr>
          <w:sz w:val="22"/>
          <w:szCs w:val="22"/>
        </w:rPr>
        <w:t xml:space="preserve">patient </w:t>
      </w:r>
      <w:r w:rsidR="00441905">
        <w:rPr>
          <w:sz w:val="22"/>
          <w:szCs w:val="22"/>
        </w:rPr>
        <w:t xml:space="preserve">CT or MRI </w:t>
      </w:r>
      <w:r w:rsidR="0099605C">
        <w:rPr>
          <w:sz w:val="22"/>
          <w:szCs w:val="22"/>
        </w:rPr>
        <w:t xml:space="preserve">scans. Introducing this technology to hospitals can </w:t>
      </w:r>
      <w:r w:rsidR="00D60F8D">
        <w:rPr>
          <w:sz w:val="22"/>
          <w:szCs w:val="22"/>
        </w:rPr>
        <w:t xml:space="preserve">help prosthetists </w:t>
      </w:r>
      <w:r w:rsidR="0099605C">
        <w:rPr>
          <w:sz w:val="22"/>
          <w:szCs w:val="22"/>
        </w:rPr>
        <w:t>efficiently and accurately produce these implants to improve surgery time and general hospital practices.</w:t>
      </w:r>
    </w:p>
    <w:p w:rsidR="0099605C" w:rsidRDefault="0099605C" w:rsidP="0052477B">
      <w:pPr>
        <w:spacing w:line="288" w:lineRule="auto"/>
        <w:ind w:left="562" w:right="562"/>
        <w:contextualSpacing/>
        <w:jc w:val="both"/>
        <w:rPr>
          <w:sz w:val="22"/>
          <w:szCs w:val="22"/>
        </w:rPr>
      </w:pPr>
    </w:p>
    <w:p w:rsidR="005822BC" w:rsidRDefault="00B273E5" w:rsidP="0052477B">
      <w:pPr>
        <w:spacing w:line="288" w:lineRule="auto"/>
        <w:ind w:left="562" w:right="562"/>
        <w:contextualSpacing/>
        <w:jc w:val="both"/>
        <w:rPr>
          <w:sz w:val="22"/>
          <w:szCs w:val="22"/>
        </w:rPr>
      </w:pPr>
      <w:r>
        <w:rPr>
          <w:sz w:val="22"/>
          <w:szCs w:val="22"/>
        </w:rPr>
        <w:t xml:space="preserve">Renishaw will also showcase its </w:t>
      </w:r>
      <w:r w:rsidR="00441905">
        <w:rPr>
          <w:sz w:val="22"/>
          <w:szCs w:val="22"/>
        </w:rPr>
        <w:t xml:space="preserve">metal 3D printed custom </w:t>
      </w:r>
      <w:r>
        <w:rPr>
          <w:sz w:val="22"/>
          <w:szCs w:val="22"/>
        </w:rPr>
        <w:t xml:space="preserve">guides </w:t>
      </w:r>
      <w:r w:rsidR="00071623">
        <w:rPr>
          <w:sz w:val="22"/>
          <w:szCs w:val="22"/>
        </w:rPr>
        <w:t>for cutting, drilling</w:t>
      </w:r>
      <w:r w:rsidR="00A84755">
        <w:rPr>
          <w:sz w:val="22"/>
          <w:szCs w:val="22"/>
        </w:rPr>
        <w:t xml:space="preserve"> and</w:t>
      </w:r>
      <w:r w:rsidR="00071623">
        <w:rPr>
          <w:sz w:val="22"/>
          <w:szCs w:val="22"/>
        </w:rPr>
        <w:t xml:space="preserve"> placement, as well as its</w:t>
      </w:r>
      <w:r w:rsidR="00B071E8">
        <w:rPr>
          <w:sz w:val="22"/>
          <w:szCs w:val="22"/>
        </w:rPr>
        <w:t xml:space="preserve"> </w:t>
      </w:r>
      <w:r w:rsidR="00A84755">
        <w:rPr>
          <w:sz w:val="22"/>
          <w:szCs w:val="22"/>
        </w:rPr>
        <w:t xml:space="preserve">craniomaxillofacial </w:t>
      </w:r>
      <w:r w:rsidR="00B071E8">
        <w:rPr>
          <w:sz w:val="22"/>
          <w:szCs w:val="22"/>
        </w:rPr>
        <w:t>implants</w:t>
      </w:r>
      <w:r w:rsidR="00060017">
        <w:rPr>
          <w:sz w:val="22"/>
          <w:szCs w:val="22"/>
        </w:rPr>
        <w:t xml:space="preserve">. Maxillofacial implants </w:t>
      </w:r>
      <w:r w:rsidR="00441905">
        <w:rPr>
          <w:sz w:val="22"/>
          <w:szCs w:val="22"/>
        </w:rPr>
        <w:t xml:space="preserve">and guides </w:t>
      </w:r>
      <w:r w:rsidR="00060017">
        <w:rPr>
          <w:sz w:val="22"/>
          <w:szCs w:val="22"/>
        </w:rPr>
        <w:t xml:space="preserve">have been used in surgery for </w:t>
      </w:r>
      <w:r w:rsidR="00D60F8D">
        <w:rPr>
          <w:sz w:val="22"/>
          <w:szCs w:val="22"/>
        </w:rPr>
        <w:t>many</w:t>
      </w:r>
      <w:r w:rsidR="00060017">
        <w:rPr>
          <w:sz w:val="22"/>
          <w:szCs w:val="22"/>
        </w:rPr>
        <w:t xml:space="preserve"> years. However, </w:t>
      </w:r>
      <w:r w:rsidR="00441905">
        <w:rPr>
          <w:sz w:val="22"/>
          <w:szCs w:val="22"/>
        </w:rPr>
        <w:t>complex designs can now be created by additive manufacturing, specifically for each patient.</w:t>
      </w:r>
      <w:r w:rsidR="00060017">
        <w:rPr>
          <w:sz w:val="22"/>
          <w:szCs w:val="22"/>
        </w:rPr>
        <w:t xml:space="preserve"> V</w:t>
      </w:r>
      <w:r w:rsidR="0099605C">
        <w:rPr>
          <w:sz w:val="22"/>
          <w:szCs w:val="22"/>
        </w:rPr>
        <w:t xml:space="preserve">isitors will also see previous </w:t>
      </w:r>
      <w:r w:rsidR="00060017">
        <w:rPr>
          <w:sz w:val="22"/>
          <w:szCs w:val="22"/>
        </w:rPr>
        <w:t>examples of successful reconstructions</w:t>
      </w:r>
      <w:r w:rsidR="0099605C">
        <w:rPr>
          <w:sz w:val="22"/>
          <w:szCs w:val="22"/>
        </w:rPr>
        <w:t xml:space="preserve"> using this technology. </w:t>
      </w:r>
    </w:p>
    <w:p w:rsidR="00274DAE" w:rsidRDefault="00274DAE" w:rsidP="0052477B">
      <w:pPr>
        <w:spacing w:line="288" w:lineRule="auto"/>
        <w:ind w:left="562" w:right="562"/>
        <w:contextualSpacing/>
        <w:jc w:val="both"/>
        <w:rPr>
          <w:sz w:val="22"/>
          <w:szCs w:val="22"/>
        </w:rPr>
      </w:pPr>
    </w:p>
    <w:p w:rsidR="00E4173D" w:rsidRDefault="00274DAE" w:rsidP="0052477B">
      <w:pPr>
        <w:spacing w:line="288" w:lineRule="auto"/>
        <w:ind w:left="562" w:right="562"/>
        <w:contextualSpacing/>
        <w:jc w:val="both"/>
        <w:rPr>
          <w:sz w:val="22"/>
          <w:szCs w:val="22"/>
        </w:rPr>
      </w:pPr>
      <w:r>
        <w:rPr>
          <w:sz w:val="22"/>
          <w:szCs w:val="22"/>
        </w:rPr>
        <w:t>“</w:t>
      </w:r>
      <w:r w:rsidR="00E00547">
        <w:rPr>
          <w:sz w:val="22"/>
          <w:szCs w:val="22"/>
        </w:rPr>
        <w:t>Renishaw is attending the</w:t>
      </w:r>
      <w:r>
        <w:rPr>
          <w:sz w:val="22"/>
          <w:szCs w:val="22"/>
        </w:rPr>
        <w:t xml:space="preserve"> congress meeting for the first time to showcase </w:t>
      </w:r>
      <w:r w:rsidR="00E00547">
        <w:rPr>
          <w:sz w:val="22"/>
          <w:szCs w:val="22"/>
        </w:rPr>
        <w:t>its 3D printing</w:t>
      </w:r>
      <w:r>
        <w:rPr>
          <w:sz w:val="22"/>
          <w:szCs w:val="22"/>
        </w:rPr>
        <w:t xml:space="preserve"> technology</w:t>
      </w:r>
      <w:r w:rsidR="00E4173D">
        <w:rPr>
          <w:sz w:val="22"/>
          <w:szCs w:val="22"/>
        </w:rPr>
        <w:t>, which</w:t>
      </w:r>
      <w:r w:rsidR="00BB2D14">
        <w:rPr>
          <w:sz w:val="22"/>
          <w:szCs w:val="22"/>
        </w:rPr>
        <w:t xml:space="preserve"> </w:t>
      </w:r>
      <w:r w:rsidR="00D60F8D">
        <w:rPr>
          <w:sz w:val="22"/>
          <w:szCs w:val="22"/>
        </w:rPr>
        <w:t xml:space="preserve">can </w:t>
      </w:r>
      <w:r w:rsidR="00BB2D14">
        <w:rPr>
          <w:sz w:val="22"/>
          <w:szCs w:val="22"/>
        </w:rPr>
        <w:t xml:space="preserve">greatly benefit </w:t>
      </w:r>
      <w:r w:rsidR="00A84755">
        <w:rPr>
          <w:sz w:val="22"/>
          <w:szCs w:val="22"/>
        </w:rPr>
        <w:t>prosthetists and technologists</w:t>
      </w:r>
      <w:r w:rsidR="00D60F8D">
        <w:rPr>
          <w:sz w:val="22"/>
          <w:szCs w:val="22"/>
        </w:rPr>
        <w:t>,”</w:t>
      </w:r>
      <w:r w:rsidR="009D77F4">
        <w:rPr>
          <w:sz w:val="22"/>
          <w:szCs w:val="22"/>
        </w:rPr>
        <w:t xml:space="preserve"> </w:t>
      </w:r>
      <w:r w:rsidR="00D60F8D">
        <w:rPr>
          <w:sz w:val="22"/>
          <w:szCs w:val="22"/>
        </w:rPr>
        <w:t>explained Ed Littlewood, Marketing Manager of Renishaw’s Medical and Dental Division. “</w:t>
      </w:r>
      <w:r w:rsidR="009D77F4">
        <w:rPr>
          <w:sz w:val="22"/>
          <w:szCs w:val="22"/>
        </w:rPr>
        <w:t>Additive manufacturing produces</w:t>
      </w:r>
      <w:r w:rsidR="00A84755">
        <w:rPr>
          <w:sz w:val="22"/>
          <w:szCs w:val="22"/>
        </w:rPr>
        <w:t xml:space="preserve"> customised implants</w:t>
      </w:r>
      <w:r w:rsidR="009D77F4">
        <w:rPr>
          <w:sz w:val="22"/>
          <w:szCs w:val="22"/>
        </w:rPr>
        <w:t xml:space="preserve"> that can improve results</w:t>
      </w:r>
      <w:r w:rsidR="00A84755">
        <w:rPr>
          <w:sz w:val="22"/>
          <w:szCs w:val="22"/>
        </w:rPr>
        <w:t xml:space="preserve"> in more</w:t>
      </w:r>
      <w:r w:rsidR="00BB2D14">
        <w:rPr>
          <w:sz w:val="22"/>
          <w:szCs w:val="22"/>
        </w:rPr>
        <w:t xml:space="preserve"> advanced applications, such as facial reconstruction</w:t>
      </w:r>
      <w:r w:rsidR="00D60F8D">
        <w:rPr>
          <w:sz w:val="22"/>
          <w:szCs w:val="22"/>
        </w:rPr>
        <w:t xml:space="preserve">. </w:t>
      </w:r>
    </w:p>
    <w:p w:rsidR="00274DAE" w:rsidRDefault="00A84755" w:rsidP="0052477B">
      <w:pPr>
        <w:spacing w:line="288" w:lineRule="auto"/>
        <w:ind w:left="562" w:right="562"/>
        <w:contextualSpacing/>
        <w:jc w:val="both"/>
        <w:rPr>
          <w:sz w:val="22"/>
          <w:szCs w:val="22"/>
        </w:rPr>
      </w:pPr>
      <w:r>
        <w:rPr>
          <w:sz w:val="22"/>
          <w:szCs w:val="22"/>
        </w:rPr>
        <w:t>“At the congress</w:t>
      </w:r>
      <w:r w:rsidR="00D60F8D">
        <w:rPr>
          <w:sz w:val="22"/>
          <w:szCs w:val="22"/>
        </w:rPr>
        <w:t>,</w:t>
      </w:r>
      <w:r>
        <w:rPr>
          <w:sz w:val="22"/>
          <w:szCs w:val="22"/>
        </w:rPr>
        <w:t xml:space="preserve"> healthcare professionals will be able to see the process of designing implants on </w:t>
      </w:r>
      <w:r w:rsidR="00441905">
        <w:rPr>
          <w:sz w:val="22"/>
          <w:szCs w:val="22"/>
        </w:rPr>
        <w:t>our</w:t>
      </w:r>
      <w:r>
        <w:rPr>
          <w:sz w:val="22"/>
          <w:szCs w:val="22"/>
        </w:rPr>
        <w:t xml:space="preserve"> easy-to-use ADEPT software and the potential of this technology </w:t>
      </w:r>
      <w:r w:rsidR="00617C4E">
        <w:rPr>
          <w:sz w:val="22"/>
          <w:szCs w:val="22"/>
        </w:rPr>
        <w:t>in the production of</w:t>
      </w:r>
      <w:r>
        <w:rPr>
          <w:sz w:val="22"/>
          <w:szCs w:val="22"/>
        </w:rPr>
        <w:t xml:space="preserve"> accurate guides and implants in the medical sector.”</w:t>
      </w:r>
    </w:p>
    <w:p w:rsidR="00274DAE" w:rsidRDefault="00274DAE" w:rsidP="0052477B">
      <w:pPr>
        <w:spacing w:line="288" w:lineRule="auto"/>
        <w:ind w:left="562" w:right="562"/>
        <w:contextualSpacing/>
        <w:jc w:val="both"/>
        <w:rPr>
          <w:sz w:val="22"/>
          <w:szCs w:val="22"/>
        </w:rPr>
      </w:pPr>
    </w:p>
    <w:p w:rsidR="00274DAE" w:rsidRDefault="00353FDF" w:rsidP="0052477B">
      <w:pPr>
        <w:spacing w:line="288" w:lineRule="auto"/>
        <w:ind w:left="562" w:right="562"/>
        <w:contextualSpacing/>
        <w:jc w:val="both"/>
        <w:rPr>
          <w:sz w:val="22"/>
          <w:szCs w:val="22"/>
        </w:rPr>
      </w:pPr>
      <w:r>
        <w:rPr>
          <w:sz w:val="22"/>
          <w:szCs w:val="22"/>
        </w:rPr>
        <w:t>The IMPT is an international organisation and charity with members in over 24 countries</w:t>
      </w:r>
      <w:r w:rsidR="00E4173D">
        <w:rPr>
          <w:sz w:val="22"/>
          <w:szCs w:val="22"/>
        </w:rPr>
        <w:t xml:space="preserve"> and </w:t>
      </w:r>
      <w:r>
        <w:rPr>
          <w:sz w:val="22"/>
          <w:szCs w:val="22"/>
        </w:rPr>
        <w:t>o</w:t>
      </w:r>
      <w:r w:rsidR="00B071E8">
        <w:rPr>
          <w:sz w:val="22"/>
          <w:szCs w:val="22"/>
        </w:rPr>
        <w:t>ver 100</w:t>
      </w:r>
      <w:r w:rsidR="00274DAE">
        <w:rPr>
          <w:sz w:val="22"/>
          <w:szCs w:val="22"/>
        </w:rPr>
        <w:t xml:space="preserve"> prosthetists and technologists will attend the annual congress</w:t>
      </w:r>
      <w:r w:rsidR="00E4173D">
        <w:rPr>
          <w:sz w:val="22"/>
          <w:szCs w:val="22"/>
        </w:rPr>
        <w:t xml:space="preserve"> in September</w:t>
      </w:r>
      <w:r w:rsidR="00274DAE">
        <w:rPr>
          <w:sz w:val="22"/>
          <w:szCs w:val="22"/>
        </w:rPr>
        <w:t xml:space="preserve">. The Institute </w:t>
      </w:r>
      <w:r>
        <w:rPr>
          <w:sz w:val="22"/>
          <w:szCs w:val="22"/>
        </w:rPr>
        <w:t xml:space="preserve">creates a support network for its members and also </w:t>
      </w:r>
      <w:r w:rsidR="00274DAE">
        <w:rPr>
          <w:sz w:val="22"/>
          <w:szCs w:val="22"/>
        </w:rPr>
        <w:t xml:space="preserve">oversees the training, qualifications and practice of </w:t>
      </w:r>
      <w:r w:rsidR="00D60F8D">
        <w:rPr>
          <w:sz w:val="22"/>
          <w:szCs w:val="22"/>
        </w:rPr>
        <w:t>m</w:t>
      </w:r>
      <w:r w:rsidR="00274DAE">
        <w:rPr>
          <w:sz w:val="22"/>
          <w:szCs w:val="22"/>
        </w:rPr>
        <w:t xml:space="preserve">axillofacial </w:t>
      </w:r>
      <w:r w:rsidR="00D60F8D">
        <w:rPr>
          <w:sz w:val="22"/>
          <w:szCs w:val="22"/>
        </w:rPr>
        <w:t>p</w:t>
      </w:r>
      <w:r w:rsidR="00274DAE">
        <w:rPr>
          <w:sz w:val="22"/>
          <w:szCs w:val="22"/>
        </w:rPr>
        <w:t>rosthetists.</w:t>
      </w:r>
      <w:r w:rsidR="00044565">
        <w:rPr>
          <w:sz w:val="22"/>
          <w:szCs w:val="22"/>
        </w:rPr>
        <w:t xml:space="preserve"> </w:t>
      </w:r>
    </w:p>
    <w:p w:rsidR="00044565" w:rsidRDefault="00044565" w:rsidP="0052477B">
      <w:pPr>
        <w:spacing w:line="288" w:lineRule="auto"/>
        <w:ind w:left="562" w:right="562"/>
        <w:contextualSpacing/>
        <w:jc w:val="both"/>
        <w:rPr>
          <w:sz w:val="22"/>
          <w:szCs w:val="22"/>
        </w:rPr>
      </w:pPr>
    </w:p>
    <w:p w:rsidR="00044565" w:rsidRDefault="00A84755" w:rsidP="00392A05">
      <w:pPr>
        <w:spacing w:line="288" w:lineRule="auto"/>
        <w:ind w:left="562" w:right="562"/>
        <w:contextualSpacing/>
        <w:jc w:val="both"/>
        <w:rPr>
          <w:sz w:val="22"/>
          <w:szCs w:val="22"/>
        </w:rPr>
      </w:pPr>
      <w:r>
        <w:rPr>
          <w:sz w:val="22"/>
          <w:szCs w:val="22"/>
        </w:rPr>
        <w:t xml:space="preserve">Renishaw </w:t>
      </w:r>
      <w:r w:rsidR="00392A05">
        <w:rPr>
          <w:sz w:val="22"/>
          <w:szCs w:val="22"/>
        </w:rPr>
        <w:t xml:space="preserve">is a global leader in additive manufacturing and healthcare technology. As the only manufacturer of </w:t>
      </w:r>
      <w:r w:rsidR="00441905">
        <w:rPr>
          <w:sz w:val="22"/>
          <w:szCs w:val="22"/>
        </w:rPr>
        <w:t xml:space="preserve">metal </w:t>
      </w:r>
      <w:r w:rsidR="00392A05">
        <w:rPr>
          <w:sz w:val="22"/>
          <w:szCs w:val="22"/>
        </w:rPr>
        <w:t>additive manufacturing machines</w:t>
      </w:r>
      <w:r w:rsidR="00441905">
        <w:rPr>
          <w:sz w:val="22"/>
          <w:szCs w:val="22"/>
        </w:rPr>
        <w:t xml:space="preserve"> in the UK</w:t>
      </w:r>
      <w:r w:rsidR="00392A05">
        <w:rPr>
          <w:sz w:val="22"/>
          <w:szCs w:val="22"/>
        </w:rPr>
        <w:t>, Renishaw can apply its expertise to a number of applications</w:t>
      </w:r>
      <w:r w:rsidR="00441905">
        <w:rPr>
          <w:sz w:val="22"/>
          <w:szCs w:val="22"/>
        </w:rPr>
        <w:t xml:space="preserve"> including</w:t>
      </w:r>
      <w:r w:rsidR="00392A05">
        <w:rPr>
          <w:sz w:val="22"/>
          <w:szCs w:val="22"/>
        </w:rPr>
        <w:t xml:space="preserve"> medical and dental.</w:t>
      </w:r>
    </w:p>
    <w:p w:rsidR="00392A05" w:rsidRDefault="00392A05" w:rsidP="00392A05">
      <w:pPr>
        <w:spacing w:line="288" w:lineRule="auto"/>
        <w:ind w:left="562" w:right="562"/>
        <w:contextualSpacing/>
        <w:jc w:val="both"/>
        <w:rPr>
          <w:sz w:val="22"/>
          <w:szCs w:val="22"/>
        </w:rPr>
      </w:pPr>
    </w:p>
    <w:p w:rsidR="00044565" w:rsidRDefault="00044565" w:rsidP="00044565">
      <w:pPr>
        <w:spacing w:line="288" w:lineRule="auto"/>
        <w:ind w:left="562" w:right="562"/>
        <w:contextualSpacing/>
        <w:jc w:val="both"/>
        <w:rPr>
          <w:sz w:val="22"/>
          <w:szCs w:val="22"/>
        </w:rPr>
      </w:pPr>
      <w:r>
        <w:rPr>
          <w:sz w:val="22"/>
          <w:szCs w:val="22"/>
        </w:rPr>
        <w:t xml:space="preserve">For more information on how prosthetists and technologists can </w:t>
      </w:r>
      <w:r w:rsidR="00A84755">
        <w:rPr>
          <w:sz w:val="22"/>
          <w:szCs w:val="22"/>
        </w:rPr>
        <w:t xml:space="preserve">benefit from additively manufactured </w:t>
      </w:r>
      <w:r w:rsidR="00D60F8D">
        <w:rPr>
          <w:sz w:val="22"/>
          <w:szCs w:val="22"/>
        </w:rPr>
        <w:t>patient-specific implants</w:t>
      </w:r>
      <w:r>
        <w:rPr>
          <w:sz w:val="22"/>
          <w:szCs w:val="22"/>
        </w:rPr>
        <w:t xml:space="preserve">, visit the website </w:t>
      </w:r>
      <w:hyperlink r:id="rId11" w:history="1">
        <w:r w:rsidRPr="00B431AC">
          <w:rPr>
            <w:rStyle w:val="Hyperlink"/>
            <w:sz w:val="22"/>
            <w:szCs w:val="22"/>
          </w:rPr>
          <w:t>here</w:t>
        </w:r>
      </w:hyperlink>
      <w:r>
        <w:rPr>
          <w:sz w:val="22"/>
          <w:szCs w:val="22"/>
        </w:rPr>
        <w:t xml:space="preserve">. </w:t>
      </w:r>
    </w:p>
    <w:p w:rsidR="0052477B" w:rsidRDefault="0052477B" w:rsidP="00E4173D">
      <w:pPr>
        <w:spacing w:afterLines="120" w:after="288" w:line="264" w:lineRule="auto"/>
        <w:ind w:right="720"/>
        <w:rPr>
          <w:rFonts w:cs="Arial"/>
          <w:sz w:val="22"/>
          <w:szCs w:val="22"/>
          <w:u w:val="single"/>
        </w:rPr>
      </w:pPr>
    </w:p>
    <w:p w:rsidR="00BA0542" w:rsidRDefault="00555478" w:rsidP="00E4173D">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9D77F4">
        <w:rPr>
          <w:rFonts w:cs="Arial"/>
          <w:sz w:val="22"/>
          <w:szCs w:val="22"/>
        </w:rPr>
        <w:t>33</w:t>
      </w:r>
      <w:r w:rsidR="00E4173D">
        <w:rPr>
          <w:rFonts w:cs="Arial"/>
          <w:sz w:val="22"/>
          <w:szCs w:val="22"/>
        </w:rPr>
        <w:t>6</w:t>
      </w:r>
      <w:r w:rsidR="002C0FE8" w:rsidRPr="003F06B0">
        <w:rPr>
          <w:rFonts w:cs="Arial"/>
          <w:sz w:val="22"/>
          <w:szCs w:val="22"/>
        </w:rPr>
        <w:t xml:space="preserve"> </w:t>
      </w:r>
      <w:r w:rsidR="003F06B0" w:rsidRPr="003F06B0">
        <w:rPr>
          <w:rFonts w:cs="Arial"/>
          <w:sz w:val="22"/>
          <w:szCs w:val="22"/>
        </w:rPr>
        <w:t>words</w:t>
      </w:r>
    </w:p>
    <w:p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rsidR="00330067" w:rsidRDefault="00330067" w:rsidP="00330067">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rsidR="004008E8" w:rsidRDefault="004008E8" w:rsidP="004008E8">
      <w:pPr>
        <w:spacing w:line="336" w:lineRule="auto"/>
        <w:ind w:left="567" w:right="567"/>
        <w:rPr>
          <w:rFonts w:cs="Arial"/>
          <w:sz w:val="22"/>
          <w:szCs w:val="22"/>
        </w:rPr>
      </w:pPr>
    </w:p>
    <w:p w:rsidR="004008E8" w:rsidRDefault="004008E8" w:rsidP="003E4D19">
      <w:pPr>
        <w:spacing w:after="120" w:line="360" w:lineRule="auto"/>
        <w:ind w:right="567" w:firstLine="567"/>
        <w:jc w:val="both"/>
        <w:rPr>
          <w:rFonts w:cs="Arial"/>
          <w:sz w:val="22"/>
          <w:szCs w:val="22"/>
          <w:u w:val="single"/>
        </w:rPr>
      </w:pPr>
    </w:p>
    <w:p w:rsidR="00964BEB" w:rsidRDefault="00964BEB" w:rsidP="00E4173D">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00" w:rsidRDefault="00F17900">
      <w:r>
        <w:separator/>
      </w:r>
    </w:p>
  </w:endnote>
  <w:endnote w:type="continuationSeparator" w:id="0">
    <w:p w:rsidR="00F17900" w:rsidRDefault="00F1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00" w:rsidRDefault="00F17900">
      <w:r>
        <w:separator/>
      </w:r>
    </w:p>
  </w:footnote>
  <w:footnote w:type="continuationSeparator" w:id="0">
    <w:p w:rsidR="00F17900" w:rsidRDefault="00F17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65"/>
    <w:rsid w:val="00044586"/>
    <w:rsid w:val="00045A43"/>
    <w:rsid w:val="00060017"/>
    <w:rsid w:val="0006236C"/>
    <w:rsid w:val="00064966"/>
    <w:rsid w:val="00065084"/>
    <w:rsid w:val="00071623"/>
    <w:rsid w:val="00072BB5"/>
    <w:rsid w:val="000775F6"/>
    <w:rsid w:val="00077687"/>
    <w:rsid w:val="0008028C"/>
    <w:rsid w:val="000817DF"/>
    <w:rsid w:val="0008473C"/>
    <w:rsid w:val="000925F8"/>
    <w:rsid w:val="000A5C5A"/>
    <w:rsid w:val="000A5E7E"/>
    <w:rsid w:val="000B52B6"/>
    <w:rsid w:val="000C7710"/>
    <w:rsid w:val="000D0E49"/>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4DAE"/>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0067"/>
    <w:rsid w:val="00331B4E"/>
    <w:rsid w:val="00332F87"/>
    <w:rsid w:val="00351A01"/>
    <w:rsid w:val="00351CA6"/>
    <w:rsid w:val="00353FDF"/>
    <w:rsid w:val="0035671A"/>
    <w:rsid w:val="00361E20"/>
    <w:rsid w:val="00371D7B"/>
    <w:rsid w:val="00373EED"/>
    <w:rsid w:val="003918EE"/>
    <w:rsid w:val="00392A05"/>
    <w:rsid w:val="00396A6B"/>
    <w:rsid w:val="003972AD"/>
    <w:rsid w:val="003A33AE"/>
    <w:rsid w:val="003A3453"/>
    <w:rsid w:val="003A490F"/>
    <w:rsid w:val="003A6CD9"/>
    <w:rsid w:val="003B0DE2"/>
    <w:rsid w:val="003B1089"/>
    <w:rsid w:val="003B7E7B"/>
    <w:rsid w:val="003D0476"/>
    <w:rsid w:val="003E2099"/>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1905"/>
    <w:rsid w:val="00442E70"/>
    <w:rsid w:val="00454D95"/>
    <w:rsid w:val="00463D4B"/>
    <w:rsid w:val="00477BCE"/>
    <w:rsid w:val="00490C37"/>
    <w:rsid w:val="00491E1F"/>
    <w:rsid w:val="00496893"/>
    <w:rsid w:val="00497058"/>
    <w:rsid w:val="004A2516"/>
    <w:rsid w:val="004A724F"/>
    <w:rsid w:val="004B11F4"/>
    <w:rsid w:val="004B262A"/>
    <w:rsid w:val="004C2059"/>
    <w:rsid w:val="004C3385"/>
    <w:rsid w:val="004C6E85"/>
    <w:rsid w:val="004C7ECE"/>
    <w:rsid w:val="004D027D"/>
    <w:rsid w:val="004D16C9"/>
    <w:rsid w:val="004D1718"/>
    <w:rsid w:val="004D6994"/>
    <w:rsid w:val="004D6A0B"/>
    <w:rsid w:val="004E04E1"/>
    <w:rsid w:val="004F03EE"/>
    <w:rsid w:val="004F2308"/>
    <w:rsid w:val="004F6014"/>
    <w:rsid w:val="00501D4E"/>
    <w:rsid w:val="00502B7A"/>
    <w:rsid w:val="005120EF"/>
    <w:rsid w:val="00512D70"/>
    <w:rsid w:val="00513BF6"/>
    <w:rsid w:val="00517BEE"/>
    <w:rsid w:val="00521C17"/>
    <w:rsid w:val="00522782"/>
    <w:rsid w:val="0052477B"/>
    <w:rsid w:val="00534A72"/>
    <w:rsid w:val="005364F7"/>
    <w:rsid w:val="005419A1"/>
    <w:rsid w:val="00542A69"/>
    <w:rsid w:val="00544660"/>
    <w:rsid w:val="00547671"/>
    <w:rsid w:val="005511B6"/>
    <w:rsid w:val="00552F99"/>
    <w:rsid w:val="00555478"/>
    <w:rsid w:val="00565A4C"/>
    <w:rsid w:val="0057165D"/>
    <w:rsid w:val="00571AFA"/>
    <w:rsid w:val="005755E0"/>
    <w:rsid w:val="005822BC"/>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17C4E"/>
    <w:rsid w:val="006300A1"/>
    <w:rsid w:val="00630A39"/>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2B76"/>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57D8B"/>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605C"/>
    <w:rsid w:val="009A41BB"/>
    <w:rsid w:val="009A4485"/>
    <w:rsid w:val="009B0ACA"/>
    <w:rsid w:val="009B5372"/>
    <w:rsid w:val="009D01E6"/>
    <w:rsid w:val="009D4A0E"/>
    <w:rsid w:val="009D77F4"/>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4755"/>
    <w:rsid w:val="00AA056E"/>
    <w:rsid w:val="00AA0955"/>
    <w:rsid w:val="00AA154C"/>
    <w:rsid w:val="00AA44A2"/>
    <w:rsid w:val="00AA4A7E"/>
    <w:rsid w:val="00AA58D5"/>
    <w:rsid w:val="00AB01FC"/>
    <w:rsid w:val="00AB7085"/>
    <w:rsid w:val="00AC302B"/>
    <w:rsid w:val="00AD1402"/>
    <w:rsid w:val="00AF50A1"/>
    <w:rsid w:val="00AF6523"/>
    <w:rsid w:val="00B071E8"/>
    <w:rsid w:val="00B12751"/>
    <w:rsid w:val="00B16F19"/>
    <w:rsid w:val="00B207EB"/>
    <w:rsid w:val="00B26D5F"/>
    <w:rsid w:val="00B273E5"/>
    <w:rsid w:val="00B32116"/>
    <w:rsid w:val="00B431AC"/>
    <w:rsid w:val="00B51C94"/>
    <w:rsid w:val="00B54A61"/>
    <w:rsid w:val="00B54FDD"/>
    <w:rsid w:val="00B60D27"/>
    <w:rsid w:val="00B62F8E"/>
    <w:rsid w:val="00B71181"/>
    <w:rsid w:val="00B72246"/>
    <w:rsid w:val="00B8453E"/>
    <w:rsid w:val="00B852B8"/>
    <w:rsid w:val="00B950BC"/>
    <w:rsid w:val="00BA0542"/>
    <w:rsid w:val="00BB2D14"/>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1371"/>
    <w:rsid w:val="00D13BDD"/>
    <w:rsid w:val="00D157EE"/>
    <w:rsid w:val="00D2615B"/>
    <w:rsid w:val="00D27367"/>
    <w:rsid w:val="00D33317"/>
    <w:rsid w:val="00D45285"/>
    <w:rsid w:val="00D461AC"/>
    <w:rsid w:val="00D514E4"/>
    <w:rsid w:val="00D54969"/>
    <w:rsid w:val="00D60F8D"/>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0547"/>
    <w:rsid w:val="00E021C1"/>
    <w:rsid w:val="00E029A3"/>
    <w:rsid w:val="00E03F58"/>
    <w:rsid w:val="00E25AA8"/>
    <w:rsid w:val="00E4173D"/>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12AD4"/>
    <w:rsid w:val="00F17900"/>
    <w:rsid w:val="00F26B59"/>
    <w:rsid w:val="00F37722"/>
    <w:rsid w:val="00F4061E"/>
    <w:rsid w:val="00F43446"/>
    <w:rsid w:val="00F45B98"/>
    <w:rsid w:val="00F50C2F"/>
    <w:rsid w:val="00F63F27"/>
    <w:rsid w:val="00F67B67"/>
    <w:rsid w:val="00F76AFD"/>
    <w:rsid w:val="00F97586"/>
    <w:rsid w:val="00FA04B0"/>
    <w:rsid w:val="00FA435A"/>
    <w:rsid w:val="00FA7FBF"/>
    <w:rsid w:val="00FB548D"/>
    <w:rsid w:val="00FB6613"/>
    <w:rsid w:val="00FC00A1"/>
    <w:rsid w:val="00FC5049"/>
    <w:rsid w:val="00FD6614"/>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C6D3E5-ECB9-4EE1-B22F-54AF906B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B431AC"/>
    <w:rPr>
      <w:color w:val="2B579A"/>
      <w:shd w:val="clear" w:color="auto" w:fill="E6E6E6"/>
    </w:rPr>
  </w:style>
  <w:style w:type="character" w:styleId="FollowedHyperlink">
    <w:name w:val="FollowedHyperlink"/>
    <w:basedOn w:val="DefaultParagraphFont"/>
    <w:semiHidden/>
    <w:unhideWhenUsed/>
    <w:rsid w:val="000716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metal-3d-printing-for-healthcare--24226"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3417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2017-06-26T08:51:00Z</cp:lastPrinted>
  <dcterms:created xsi:type="dcterms:W3CDTF">2017-07-14T09:01:00Z</dcterms:created>
  <dcterms:modified xsi:type="dcterms:W3CDTF">2017-07-14T09:01:00Z</dcterms:modified>
</cp:coreProperties>
</file>