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A3CE" w14:textId="14EB3549" w:rsidR="00590773" w:rsidRDefault="00FE3F0F" w:rsidP="00FF03C4">
      <w:pPr>
        <w:spacing w:before="0" w:after="0"/>
        <w:rPr>
          <w:b/>
        </w:rPr>
      </w:pPr>
      <w:r>
        <w:rPr>
          <w:rFonts w:cs="Arial"/>
          <w:i/>
          <w:iCs/>
          <w:noProof/>
        </w:rPr>
        <w:t>April</w:t>
      </w:r>
      <w:r w:rsidR="00D65573">
        <w:rPr>
          <w:rFonts w:cs="Arial"/>
          <w:i/>
          <w:iCs/>
          <w:noProof/>
        </w:rPr>
        <w:t xml:space="preserve"> 2021</w:t>
      </w:r>
      <w:r w:rsidR="00D65573">
        <w:rPr>
          <w:rFonts w:cs="Arial"/>
          <w:i/>
          <w:iCs/>
        </w:rPr>
        <w:t xml:space="preserve"> – for immediate release    Further information: </w:t>
      </w:r>
      <w:r w:rsidR="00D65573" w:rsidRPr="00D65573">
        <w:rPr>
          <w:rFonts w:cs="Arial"/>
          <w:i/>
          <w:iCs/>
        </w:rPr>
        <w:t>Jeff S</w:t>
      </w:r>
      <w:r w:rsidR="007D0DE5">
        <w:rPr>
          <w:rFonts w:cs="Arial"/>
          <w:i/>
          <w:iCs/>
        </w:rPr>
        <w:t>e</w:t>
      </w:r>
      <w:r w:rsidR="00D65573" w:rsidRPr="00D65573">
        <w:rPr>
          <w:rFonts w:cs="Arial"/>
          <w:i/>
          <w:iCs/>
        </w:rPr>
        <w:t>liga +1 847-286-9953</w:t>
      </w:r>
      <w:r w:rsidR="00FF03C4">
        <w:rPr>
          <w:b/>
        </w:rPr>
        <w:br/>
      </w:r>
    </w:p>
    <w:p w14:paraId="1CAACAD0" w14:textId="77777777" w:rsidR="00D65573" w:rsidRDefault="00D65573" w:rsidP="00FF03C4">
      <w:pPr>
        <w:spacing w:before="0" w:after="0" w:line="240" w:lineRule="auto"/>
        <w:rPr>
          <w:rFonts w:eastAsia="PMingLiU" w:cs="Arial"/>
          <w:b/>
          <w:sz w:val="22"/>
          <w:szCs w:val="22"/>
          <w:lang w:val="en-GB" w:eastAsia="ja-JP"/>
        </w:rPr>
      </w:pPr>
    </w:p>
    <w:p w14:paraId="1CFA5947" w14:textId="577E98A5" w:rsidR="009553F1" w:rsidRPr="00254748" w:rsidRDefault="009553F1" w:rsidP="00FF03C4">
      <w:pPr>
        <w:spacing w:before="0" w:after="0" w:line="240" w:lineRule="auto"/>
        <w:rPr>
          <w:rFonts w:eastAsia="PMingLiU" w:cs="Arial"/>
          <w:b/>
          <w:sz w:val="22"/>
          <w:szCs w:val="22"/>
          <w:lang w:val="en-GB" w:eastAsia="ja-JP"/>
        </w:rPr>
      </w:pPr>
      <w:r w:rsidRPr="00254748">
        <w:rPr>
          <w:rFonts w:eastAsia="PMingLiU" w:cs="Arial"/>
          <w:b/>
          <w:sz w:val="22"/>
          <w:szCs w:val="22"/>
          <w:lang w:val="en-GB" w:eastAsia="ja-JP"/>
        </w:rPr>
        <w:t>Renishaw helps develop the next generation of manufacturing professionals with Davis Technical College</w:t>
      </w:r>
      <w:r w:rsidR="00BF6E1D">
        <w:rPr>
          <w:rFonts w:eastAsia="PMingLiU" w:cs="Arial"/>
          <w:b/>
          <w:sz w:val="22"/>
          <w:szCs w:val="22"/>
          <w:lang w:val="en-GB" w:eastAsia="ja-JP"/>
        </w:rPr>
        <w:t>, Utah, USA</w:t>
      </w:r>
      <w:r w:rsidR="00FF03C4">
        <w:rPr>
          <w:rFonts w:eastAsia="PMingLiU" w:cs="Arial"/>
          <w:b/>
          <w:sz w:val="22"/>
          <w:szCs w:val="22"/>
          <w:lang w:val="en-GB" w:eastAsia="ja-JP"/>
        </w:rPr>
        <w:br/>
      </w:r>
    </w:p>
    <w:p w14:paraId="1052F9A4" w14:textId="1E67F0E9" w:rsidR="0079370E" w:rsidRDefault="0079370E" w:rsidP="00FF03C4">
      <w:pPr>
        <w:spacing w:before="0" w:after="0" w:line="360" w:lineRule="auto"/>
        <w:rPr>
          <w:rFonts w:cs="Arial"/>
          <w:sz w:val="22"/>
          <w:szCs w:val="22"/>
          <w:shd w:val="clear" w:color="auto" w:fill="FFFFFF"/>
        </w:rPr>
      </w:pPr>
      <w:r>
        <w:rPr>
          <w:rFonts w:cs="Arial"/>
          <w:sz w:val="22"/>
          <w:szCs w:val="22"/>
          <w:shd w:val="clear" w:color="auto" w:fill="FFFFFF"/>
        </w:rPr>
        <w:t>Global engineering technologies company</w:t>
      </w:r>
      <w:r w:rsidR="00605B9D">
        <w:rPr>
          <w:rFonts w:cs="Arial"/>
          <w:sz w:val="22"/>
          <w:szCs w:val="22"/>
          <w:shd w:val="clear" w:color="auto" w:fill="FFFFFF"/>
        </w:rPr>
        <w:t>,</w:t>
      </w:r>
      <w:r>
        <w:rPr>
          <w:rFonts w:cs="Arial"/>
          <w:sz w:val="22"/>
          <w:szCs w:val="22"/>
          <w:shd w:val="clear" w:color="auto" w:fill="FFFFFF"/>
        </w:rPr>
        <w:t xml:space="preserve"> </w:t>
      </w:r>
      <w:hyperlink r:id="rId11" w:history="1">
        <w:r w:rsidRPr="00C00B4A">
          <w:rPr>
            <w:rStyle w:val="Hyperlink"/>
            <w:rFonts w:cs="Arial"/>
            <w:sz w:val="22"/>
            <w:szCs w:val="22"/>
            <w:shd w:val="clear" w:color="auto" w:fill="FFFFFF"/>
          </w:rPr>
          <w:t>Renishaw</w:t>
        </w:r>
      </w:hyperlink>
      <w:r w:rsidR="00605B9D">
        <w:rPr>
          <w:rStyle w:val="Hyperlink"/>
          <w:rFonts w:cs="Arial"/>
          <w:sz w:val="22"/>
          <w:szCs w:val="22"/>
          <w:shd w:val="clear" w:color="auto" w:fill="FFFFFF"/>
        </w:rPr>
        <w:t>,</w:t>
      </w:r>
      <w:r>
        <w:rPr>
          <w:rFonts w:cs="Arial"/>
          <w:sz w:val="22"/>
          <w:szCs w:val="22"/>
          <w:shd w:val="clear" w:color="auto" w:fill="FFFFFF"/>
        </w:rPr>
        <w:t xml:space="preserve"> has partnered with </w:t>
      </w:r>
      <w:r w:rsidR="009553F1" w:rsidRPr="00254748">
        <w:rPr>
          <w:rFonts w:cs="Arial"/>
          <w:sz w:val="22"/>
          <w:szCs w:val="22"/>
          <w:shd w:val="clear" w:color="auto" w:fill="FFFFFF"/>
        </w:rPr>
        <w:t>Davis Technical College</w:t>
      </w:r>
      <w:r w:rsidR="007D0DE5">
        <w:rPr>
          <w:rFonts w:cs="Arial"/>
          <w:sz w:val="22"/>
          <w:szCs w:val="22"/>
          <w:shd w:val="clear" w:color="auto" w:fill="FFFFFF"/>
        </w:rPr>
        <w:t xml:space="preserve"> (‘Davis Tech’)</w:t>
      </w:r>
      <w:r>
        <w:rPr>
          <w:rFonts w:cs="Arial"/>
          <w:sz w:val="22"/>
          <w:szCs w:val="22"/>
          <w:shd w:val="clear" w:color="auto" w:fill="FFFFFF"/>
        </w:rPr>
        <w:t>,</w:t>
      </w:r>
      <w:r w:rsidR="009553F1" w:rsidRPr="00254748">
        <w:rPr>
          <w:rFonts w:cs="Arial"/>
          <w:sz w:val="22"/>
          <w:szCs w:val="22"/>
          <w:shd w:val="clear" w:color="auto" w:fill="FFFFFF"/>
        </w:rPr>
        <w:t xml:space="preserve"> a public technical college in Kaysville, Utah, </w:t>
      </w:r>
      <w:r w:rsidR="00605B9D">
        <w:rPr>
          <w:rFonts w:cs="Arial"/>
          <w:sz w:val="22"/>
          <w:szCs w:val="22"/>
          <w:shd w:val="clear" w:color="auto" w:fill="FFFFFF"/>
        </w:rPr>
        <w:t xml:space="preserve">USA, </w:t>
      </w:r>
      <w:r>
        <w:rPr>
          <w:rFonts w:cs="Arial"/>
          <w:sz w:val="22"/>
          <w:szCs w:val="22"/>
          <w:shd w:val="clear" w:color="auto" w:fill="FFFFFF"/>
        </w:rPr>
        <w:t>to provide students with access to the latest in measurement technologies. CNC machining students now have on-site access to co</w:t>
      </w:r>
      <w:r w:rsidR="007D0DE5">
        <w:rPr>
          <w:rFonts w:cs="Arial"/>
          <w:sz w:val="22"/>
          <w:szCs w:val="22"/>
          <w:shd w:val="clear" w:color="auto" w:fill="FFFFFF"/>
        </w:rPr>
        <w:t>-</w:t>
      </w:r>
      <w:r>
        <w:rPr>
          <w:rFonts w:cs="Arial"/>
          <w:sz w:val="22"/>
          <w:szCs w:val="22"/>
          <w:shd w:val="clear" w:color="auto" w:fill="FFFFFF"/>
        </w:rPr>
        <w:t xml:space="preserve">ordinate measuring machines (CMMs) and other Renishaw equipment that </w:t>
      </w:r>
      <w:r w:rsidR="00610502">
        <w:rPr>
          <w:rFonts w:cs="Arial"/>
          <w:sz w:val="22"/>
          <w:szCs w:val="22"/>
          <w:shd w:val="clear" w:color="auto" w:fill="FFFFFF"/>
        </w:rPr>
        <w:t>is helping</w:t>
      </w:r>
      <w:r>
        <w:rPr>
          <w:rFonts w:cs="Arial"/>
          <w:sz w:val="22"/>
          <w:szCs w:val="22"/>
          <w:shd w:val="clear" w:color="auto" w:fill="FFFFFF"/>
        </w:rPr>
        <w:t xml:space="preserve"> them </w:t>
      </w:r>
      <w:r w:rsidR="00BF7AC9">
        <w:rPr>
          <w:rFonts w:cs="Arial"/>
          <w:sz w:val="22"/>
          <w:szCs w:val="22"/>
          <w:shd w:val="clear" w:color="auto" w:fill="FFFFFF"/>
        </w:rPr>
        <w:t xml:space="preserve">to </w:t>
      </w:r>
      <w:r w:rsidR="00C00B4A">
        <w:rPr>
          <w:rFonts w:cs="Arial"/>
          <w:sz w:val="22"/>
          <w:szCs w:val="22"/>
          <w:shd w:val="clear" w:color="auto" w:fill="FFFFFF"/>
        </w:rPr>
        <w:t>take</w:t>
      </w:r>
      <w:r>
        <w:rPr>
          <w:rFonts w:cs="Arial"/>
          <w:sz w:val="22"/>
          <w:szCs w:val="22"/>
          <w:shd w:val="clear" w:color="auto" w:fill="FFFFFF"/>
        </w:rPr>
        <w:t xml:space="preserve"> fast, precise measurement</w:t>
      </w:r>
      <w:r w:rsidR="00EC4A34">
        <w:rPr>
          <w:rFonts w:cs="Arial"/>
          <w:sz w:val="22"/>
          <w:szCs w:val="22"/>
          <w:shd w:val="clear" w:color="auto" w:fill="FFFFFF"/>
        </w:rPr>
        <w:t>s</w:t>
      </w:r>
      <w:r>
        <w:rPr>
          <w:rFonts w:cs="Arial"/>
          <w:sz w:val="22"/>
          <w:szCs w:val="22"/>
          <w:shd w:val="clear" w:color="auto" w:fill="FFFFFF"/>
        </w:rPr>
        <w:t xml:space="preserve"> of components.</w:t>
      </w:r>
    </w:p>
    <w:p w14:paraId="5A913195" w14:textId="77777777" w:rsidR="0079370E" w:rsidRDefault="0079370E" w:rsidP="00FF03C4">
      <w:pPr>
        <w:spacing w:before="0" w:after="0" w:line="360" w:lineRule="auto"/>
        <w:rPr>
          <w:rFonts w:cs="Arial"/>
          <w:sz w:val="22"/>
          <w:szCs w:val="22"/>
          <w:shd w:val="clear" w:color="auto" w:fill="FFFFFF"/>
        </w:rPr>
      </w:pPr>
    </w:p>
    <w:p w14:paraId="1BBE2C28" w14:textId="2B8BC734" w:rsidR="00491AB3" w:rsidRPr="00491AB3" w:rsidRDefault="009553F1" w:rsidP="00491AB3">
      <w:pPr>
        <w:spacing w:before="0" w:after="0" w:line="360" w:lineRule="auto"/>
        <w:rPr>
          <w:b/>
        </w:rPr>
      </w:pPr>
      <w:r w:rsidRPr="00254748">
        <w:rPr>
          <w:rFonts w:cs="Arial"/>
          <w:sz w:val="22"/>
          <w:szCs w:val="22"/>
          <w:shd w:val="clear" w:color="auto" w:fill="FFFFFF"/>
        </w:rPr>
        <w:t>F</w:t>
      </w:r>
      <w:r w:rsidRPr="00254748">
        <w:rPr>
          <w:rFonts w:cs="Arial"/>
          <w:sz w:val="22"/>
          <w:szCs w:val="22"/>
          <w:lang w:eastAsia="en-US"/>
        </w:rPr>
        <w:t xml:space="preserve">or over 30 years, Davis Tech has been training and enhancing the lives </w:t>
      </w:r>
      <w:r w:rsidR="00733B60">
        <w:rPr>
          <w:rFonts w:cs="Arial"/>
          <w:sz w:val="22"/>
          <w:szCs w:val="22"/>
          <w:lang w:eastAsia="en-US"/>
        </w:rPr>
        <w:t xml:space="preserve">of </w:t>
      </w:r>
      <w:r w:rsidRPr="00254748">
        <w:rPr>
          <w:rFonts w:cs="Arial"/>
          <w:sz w:val="22"/>
          <w:szCs w:val="22"/>
          <w:lang w:eastAsia="en-US"/>
        </w:rPr>
        <w:t xml:space="preserve">its </w:t>
      </w:r>
      <w:r w:rsidR="00073F0F">
        <w:rPr>
          <w:rFonts w:cs="Arial"/>
          <w:sz w:val="22"/>
          <w:szCs w:val="22"/>
          <w:lang w:eastAsia="en-US"/>
        </w:rPr>
        <w:t xml:space="preserve">thousands </w:t>
      </w:r>
      <w:r w:rsidR="00C62837">
        <w:rPr>
          <w:rFonts w:cs="Arial"/>
          <w:sz w:val="22"/>
          <w:szCs w:val="22"/>
          <w:lang w:eastAsia="en-US"/>
        </w:rPr>
        <w:t xml:space="preserve">of </w:t>
      </w:r>
      <w:r w:rsidRPr="00254748">
        <w:rPr>
          <w:rFonts w:cs="Arial"/>
          <w:sz w:val="22"/>
          <w:szCs w:val="22"/>
          <w:lang w:eastAsia="en-US"/>
        </w:rPr>
        <w:t>students as they prepare for a career in the industrial workforce</w:t>
      </w:r>
      <w:r w:rsidR="00F11966">
        <w:rPr>
          <w:rFonts w:cs="Arial"/>
          <w:sz w:val="22"/>
          <w:szCs w:val="22"/>
          <w:lang w:eastAsia="en-US"/>
        </w:rPr>
        <w:t>.</w:t>
      </w:r>
      <w:r w:rsidR="00073F0F">
        <w:rPr>
          <w:b/>
        </w:rPr>
        <w:t xml:space="preserve"> </w:t>
      </w:r>
      <w:r w:rsidRPr="009553F1">
        <w:rPr>
          <w:rFonts w:cs="Arial"/>
          <w:sz w:val="22"/>
          <w:szCs w:val="22"/>
          <w:lang w:eastAsia="en-US"/>
        </w:rPr>
        <w:t xml:space="preserve">Through </w:t>
      </w:r>
      <w:r w:rsidR="00491AB3">
        <w:rPr>
          <w:rFonts w:cs="Arial"/>
          <w:sz w:val="22"/>
          <w:szCs w:val="22"/>
          <w:lang w:eastAsia="en-US"/>
        </w:rPr>
        <w:t>its</w:t>
      </w:r>
      <w:r w:rsidRPr="009553F1">
        <w:rPr>
          <w:rFonts w:cs="Arial"/>
          <w:sz w:val="22"/>
          <w:szCs w:val="22"/>
          <w:lang w:eastAsia="en-US"/>
        </w:rPr>
        <w:t xml:space="preserve"> </w:t>
      </w:r>
      <w:r w:rsidR="00AB17E6">
        <w:rPr>
          <w:rFonts w:cs="Arial"/>
          <w:sz w:val="22"/>
          <w:szCs w:val="22"/>
          <w:lang w:eastAsia="en-US"/>
        </w:rPr>
        <w:t>p</w:t>
      </w:r>
      <w:r w:rsidRPr="009553F1">
        <w:rPr>
          <w:rFonts w:cs="Arial"/>
          <w:sz w:val="22"/>
          <w:szCs w:val="22"/>
          <w:lang w:eastAsia="en-US"/>
        </w:rPr>
        <w:t>artnerships, Davis Tech</w:t>
      </w:r>
      <w:r w:rsidRPr="00254748">
        <w:rPr>
          <w:rFonts w:cs="Arial"/>
          <w:b/>
          <w:bCs/>
          <w:sz w:val="22"/>
          <w:szCs w:val="22"/>
          <w:lang w:eastAsia="en-US"/>
        </w:rPr>
        <w:t xml:space="preserve"> </w:t>
      </w:r>
      <w:r w:rsidRPr="00254748">
        <w:rPr>
          <w:rFonts w:cs="Arial"/>
          <w:sz w:val="22"/>
          <w:szCs w:val="22"/>
          <w:lang w:eastAsia="en-US"/>
        </w:rPr>
        <w:t xml:space="preserve">engages industry, educational and community members to provide shared opportunities for all. </w:t>
      </w:r>
      <w:r w:rsidR="00073F0F">
        <w:rPr>
          <w:rFonts w:cs="Arial"/>
          <w:sz w:val="22"/>
          <w:szCs w:val="22"/>
          <w:lang w:eastAsia="en-US"/>
        </w:rPr>
        <w:t>C</w:t>
      </w:r>
      <w:r w:rsidRPr="00254748">
        <w:rPr>
          <w:rFonts w:cs="Arial"/>
          <w:sz w:val="22"/>
          <w:szCs w:val="22"/>
          <w:lang w:eastAsia="en-US"/>
        </w:rPr>
        <w:t>ourses found within the program include Automation and Robotics, CNC Machining and Manufacturing Technology. The range of educational opportunities offered are designed to effectively train the workforce using cutting</w:t>
      </w:r>
      <w:r w:rsidR="00073F0F">
        <w:rPr>
          <w:rFonts w:cs="Arial"/>
          <w:sz w:val="22"/>
          <w:szCs w:val="22"/>
          <w:lang w:eastAsia="en-US"/>
        </w:rPr>
        <w:t>-</w:t>
      </w:r>
      <w:r w:rsidRPr="00254748">
        <w:rPr>
          <w:rFonts w:cs="Arial"/>
          <w:sz w:val="22"/>
          <w:szCs w:val="22"/>
          <w:lang w:eastAsia="en-US"/>
        </w:rPr>
        <w:t>edge industry methods.</w:t>
      </w:r>
      <w:r w:rsidR="00FF03C4">
        <w:rPr>
          <w:rFonts w:cs="Arial"/>
          <w:sz w:val="22"/>
          <w:szCs w:val="22"/>
          <w:lang w:eastAsia="en-US"/>
        </w:rPr>
        <w:br/>
      </w:r>
    </w:p>
    <w:p w14:paraId="4CB94A16" w14:textId="47A3147D" w:rsidR="00491AB3" w:rsidRDefault="00491AB3" w:rsidP="00491AB3">
      <w:pPr>
        <w:spacing w:before="0" w:after="0" w:line="360" w:lineRule="auto"/>
        <w:rPr>
          <w:rFonts w:cs="Arial"/>
          <w:sz w:val="22"/>
          <w:szCs w:val="22"/>
        </w:rPr>
      </w:pPr>
      <w:r w:rsidRPr="00733B60">
        <w:rPr>
          <w:rFonts w:eastAsia="PMingLiU"/>
          <w:sz w:val="22"/>
          <w:szCs w:val="22"/>
        </w:rPr>
        <w:t>Renishaw</w:t>
      </w:r>
      <w:r w:rsidR="007D0DE5">
        <w:rPr>
          <w:rFonts w:eastAsia="PMingLiU"/>
          <w:sz w:val="22"/>
          <w:szCs w:val="22"/>
        </w:rPr>
        <w:t>’s</w:t>
      </w:r>
      <w:r w:rsidR="00BA5458">
        <w:rPr>
          <w:rFonts w:eastAsia="PMingLiU"/>
          <w:sz w:val="22"/>
          <w:szCs w:val="22"/>
        </w:rPr>
        <w:t xml:space="preserve"> </w:t>
      </w:r>
      <w:r w:rsidR="007D0DE5">
        <w:rPr>
          <w:rFonts w:eastAsia="PMingLiU"/>
          <w:sz w:val="22"/>
          <w:szCs w:val="22"/>
        </w:rPr>
        <w:t xml:space="preserve">US subsidiary </w:t>
      </w:r>
      <w:r w:rsidRPr="00733B60">
        <w:rPr>
          <w:rFonts w:eastAsia="PMingLiU"/>
          <w:sz w:val="22"/>
          <w:szCs w:val="22"/>
        </w:rPr>
        <w:t xml:space="preserve">has committed </w:t>
      </w:r>
      <w:r w:rsidR="00F11966">
        <w:rPr>
          <w:rFonts w:eastAsia="PMingLiU"/>
          <w:sz w:val="22"/>
          <w:szCs w:val="22"/>
        </w:rPr>
        <w:t>its expertise</w:t>
      </w:r>
      <w:r w:rsidRPr="00733B60">
        <w:rPr>
          <w:rFonts w:eastAsia="PMingLiU"/>
          <w:sz w:val="22"/>
          <w:szCs w:val="22"/>
        </w:rPr>
        <w:t xml:space="preserve"> to the program as well as a host of the company’s advanced manufacturing equipment. Renishaw</w:t>
      </w:r>
      <w:r w:rsidR="007D0DE5">
        <w:rPr>
          <w:rFonts w:eastAsia="PMingLiU"/>
          <w:sz w:val="22"/>
          <w:szCs w:val="22"/>
        </w:rPr>
        <w:t xml:space="preserve"> Inc</w:t>
      </w:r>
      <w:r w:rsidRPr="00733B60">
        <w:rPr>
          <w:rFonts w:eastAsia="PMingLiU"/>
          <w:sz w:val="22"/>
          <w:szCs w:val="22"/>
        </w:rPr>
        <w:t xml:space="preserve">’s Steven Fisher and Devon King are program liaisons and two </w:t>
      </w:r>
      <w:r w:rsidR="00F11966">
        <w:rPr>
          <w:rFonts w:eastAsia="PMingLiU"/>
          <w:sz w:val="22"/>
          <w:szCs w:val="22"/>
        </w:rPr>
        <w:t xml:space="preserve">Renishaw </w:t>
      </w:r>
      <w:r w:rsidRPr="00733B60">
        <w:rPr>
          <w:rFonts w:eastAsia="PMingLiU"/>
          <w:sz w:val="22"/>
          <w:szCs w:val="22"/>
        </w:rPr>
        <w:t xml:space="preserve">engineers are </w:t>
      </w:r>
      <w:r w:rsidR="007D0DE5">
        <w:rPr>
          <w:rFonts w:eastAsia="PMingLiU"/>
          <w:sz w:val="22"/>
          <w:szCs w:val="22"/>
        </w:rPr>
        <w:t xml:space="preserve">also </w:t>
      </w:r>
      <w:r>
        <w:rPr>
          <w:rFonts w:eastAsia="PMingLiU"/>
          <w:sz w:val="22"/>
          <w:szCs w:val="22"/>
        </w:rPr>
        <w:t xml:space="preserve">always available </w:t>
      </w:r>
      <w:r w:rsidRPr="00733B60">
        <w:rPr>
          <w:rFonts w:eastAsia="PMingLiU"/>
          <w:sz w:val="22"/>
          <w:szCs w:val="22"/>
        </w:rPr>
        <w:t xml:space="preserve">for demo support and assistance. Students are learning part measurement on </w:t>
      </w:r>
      <w:r>
        <w:rPr>
          <w:rFonts w:eastAsia="PMingLiU"/>
          <w:sz w:val="22"/>
          <w:szCs w:val="22"/>
        </w:rPr>
        <w:t xml:space="preserve">Renishaw </w:t>
      </w:r>
      <w:r w:rsidRPr="00733B60">
        <w:rPr>
          <w:rFonts w:eastAsia="PMingLiU"/>
          <w:sz w:val="22"/>
          <w:szCs w:val="22"/>
        </w:rPr>
        <w:t>Equator</w:t>
      </w:r>
      <w:r w:rsidR="00605B9D">
        <w:rPr>
          <w:rFonts w:eastAsia="PMingLiU" w:cs="Arial"/>
          <w:sz w:val="22"/>
          <w:szCs w:val="22"/>
        </w:rPr>
        <w:t>™</w:t>
      </w:r>
      <w:r w:rsidRPr="00733B60">
        <w:rPr>
          <w:rFonts w:eastAsia="PMingLiU"/>
          <w:sz w:val="22"/>
          <w:szCs w:val="22"/>
        </w:rPr>
        <w:t xml:space="preserve"> </w:t>
      </w:r>
      <w:r w:rsidR="0057521B">
        <w:rPr>
          <w:rFonts w:eastAsia="PMingLiU"/>
          <w:sz w:val="22"/>
          <w:szCs w:val="22"/>
        </w:rPr>
        <w:t>g</w:t>
      </w:r>
      <w:r w:rsidRPr="00733B60">
        <w:rPr>
          <w:rFonts w:eastAsia="PMingLiU"/>
          <w:sz w:val="22"/>
          <w:szCs w:val="22"/>
        </w:rPr>
        <w:t>a</w:t>
      </w:r>
      <w:r>
        <w:rPr>
          <w:rFonts w:eastAsia="PMingLiU"/>
          <w:sz w:val="22"/>
          <w:szCs w:val="22"/>
        </w:rPr>
        <w:t>u</w:t>
      </w:r>
      <w:r w:rsidRPr="00733B60">
        <w:rPr>
          <w:rFonts w:eastAsia="PMingLiU"/>
          <w:sz w:val="22"/>
          <w:szCs w:val="22"/>
        </w:rPr>
        <w:t xml:space="preserve">ging </w:t>
      </w:r>
      <w:r w:rsidR="0057521B">
        <w:rPr>
          <w:rFonts w:eastAsia="PMingLiU"/>
          <w:sz w:val="22"/>
          <w:szCs w:val="22"/>
        </w:rPr>
        <w:t>s</w:t>
      </w:r>
      <w:r w:rsidRPr="00733B60">
        <w:rPr>
          <w:rFonts w:eastAsia="PMingLiU"/>
          <w:sz w:val="22"/>
          <w:szCs w:val="22"/>
        </w:rPr>
        <w:t>ystems,</w:t>
      </w:r>
      <w:r>
        <w:rPr>
          <w:rFonts w:eastAsia="PMingLiU"/>
          <w:sz w:val="22"/>
          <w:szCs w:val="22"/>
        </w:rPr>
        <w:t xml:space="preserve"> </w:t>
      </w:r>
      <w:r w:rsidR="009D5D97">
        <w:rPr>
          <w:rFonts w:eastAsia="PMingLiU"/>
          <w:sz w:val="22"/>
          <w:szCs w:val="22"/>
        </w:rPr>
        <w:t xml:space="preserve">part </w:t>
      </w:r>
      <w:r w:rsidR="00F56156">
        <w:rPr>
          <w:rFonts w:eastAsia="PMingLiU"/>
          <w:sz w:val="22"/>
          <w:szCs w:val="22"/>
        </w:rPr>
        <w:t>variation</w:t>
      </w:r>
      <w:r w:rsidR="009D5D97">
        <w:rPr>
          <w:rFonts w:eastAsia="PMingLiU"/>
          <w:sz w:val="22"/>
          <w:szCs w:val="22"/>
        </w:rPr>
        <w:t xml:space="preserve"> using </w:t>
      </w:r>
      <w:r>
        <w:rPr>
          <w:rFonts w:eastAsia="PMingLiU"/>
          <w:sz w:val="22"/>
          <w:szCs w:val="22"/>
        </w:rPr>
        <w:t xml:space="preserve">a </w:t>
      </w:r>
      <w:r w:rsidRPr="00733B60">
        <w:rPr>
          <w:rFonts w:eastAsia="PMingLiU"/>
          <w:sz w:val="22"/>
          <w:szCs w:val="22"/>
        </w:rPr>
        <w:t>5-axis R</w:t>
      </w:r>
      <w:r w:rsidR="00605B9D">
        <w:rPr>
          <w:rFonts w:eastAsia="PMingLiU"/>
          <w:sz w:val="22"/>
          <w:szCs w:val="22"/>
        </w:rPr>
        <w:t>EVO</w:t>
      </w:r>
      <w:r w:rsidR="0057521B" w:rsidRPr="00CB2544">
        <w:rPr>
          <w:rFonts w:eastAsia="PMingLiU" w:cs="Arial"/>
          <w:sz w:val="22"/>
          <w:szCs w:val="22"/>
          <w:vertAlign w:val="superscript"/>
        </w:rPr>
        <w:t>®</w:t>
      </w:r>
      <w:r w:rsidRPr="00733B60">
        <w:rPr>
          <w:rFonts w:eastAsia="PMingLiU"/>
          <w:sz w:val="22"/>
          <w:szCs w:val="22"/>
        </w:rPr>
        <w:t xml:space="preserve"> </w:t>
      </w:r>
      <w:r w:rsidR="00767CC3">
        <w:rPr>
          <w:rFonts w:eastAsia="PMingLiU"/>
          <w:sz w:val="22"/>
          <w:szCs w:val="22"/>
        </w:rPr>
        <w:t xml:space="preserve">CMM </w:t>
      </w:r>
      <w:r w:rsidRPr="00733B60">
        <w:rPr>
          <w:rFonts w:eastAsia="PMingLiU"/>
          <w:sz w:val="22"/>
          <w:szCs w:val="22"/>
        </w:rPr>
        <w:t xml:space="preserve">measuring system, </w:t>
      </w:r>
      <w:r w:rsidR="003D5F17">
        <w:rPr>
          <w:rFonts w:eastAsia="PMingLiU"/>
          <w:sz w:val="22"/>
          <w:szCs w:val="22"/>
        </w:rPr>
        <w:t>conducting machine health checks</w:t>
      </w:r>
      <w:r w:rsidRPr="00733B60">
        <w:rPr>
          <w:rFonts w:eastAsia="PMingLiU"/>
          <w:sz w:val="22"/>
          <w:szCs w:val="22"/>
        </w:rPr>
        <w:t xml:space="preserve"> </w:t>
      </w:r>
      <w:r>
        <w:rPr>
          <w:rFonts w:eastAsia="PMingLiU"/>
          <w:sz w:val="22"/>
          <w:szCs w:val="22"/>
        </w:rPr>
        <w:t>using</w:t>
      </w:r>
      <w:r w:rsidRPr="00733B60">
        <w:rPr>
          <w:rFonts w:eastAsia="PMingLiU"/>
          <w:sz w:val="22"/>
          <w:szCs w:val="22"/>
        </w:rPr>
        <w:t xml:space="preserve"> the QC20-W wireless </w:t>
      </w:r>
      <w:r w:rsidR="00D65573" w:rsidRPr="00733B60">
        <w:rPr>
          <w:rFonts w:eastAsia="PMingLiU"/>
          <w:sz w:val="22"/>
          <w:szCs w:val="22"/>
        </w:rPr>
        <w:t>ball bar</w:t>
      </w:r>
      <w:r w:rsidRPr="00733B60">
        <w:rPr>
          <w:rFonts w:eastAsia="PMingLiU"/>
          <w:sz w:val="22"/>
          <w:szCs w:val="22"/>
        </w:rPr>
        <w:t xml:space="preserve"> </w:t>
      </w:r>
      <w:r w:rsidR="0057521B">
        <w:rPr>
          <w:rFonts w:eastAsia="PMingLiU"/>
          <w:sz w:val="22"/>
          <w:szCs w:val="22"/>
        </w:rPr>
        <w:t xml:space="preserve">system </w:t>
      </w:r>
      <w:r w:rsidRPr="00733B60">
        <w:rPr>
          <w:rFonts w:eastAsia="PMingLiU"/>
          <w:sz w:val="22"/>
          <w:szCs w:val="22"/>
        </w:rPr>
        <w:t xml:space="preserve">and </w:t>
      </w:r>
      <w:r w:rsidR="00F97F5C">
        <w:rPr>
          <w:rFonts w:eastAsia="PMingLiU"/>
          <w:sz w:val="22"/>
          <w:szCs w:val="22"/>
        </w:rPr>
        <w:t xml:space="preserve">learning how to </w:t>
      </w:r>
      <w:r w:rsidR="00173CBB">
        <w:rPr>
          <w:rFonts w:eastAsia="PMingLiU"/>
          <w:sz w:val="22"/>
          <w:szCs w:val="22"/>
        </w:rPr>
        <w:t>set</w:t>
      </w:r>
      <w:r w:rsidRPr="00733B60">
        <w:rPr>
          <w:rFonts w:eastAsia="PMingLiU"/>
          <w:sz w:val="22"/>
          <w:szCs w:val="22"/>
        </w:rPr>
        <w:t xml:space="preserve"> up machines with Renishaw machine tool probes and styli. </w:t>
      </w:r>
      <w:r>
        <w:rPr>
          <w:rFonts w:eastAsia="PMingLiU"/>
          <w:sz w:val="22"/>
          <w:szCs w:val="22"/>
        </w:rPr>
        <w:br/>
      </w:r>
      <w:r>
        <w:rPr>
          <w:rFonts w:eastAsia="PMingLiU"/>
          <w:sz w:val="22"/>
          <w:szCs w:val="22"/>
        </w:rPr>
        <w:br/>
      </w:r>
      <w:r w:rsidRPr="00254748">
        <w:rPr>
          <w:rFonts w:cs="Arial"/>
          <w:sz w:val="22"/>
          <w:szCs w:val="22"/>
        </w:rPr>
        <w:t>“We see the importance of addressing the manufacturing skills gap and this is a natural way for us to get involved,” said Steven Fisher, District Sales Manager, Renishaw Inc. “We consider this</w:t>
      </w:r>
      <w:r w:rsidR="00EC4A34">
        <w:rPr>
          <w:rFonts w:cs="Arial"/>
          <w:sz w:val="22"/>
          <w:szCs w:val="22"/>
        </w:rPr>
        <w:t xml:space="preserve"> a</w:t>
      </w:r>
      <w:r w:rsidRPr="00254748">
        <w:rPr>
          <w:rFonts w:cs="Arial"/>
          <w:sz w:val="22"/>
          <w:szCs w:val="22"/>
        </w:rPr>
        <w:t xml:space="preserve"> further advancement of similar programs across the United States.</w:t>
      </w:r>
      <w:r w:rsidR="007660FA">
        <w:rPr>
          <w:rFonts w:cs="Arial"/>
          <w:sz w:val="22"/>
          <w:szCs w:val="22"/>
        </w:rPr>
        <w:t>”</w:t>
      </w:r>
    </w:p>
    <w:p w14:paraId="1748C9A9" w14:textId="77777777" w:rsidR="00491AB3" w:rsidRDefault="00491AB3" w:rsidP="00491AB3">
      <w:pPr>
        <w:spacing w:before="0" w:after="0" w:line="360" w:lineRule="auto"/>
        <w:rPr>
          <w:rFonts w:cs="Arial"/>
          <w:sz w:val="22"/>
          <w:szCs w:val="22"/>
        </w:rPr>
      </w:pPr>
    </w:p>
    <w:p w14:paraId="1E09F23A" w14:textId="5655DA26" w:rsidR="00FF03C4" w:rsidRPr="0079370E" w:rsidRDefault="009553F1" w:rsidP="00491AB3">
      <w:pPr>
        <w:spacing w:before="0" w:after="0" w:line="360" w:lineRule="auto"/>
        <w:rPr>
          <w:rFonts w:cs="Arial"/>
          <w:sz w:val="22"/>
          <w:szCs w:val="22"/>
          <w:lang w:eastAsia="en-US"/>
        </w:rPr>
      </w:pPr>
      <w:r w:rsidRPr="00254748">
        <w:rPr>
          <w:rFonts w:cs="Arial"/>
          <w:sz w:val="22"/>
          <w:szCs w:val="22"/>
          <w:shd w:val="clear" w:color="auto" w:fill="FFFFFF"/>
        </w:rPr>
        <w:t xml:space="preserve">Students will design, build, test, and troubleshoot automated technology, which is directly tied to industrial processes. The program offers students the opportunity to apply hands-on learning to </w:t>
      </w:r>
      <w:r w:rsidRPr="00254748">
        <w:rPr>
          <w:rFonts w:cs="Arial"/>
          <w:sz w:val="22"/>
          <w:szCs w:val="22"/>
          <w:shd w:val="clear" w:color="auto" w:fill="FFFFFF"/>
        </w:rPr>
        <w:lastRenderedPageBreak/>
        <w:t xml:space="preserve">prepare them to meet industry needs in their respective fields </w:t>
      </w:r>
      <w:r w:rsidR="00EC4A34">
        <w:rPr>
          <w:rFonts w:cs="Arial"/>
          <w:sz w:val="22"/>
          <w:szCs w:val="22"/>
          <w:shd w:val="clear" w:color="auto" w:fill="FFFFFF"/>
        </w:rPr>
        <w:t xml:space="preserve">including </w:t>
      </w:r>
      <w:r w:rsidRPr="00254748">
        <w:rPr>
          <w:rFonts w:cs="Arial"/>
          <w:sz w:val="22"/>
          <w:szCs w:val="22"/>
          <w:shd w:val="clear" w:color="auto" w:fill="FFFFFF"/>
        </w:rPr>
        <w:t>automation</w:t>
      </w:r>
      <w:r w:rsidR="00EC4A34">
        <w:rPr>
          <w:rFonts w:cs="Arial"/>
          <w:sz w:val="22"/>
          <w:szCs w:val="22"/>
          <w:shd w:val="clear" w:color="auto" w:fill="FFFFFF"/>
        </w:rPr>
        <w:t xml:space="preserve"> and</w:t>
      </w:r>
      <w:r w:rsidRPr="00254748">
        <w:rPr>
          <w:rFonts w:cs="Arial"/>
          <w:sz w:val="22"/>
          <w:szCs w:val="22"/>
          <w:shd w:val="clear" w:color="auto" w:fill="FFFFFF"/>
        </w:rPr>
        <w:t xml:space="preserve"> solar </w:t>
      </w:r>
      <w:r w:rsidR="00073F0F">
        <w:rPr>
          <w:rFonts w:cs="Arial"/>
          <w:sz w:val="22"/>
          <w:szCs w:val="22"/>
          <w:shd w:val="clear" w:color="auto" w:fill="FFFFFF"/>
        </w:rPr>
        <w:t>energy systems</w:t>
      </w:r>
      <w:r w:rsidR="00EC4A34">
        <w:rPr>
          <w:rFonts w:cs="Arial"/>
          <w:sz w:val="22"/>
          <w:szCs w:val="22"/>
          <w:shd w:val="clear" w:color="auto" w:fill="FFFFFF"/>
        </w:rPr>
        <w:t>, as well as</w:t>
      </w:r>
      <w:r w:rsidRPr="00254748">
        <w:rPr>
          <w:rFonts w:cs="Arial"/>
          <w:sz w:val="22"/>
          <w:szCs w:val="22"/>
          <w:shd w:val="clear" w:color="auto" w:fill="FFFFFF"/>
        </w:rPr>
        <w:t xml:space="preserve"> other forms of alternative energy.</w:t>
      </w:r>
      <w:r w:rsidR="00FF03C4">
        <w:rPr>
          <w:rFonts w:cs="Arial"/>
          <w:sz w:val="22"/>
          <w:szCs w:val="22"/>
          <w:shd w:val="clear" w:color="auto" w:fill="FFFFFF"/>
        </w:rPr>
        <w:br/>
      </w:r>
      <w:r w:rsidR="00FF03C4">
        <w:rPr>
          <w:rFonts w:cs="Arial"/>
          <w:sz w:val="22"/>
          <w:szCs w:val="22"/>
          <w:shd w:val="clear" w:color="auto" w:fill="FFFFFF"/>
        </w:rPr>
        <w:br/>
      </w:r>
      <w:r w:rsidRPr="00254748">
        <w:rPr>
          <w:rFonts w:cs="Arial"/>
          <w:sz w:val="22"/>
          <w:szCs w:val="22"/>
          <w:lang w:eastAsia="en-US"/>
        </w:rPr>
        <w:t xml:space="preserve">Students enrolled in the CNC Machining program </w:t>
      </w:r>
      <w:r w:rsidR="00C62837">
        <w:rPr>
          <w:rFonts w:cs="Arial"/>
          <w:sz w:val="22"/>
          <w:szCs w:val="22"/>
          <w:lang w:eastAsia="en-US"/>
        </w:rPr>
        <w:t xml:space="preserve">also </w:t>
      </w:r>
      <w:r w:rsidRPr="00254748">
        <w:rPr>
          <w:rFonts w:cs="Arial"/>
          <w:sz w:val="22"/>
          <w:szCs w:val="22"/>
          <w:lang w:eastAsia="en-US"/>
        </w:rPr>
        <w:t>u</w:t>
      </w:r>
      <w:r w:rsidR="00C00B4A">
        <w:rPr>
          <w:rFonts w:cs="Arial"/>
          <w:sz w:val="22"/>
          <w:szCs w:val="22"/>
          <w:lang w:eastAsia="en-US"/>
        </w:rPr>
        <w:t>se</w:t>
      </w:r>
      <w:r w:rsidRPr="00254748">
        <w:rPr>
          <w:rFonts w:cs="Arial"/>
          <w:sz w:val="22"/>
          <w:szCs w:val="22"/>
          <w:lang w:eastAsia="en-US"/>
        </w:rPr>
        <w:t xml:space="preserve"> industry standard tools, equipment, and procedures</w:t>
      </w:r>
      <w:r w:rsidR="00EC4A34">
        <w:rPr>
          <w:rFonts w:cs="Arial"/>
          <w:sz w:val="22"/>
          <w:szCs w:val="22"/>
          <w:lang w:eastAsia="en-US"/>
        </w:rPr>
        <w:t>, the same</w:t>
      </w:r>
      <w:r w:rsidRPr="00254748">
        <w:rPr>
          <w:rFonts w:cs="Arial"/>
          <w:sz w:val="22"/>
          <w:szCs w:val="22"/>
          <w:lang w:eastAsia="en-US"/>
        </w:rPr>
        <w:t xml:space="preserve"> as entry-level machinists. Students will study blueprint reading, sketching, part design, CNC operation and CNC </w:t>
      </w:r>
      <w:r w:rsidRPr="00F11966">
        <w:rPr>
          <w:rFonts w:cs="Arial"/>
          <w:sz w:val="22"/>
          <w:szCs w:val="22"/>
          <w:lang w:eastAsia="en-US"/>
        </w:rPr>
        <w:t>program</w:t>
      </w:r>
      <w:r w:rsidR="007D0DE5" w:rsidRPr="00CB2544">
        <w:rPr>
          <w:rFonts w:cs="Arial"/>
          <w:sz w:val="22"/>
          <w:szCs w:val="22"/>
          <w:lang w:eastAsia="en-US"/>
        </w:rPr>
        <w:t>m</w:t>
      </w:r>
      <w:r w:rsidRPr="00F11966">
        <w:rPr>
          <w:rFonts w:cs="Arial"/>
          <w:sz w:val="22"/>
          <w:szCs w:val="22"/>
          <w:lang w:eastAsia="en-US"/>
        </w:rPr>
        <w:t>ing</w:t>
      </w:r>
      <w:r w:rsidRPr="00254748">
        <w:rPr>
          <w:rFonts w:cs="Arial"/>
          <w:sz w:val="22"/>
          <w:szCs w:val="22"/>
          <w:lang w:eastAsia="en-US"/>
        </w:rPr>
        <w:t xml:space="preserve">. The program offers training in lathe, mill, and drill press, as well as related skills in </w:t>
      </w:r>
      <w:r w:rsidRPr="00F11966">
        <w:rPr>
          <w:rFonts w:cs="Arial"/>
          <w:sz w:val="22"/>
          <w:szCs w:val="22"/>
          <w:lang w:eastAsia="en-US"/>
        </w:rPr>
        <w:t>math</w:t>
      </w:r>
      <w:r w:rsidR="007D0DE5">
        <w:rPr>
          <w:rFonts w:cs="Arial"/>
          <w:sz w:val="22"/>
          <w:szCs w:val="22"/>
          <w:lang w:eastAsia="en-US"/>
        </w:rPr>
        <w:t>ematics</w:t>
      </w:r>
      <w:r w:rsidRPr="00254748">
        <w:rPr>
          <w:rFonts w:cs="Arial"/>
          <w:sz w:val="22"/>
          <w:szCs w:val="22"/>
          <w:lang w:eastAsia="en-US"/>
        </w:rPr>
        <w:t xml:space="preserve">, use of precision measuring tools and mechanical inspection methods to produce precision parts with extremely close tolerances. </w:t>
      </w:r>
      <w:bookmarkStart w:id="0" w:name="_Hlk64639212"/>
      <w:r w:rsidR="00FF03C4">
        <w:rPr>
          <w:rFonts w:cs="Arial"/>
          <w:sz w:val="22"/>
          <w:szCs w:val="22"/>
          <w:lang w:eastAsia="en-US"/>
        </w:rPr>
        <w:br/>
      </w:r>
      <w:r w:rsidR="00FF03C4">
        <w:rPr>
          <w:rFonts w:cs="Arial"/>
          <w:sz w:val="22"/>
          <w:szCs w:val="22"/>
          <w:lang w:eastAsia="en-US"/>
        </w:rPr>
        <w:br/>
      </w:r>
      <w:r w:rsidRPr="00254748">
        <w:rPr>
          <w:rFonts w:cs="Arial"/>
          <w:sz w:val="22"/>
          <w:szCs w:val="22"/>
          <w:lang w:eastAsia="en-US"/>
        </w:rPr>
        <w:t xml:space="preserve">The Manufacturing Technology program prepares students for high-tech manufacturing careers. In addition to learning how to produce industrial products, students get hands-on experience in automation, robotics, composite materials technology, plastic injection </w:t>
      </w:r>
      <w:r w:rsidRPr="00F11966">
        <w:rPr>
          <w:rFonts w:cs="Arial"/>
          <w:sz w:val="22"/>
          <w:szCs w:val="22"/>
          <w:lang w:eastAsia="en-US"/>
        </w:rPr>
        <w:t>molding</w:t>
      </w:r>
      <w:r w:rsidRPr="00254748">
        <w:rPr>
          <w:rFonts w:cs="Arial"/>
          <w:sz w:val="22"/>
          <w:szCs w:val="22"/>
          <w:lang w:eastAsia="en-US"/>
        </w:rPr>
        <w:t xml:space="preserve"> and welding. Students</w:t>
      </w:r>
      <w:r w:rsidR="00C62837">
        <w:rPr>
          <w:rFonts w:cs="Arial"/>
          <w:sz w:val="22"/>
          <w:szCs w:val="22"/>
          <w:lang w:eastAsia="en-US"/>
        </w:rPr>
        <w:t xml:space="preserve"> </w:t>
      </w:r>
      <w:r w:rsidRPr="00254748">
        <w:rPr>
          <w:rFonts w:cs="Arial"/>
          <w:sz w:val="22"/>
          <w:szCs w:val="22"/>
          <w:lang w:eastAsia="en-US"/>
        </w:rPr>
        <w:t>also learn basic computer-controlled machine operation and maintenance.</w:t>
      </w:r>
      <w:r w:rsidR="00733B60">
        <w:rPr>
          <w:rFonts w:cs="Arial"/>
          <w:sz w:val="22"/>
          <w:szCs w:val="22"/>
          <w:lang w:eastAsia="en-US"/>
        </w:rPr>
        <w:t xml:space="preserve"> </w:t>
      </w:r>
      <w:r w:rsidRPr="00254748">
        <w:rPr>
          <w:rFonts w:cs="Arial"/>
          <w:sz w:val="22"/>
          <w:szCs w:val="22"/>
          <w:lang w:eastAsia="en-US"/>
        </w:rPr>
        <w:t xml:space="preserve"> </w:t>
      </w:r>
      <w:bookmarkEnd w:id="0"/>
    </w:p>
    <w:p w14:paraId="450D29D1" w14:textId="59A0C30D" w:rsidR="009553F1" w:rsidRPr="00254748" w:rsidRDefault="00FF03C4" w:rsidP="00FF03C4">
      <w:pPr>
        <w:spacing w:before="0" w:after="0" w:line="360" w:lineRule="auto"/>
        <w:rPr>
          <w:rFonts w:eastAsia="PMingLiU" w:cs="Arial"/>
          <w:sz w:val="22"/>
          <w:szCs w:val="22"/>
          <w:lang w:val="en-GB" w:eastAsia="ja-JP"/>
        </w:rPr>
      </w:pPr>
      <w:r>
        <w:rPr>
          <w:rFonts w:cs="Arial"/>
          <w:sz w:val="22"/>
          <w:szCs w:val="22"/>
        </w:rPr>
        <w:br/>
      </w:r>
      <w:r w:rsidR="009553F1" w:rsidRPr="00254748">
        <w:rPr>
          <w:rFonts w:eastAsia="PMingLiU" w:cs="Arial"/>
          <w:sz w:val="22"/>
          <w:szCs w:val="22"/>
          <w:lang w:val="en-GB" w:eastAsia="ja-JP"/>
        </w:rPr>
        <w:t>For information on the Davis</w:t>
      </w:r>
      <w:r w:rsidR="009553F1">
        <w:rPr>
          <w:rFonts w:eastAsia="PMingLiU" w:cs="Arial"/>
          <w:sz w:val="22"/>
          <w:szCs w:val="22"/>
          <w:lang w:val="en-GB" w:eastAsia="ja-JP"/>
        </w:rPr>
        <w:t xml:space="preserve"> </w:t>
      </w:r>
      <w:r w:rsidR="009553F1" w:rsidRPr="00254748">
        <w:rPr>
          <w:rFonts w:eastAsia="PMingLiU" w:cs="Arial"/>
          <w:sz w:val="22"/>
          <w:szCs w:val="22"/>
          <w:lang w:val="en-GB" w:eastAsia="ja-JP"/>
        </w:rPr>
        <w:t xml:space="preserve">Tech facility, please visit </w:t>
      </w:r>
      <w:hyperlink r:id="rId12" w:history="1">
        <w:r w:rsidR="009553F1" w:rsidRPr="00C00B4A">
          <w:rPr>
            <w:rStyle w:val="Hyperlink"/>
            <w:rFonts w:eastAsia="PMingLiU" w:cs="Arial"/>
            <w:sz w:val="22"/>
            <w:szCs w:val="22"/>
            <w:lang w:val="en-GB" w:eastAsia="ja-JP"/>
          </w:rPr>
          <w:t>www.davistech.edu</w:t>
        </w:r>
      </w:hyperlink>
      <w:r w:rsidR="009553F1" w:rsidRPr="00254748">
        <w:rPr>
          <w:rFonts w:eastAsia="PMingLiU" w:cs="Arial"/>
          <w:sz w:val="22"/>
          <w:szCs w:val="22"/>
          <w:lang w:val="en-GB" w:eastAsia="ja-JP"/>
        </w:rPr>
        <w:t xml:space="preserve">. </w:t>
      </w:r>
      <w:r w:rsidR="00C00B4A">
        <w:rPr>
          <w:rFonts w:eastAsia="PMingLiU" w:cs="Arial"/>
          <w:sz w:val="22"/>
          <w:szCs w:val="22"/>
          <w:lang w:val="en-GB" w:eastAsia="ja-JP"/>
        </w:rPr>
        <w:t>For more information about</w:t>
      </w:r>
      <w:r w:rsidR="009553F1" w:rsidRPr="00254748">
        <w:rPr>
          <w:rFonts w:eastAsia="PMingLiU" w:cs="Arial"/>
          <w:sz w:val="22"/>
          <w:szCs w:val="22"/>
          <w:lang w:val="en-GB" w:eastAsia="ja-JP"/>
        </w:rPr>
        <w:t xml:space="preserve"> </w:t>
      </w:r>
      <w:r w:rsidR="00C00B4A">
        <w:rPr>
          <w:rFonts w:eastAsia="PMingLiU" w:cs="Arial"/>
          <w:sz w:val="22"/>
          <w:szCs w:val="22"/>
          <w:lang w:val="en-GB" w:eastAsia="ja-JP"/>
        </w:rPr>
        <w:t xml:space="preserve">Renishaw’s precision measurement equipment, visit </w:t>
      </w:r>
      <w:hyperlink r:id="rId13" w:history="1">
        <w:r w:rsidR="00C00B4A" w:rsidRPr="00FC3F52">
          <w:rPr>
            <w:rStyle w:val="Hyperlink"/>
            <w:rFonts w:eastAsia="PMingLiU" w:cs="Arial"/>
            <w:sz w:val="22"/>
            <w:szCs w:val="22"/>
            <w:lang w:val="en-GB" w:eastAsia="ja-JP"/>
          </w:rPr>
          <w:t>www.renishaw.com/en/data-driven-manufacturing</w:t>
        </w:r>
      </w:hyperlink>
      <w:r w:rsidR="00C00B4A">
        <w:rPr>
          <w:rFonts w:eastAsia="PMingLiU" w:cs="Arial"/>
          <w:sz w:val="22"/>
          <w:szCs w:val="22"/>
          <w:lang w:val="en-GB" w:eastAsia="ja-JP"/>
        </w:rPr>
        <w:t xml:space="preserve">. </w:t>
      </w:r>
    </w:p>
    <w:p w14:paraId="250A1962" w14:textId="22C246F8" w:rsidR="009553F1" w:rsidRPr="00254748" w:rsidRDefault="00FF03C4" w:rsidP="00FF03C4">
      <w:pPr>
        <w:spacing w:before="0" w:after="0" w:line="360" w:lineRule="auto"/>
        <w:contextualSpacing/>
        <w:rPr>
          <w:rFonts w:cs="Arial"/>
          <w:sz w:val="22"/>
          <w:szCs w:val="22"/>
        </w:rPr>
      </w:pPr>
      <w:r>
        <w:rPr>
          <w:rFonts w:eastAsia="PMingLiU" w:cs="Arial"/>
          <w:b/>
          <w:bCs/>
          <w:sz w:val="22"/>
          <w:szCs w:val="22"/>
          <w:lang w:val="en-GB" w:eastAsia="ja-JP"/>
        </w:rPr>
        <w:br/>
      </w:r>
      <w:r w:rsidR="009553F1" w:rsidRPr="00254748">
        <w:rPr>
          <w:rFonts w:eastAsia="PMingLiU" w:cs="Arial"/>
          <w:b/>
          <w:bCs/>
          <w:sz w:val="22"/>
          <w:szCs w:val="22"/>
          <w:lang w:val="en-GB" w:eastAsia="ja-JP"/>
        </w:rPr>
        <w:t>About Renishaw</w:t>
      </w:r>
      <w:r w:rsidR="009553F1" w:rsidRPr="00254748">
        <w:rPr>
          <w:rFonts w:eastAsia="PMingLiU" w:cs="Arial"/>
          <w:b/>
          <w:bCs/>
          <w:sz w:val="22"/>
          <w:szCs w:val="22"/>
          <w:lang w:val="en-GB" w:eastAsia="ja-JP"/>
        </w:rPr>
        <w:br/>
      </w:r>
      <w:r w:rsidR="009553F1" w:rsidRPr="00254748">
        <w:rPr>
          <w:rFonts w:cs="Arial"/>
          <w:sz w:val="22"/>
          <w:szCs w:val="22"/>
        </w:rPr>
        <w:t>Renishaw is one of the world's leading engineering and scientific technology companies, with expertise in 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designs and makes industrial machines that “print” parts from metal powder.</w:t>
      </w:r>
    </w:p>
    <w:p w14:paraId="0C0096EE" w14:textId="369EBC5F" w:rsidR="009553F1" w:rsidRDefault="009553F1" w:rsidP="00FF03C4">
      <w:pPr>
        <w:spacing w:before="0" w:after="0" w:line="360" w:lineRule="auto"/>
        <w:rPr>
          <w:rFonts w:eastAsia="PMingLiU" w:cs="Arial"/>
          <w:b/>
          <w:sz w:val="22"/>
          <w:szCs w:val="22"/>
          <w:lang w:val="en-GB" w:eastAsia="ja-JP"/>
        </w:rPr>
      </w:pPr>
      <w:r w:rsidRPr="00254748">
        <w:rPr>
          <w:rFonts w:cs="Arial"/>
          <w:sz w:val="22"/>
          <w:szCs w:val="22"/>
        </w:rPr>
        <w:t>The Renishaw Group currently has more than 70 offices in 3</w:t>
      </w:r>
      <w:r w:rsidR="007D0DE5">
        <w:rPr>
          <w:rFonts w:cs="Arial"/>
          <w:sz w:val="22"/>
          <w:szCs w:val="22"/>
        </w:rPr>
        <w:t>7</w:t>
      </w:r>
      <w:r w:rsidRPr="00254748">
        <w:rPr>
          <w:rFonts w:cs="Arial"/>
          <w:sz w:val="22"/>
          <w:szCs w:val="22"/>
        </w:rPr>
        <w:t xml:space="preserve"> countries, with around 4,500 employees. For more information on Renishaw, visit </w:t>
      </w:r>
      <w:hyperlink r:id="rId14" w:history="1">
        <w:r w:rsidRPr="00254748">
          <w:rPr>
            <w:rStyle w:val="Hyperlink"/>
            <w:rFonts w:cs="Arial"/>
            <w:color w:val="auto"/>
            <w:sz w:val="22"/>
            <w:szCs w:val="22"/>
          </w:rPr>
          <w:t>www.renishaw.com</w:t>
        </w:r>
      </w:hyperlink>
      <w:r w:rsidRPr="00254748">
        <w:rPr>
          <w:rFonts w:cs="Arial"/>
          <w:sz w:val="22"/>
          <w:szCs w:val="22"/>
        </w:rPr>
        <w:t>.</w:t>
      </w:r>
    </w:p>
    <w:p w14:paraId="3EA1349E" w14:textId="77777777" w:rsidR="004F6D97" w:rsidRPr="00AF64D7" w:rsidRDefault="004F6D97" w:rsidP="00FF03C4">
      <w:pPr>
        <w:spacing w:before="0" w:after="0"/>
        <w:rPr>
          <w:sz w:val="22"/>
          <w:szCs w:val="22"/>
        </w:rPr>
        <w:sectPr w:rsidR="004F6D97" w:rsidRPr="00AF64D7" w:rsidSect="00733B60">
          <w:footerReference w:type="default" r:id="rId15"/>
          <w:headerReference w:type="first" r:id="rId16"/>
          <w:type w:val="continuous"/>
          <w:pgSz w:w="12240" w:h="15840" w:code="1"/>
          <w:pgMar w:top="245" w:right="1152" w:bottom="1008" w:left="1152" w:header="1138" w:footer="1138" w:gutter="0"/>
          <w:cols w:space="720"/>
          <w:titlePg/>
          <w:docGrid w:linePitch="272"/>
        </w:sectPr>
      </w:pPr>
    </w:p>
    <w:p w14:paraId="5FC32F07" w14:textId="77777777" w:rsidR="00D65573" w:rsidRDefault="00FF03C4" w:rsidP="00D65573">
      <w:pPr>
        <w:spacing w:before="0" w:after="0"/>
        <w:rPr>
          <w:rFonts w:cs="Arial"/>
          <w:sz w:val="22"/>
          <w:szCs w:val="22"/>
        </w:rPr>
        <w:sectPr w:rsidR="00D65573" w:rsidSect="00D65573">
          <w:type w:val="continuous"/>
          <w:pgSz w:w="12240" w:h="15840" w:code="1"/>
          <w:pgMar w:top="245" w:right="1152" w:bottom="1008" w:left="1152" w:header="1134" w:footer="1134" w:gutter="0"/>
          <w:cols w:num="2" w:space="720"/>
          <w:titlePg/>
          <w:docGrid w:linePitch="272"/>
        </w:sectPr>
      </w:pPr>
      <w:r>
        <w:rPr>
          <w:rFonts w:cs="Arial"/>
          <w:b/>
          <w:sz w:val="22"/>
          <w:szCs w:val="22"/>
        </w:rPr>
        <w:br/>
      </w:r>
      <w:r w:rsidR="009553F1" w:rsidRPr="00254748">
        <w:rPr>
          <w:rFonts w:cs="Arial"/>
          <w:b/>
          <w:sz w:val="22"/>
          <w:szCs w:val="22"/>
        </w:rPr>
        <w:t>General Information</w:t>
      </w:r>
      <w:r>
        <w:rPr>
          <w:rFonts w:cs="Arial"/>
          <w:b/>
          <w:sz w:val="22"/>
          <w:szCs w:val="22"/>
        </w:rPr>
        <w:br/>
      </w:r>
    </w:p>
    <w:p w14:paraId="2730CBF0" w14:textId="6BC0D548" w:rsidR="009553F1" w:rsidRPr="00254748" w:rsidRDefault="009553F1" w:rsidP="00D65573">
      <w:pPr>
        <w:spacing w:before="0" w:after="0"/>
        <w:rPr>
          <w:rFonts w:cs="Arial"/>
          <w:sz w:val="22"/>
          <w:szCs w:val="22"/>
        </w:rPr>
      </w:pPr>
    </w:p>
    <w:p w14:paraId="1595A670" w14:textId="77777777" w:rsidR="00D65573" w:rsidRDefault="00D65573" w:rsidP="00D65573">
      <w:pPr>
        <w:spacing w:before="0" w:after="0" w:line="276" w:lineRule="auto"/>
        <w:rPr>
          <w:rFonts w:cs="Arial"/>
          <w:sz w:val="22"/>
          <w:szCs w:val="22"/>
        </w:rPr>
        <w:sectPr w:rsidR="00D65573" w:rsidSect="00D65573">
          <w:type w:val="continuous"/>
          <w:pgSz w:w="12240" w:h="15840" w:code="1"/>
          <w:pgMar w:top="245" w:right="1152" w:bottom="1008" w:left="1152" w:header="1134" w:footer="1134" w:gutter="0"/>
          <w:cols w:space="720"/>
          <w:titlePg/>
          <w:docGrid w:linePitch="272"/>
        </w:sectPr>
      </w:pPr>
    </w:p>
    <w:p w14:paraId="160C8AB6" w14:textId="3EA330D8" w:rsidR="009553F1" w:rsidRPr="00D65573" w:rsidRDefault="009553F1" w:rsidP="00D65573">
      <w:pPr>
        <w:spacing w:before="0" w:after="0" w:line="276" w:lineRule="auto"/>
        <w:rPr>
          <w:rFonts w:cs="Arial"/>
          <w:b/>
          <w:bCs/>
          <w:sz w:val="22"/>
          <w:szCs w:val="22"/>
        </w:rPr>
      </w:pPr>
      <w:r w:rsidRPr="00D65573">
        <w:rPr>
          <w:rFonts w:cs="Arial"/>
          <w:b/>
          <w:bCs/>
          <w:sz w:val="22"/>
          <w:szCs w:val="22"/>
        </w:rPr>
        <w:t>Jeff Seliga</w:t>
      </w:r>
    </w:p>
    <w:p w14:paraId="6EB86F21" w14:textId="73D4CC2D" w:rsidR="009553F1" w:rsidRPr="00254748" w:rsidRDefault="009553F1" w:rsidP="00D65573">
      <w:pPr>
        <w:spacing w:before="0" w:after="0" w:line="276" w:lineRule="auto"/>
        <w:rPr>
          <w:rFonts w:cs="Arial"/>
          <w:sz w:val="22"/>
          <w:szCs w:val="22"/>
        </w:rPr>
      </w:pPr>
      <w:r w:rsidRPr="00254748">
        <w:rPr>
          <w:rFonts w:cs="Arial"/>
          <w:sz w:val="22"/>
          <w:szCs w:val="22"/>
        </w:rPr>
        <w:t>Marketing Manager</w:t>
      </w:r>
      <w:r w:rsidR="00D65573">
        <w:rPr>
          <w:rFonts w:cs="Arial"/>
          <w:sz w:val="22"/>
          <w:szCs w:val="22"/>
        </w:rPr>
        <w:t xml:space="preserve">, </w:t>
      </w:r>
      <w:r w:rsidRPr="00254748">
        <w:rPr>
          <w:rFonts w:cs="Arial"/>
          <w:sz w:val="22"/>
          <w:szCs w:val="22"/>
        </w:rPr>
        <w:t>Renishaw Inc.</w:t>
      </w:r>
    </w:p>
    <w:p w14:paraId="348C457E" w14:textId="77777777" w:rsidR="009553F1" w:rsidRPr="00254748" w:rsidRDefault="009553F1" w:rsidP="00D65573">
      <w:pPr>
        <w:spacing w:before="0" w:after="0" w:line="276" w:lineRule="auto"/>
        <w:rPr>
          <w:rFonts w:cs="Arial"/>
          <w:sz w:val="22"/>
          <w:szCs w:val="22"/>
        </w:rPr>
      </w:pPr>
      <w:r w:rsidRPr="00254748">
        <w:rPr>
          <w:rFonts w:cs="Arial"/>
          <w:sz w:val="22"/>
          <w:szCs w:val="22"/>
        </w:rPr>
        <w:t>1001 Wesemann Dr.</w:t>
      </w:r>
    </w:p>
    <w:p w14:paraId="0452BA09" w14:textId="77777777" w:rsidR="009553F1" w:rsidRPr="00254748" w:rsidRDefault="009553F1" w:rsidP="00D65573">
      <w:pPr>
        <w:spacing w:before="0" w:after="0" w:line="276" w:lineRule="auto"/>
        <w:rPr>
          <w:rFonts w:cs="Arial"/>
          <w:sz w:val="22"/>
          <w:szCs w:val="22"/>
        </w:rPr>
      </w:pPr>
      <w:r w:rsidRPr="00254748">
        <w:rPr>
          <w:rFonts w:cs="Arial"/>
          <w:sz w:val="22"/>
          <w:szCs w:val="22"/>
        </w:rPr>
        <w:t xml:space="preserve">West Dundee, IL 60118 </w:t>
      </w:r>
    </w:p>
    <w:p w14:paraId="74B794C7" w14:textId="77777777" w:rsidR="009553F1" w:rsidRPr="00254748" w:rsidRDefault="009553F1" w:rsidP="00D65573">
      <w:pPr>
        <w:spacing w:before="0" w:after="0" w:line="276" w:lineRule="auto"/>
        <w:rPr>
          <w:rFonts w:cs="Arial"/>
          <w:sz w:val="22"/>
          <w:szCs w:val="22"/>
        </w:rPr>
      </w:pPr>
      <w:r w:rsidRPr="00254748">
        <w:rPr>
          <w:rFonts w:cs="Arial"/>
          <w:sz w:val="22"/>
          <w:szCs w:val="22"/>
        </w:rPr>
        <w:t>Tel: +1 847-286-9953 (switchboard)</w:t>
      </w:r>
    </w:p>
    <w:p w14:paraId="3B0F8245" w14:textId="30CE0B8D" w:rsidR="009553F1" w:rsidRDefault="00CB2544" w:rsidP="00D65573">
      <w:pPr>
        <w:spacing w:before="0" w:after="0" w:line="276" w:lineRule="auto"/>
        <w:rPr>
          <w:rStyle w:val="Hyperlink"/>
          <w:rFonts w:cs="Arial"/>
          <w:color w:val="auto"/>
          <w:sz w:val="22"/>
          <w:szCs w:val="22"/>
        </w:rPr>
      </w:pPr>
      <w:hyperlink r:id="rId17" w:history="1">
        <w:r w:rsidR="009553F1" w:rsidRPr="00254748">
          <w:rPr>
            <w:rStyle w:val="Hyperlink"/>
            <w:rFonts w:cs="Arial"/>
            <w:color w:val="auto"/>
            <w:sz w:val="22"/>
            <w:szCs w:val="22"/>
          </w:rPr>
          <w:t>Jeffrey.Seliga@renishaw.com</w:t>
        </w:r>
      </w:hyperlink>
    </w:p>
    <w:p w14:paraId="223B6C23" w14:textId="6E2FB1E7" w:rsidR="00490650" w:rsidRDefault="00CB2544" w:rsidP="00D65573">
      <w:pPr>
        <w:spacing w:before="0" w:after="0" w:line="276" w:lineRule="auto"/>
        <w:rPr>
          <w:rFonts w:cs="Arial"/>
          <w:sz w:val="22"/>
          <w:szCs w:val="22"/>
        </w:rPr>
      </w:pPr>
      <w:hyperlink r:id="rId18" w:history="1">
        <w:r w:rsidR="00D65573" w:rsidRPr="00FC3F52">
          <w:rPr>
            <w:rStyle w:val="Hyperlink"/>
            <w:rFonts w:cs="Arial"/>
            <w:sz w:val="22"/>
            <w:szCs w:val="22"/>
          </w:rPr>
          <w:t>www.renishaw.com</w:t>
        </w:r>
      </w:hyperlink>
    </w:p>
    <w:p w14:paraId="66736FB0" w14:textId="291ED39B" w:rsidR="00800C97" w:rsidRDefault="00407753" w:rsidP="00D65573">
      <w:pPr>
        <w:spacing w:before="0" w:after="100" w:afterAutospacing="1" w:line="276" w:lineRule="auto"/>
        <w:rPr>
          <w:b/>
          <w:sz w:val="22"/>
          <w:szCs w:val="22"/>
        </w:rPr>
      </w:pPr>
      <w:r w:rsidRPr="00D65573">
        <w:rPr>
          <w:rFonts w:cs="Arial"/>
          <w:b/>
          <w:bCs/>
          <w:sz w:val="22"/>
          <w:szCs w:val="22"/>
        </w:rPr>
        <w:t>Matthew Winslow</w:t>
      </w:r>
      <w:r>
        <w:rPr>
          <w:rFonts w:cs="Arial"/>
          <w:sz w:val="22"/>
          <w:szCs w:val="22"/>
        </w:rPr>
        <w:br/>
      </w:r>
      <w:r w:rsidRPr="00490650">
        <w:rPr>
          <w:rFonts w:cs="Arial"/>
          <w:sz w:val="22"/>
          <w:szCs w:val="22"/>
        </w:rPr>
        <w:t>D</w:t>
      </w:r>
      <w:r w:rsidRPr="00490650">
        <w:rPr>
          <w:rFonts w:cs="Arial"/>
          <w:sz w:val="22"/>
          <w:szCs w:val="22"/>
          <w:lang w:eastAsia="en-US"/>
        </w:rPr>
        <w:t>avis Technical College</w:t>
      </w:r>
      <w:r>
        <w:rPr>
          <w:rFonts w:cs="Arial"/>
          <w:sz w:val="22"/>
          <w:szCs w:val="22"/>
          <w:lang w:eastAsia="en-US"/>
        </w:rPr>
        <w:br/>
      </w:r>
      <w:r w:rsidR="009553F1" w:rsidRPr="00254748">
        <w:rPr>
          <w:rFonts w:cs="Arial"/>
          <w:sz w:val="22"/>
          <w:szCs w:val="22"/>
          <w:lang w:eastAsia="en-US"/>
        </w:rPr>
        <w:t>550 East 300 South (Main Campus)</w:t>
      </w:r>
      <w:r>
        <w:rPr>
          <w:rFonts w:cs="Arial"/>
          <w:sz w:val="22"/>
          <w:szCs w:val="22"/>
          <w:lang w:eastAsia="en-US"/>
        </w:rPr>
        <w:br/>
      </w:r>
      <w:r w:rsidR="009553F1">
        <w:rPr>
          <w:rFonts w:cs="Arial"/>
          <w:sz w:val="22"/>
          <w:szCs w:val="22"/>
          <w:lang w:eastAsia="en-US"/>
        </w:rPr>
        <w:t>K</w:t>
      </w:r>
      <w:r w:rsidR="009553F1" w:rsidRPr="00254748">
        <w:rPr>
          <w:rFonts w:cs="Arial"/>
          <w:sz w:val="22"/>
          <w:szCs w:val="22"/>
          <w:lang w:eastAsia="en-US"/>
        </w:rPr>
        <w:t>aysville, UT 84037</w:t>
      </w:r>
      <w:r>
        <w:rPr>
          <w:rFonts w:cs="Arial"/>
          <w:sz w:val="22"/>
          <w:szCs w:val="22"/>
          <w:lang w:eastAsia="en-US"/>
        </w:rPr>
        <w:br/>
      </w:r>
      <w:r w:rsidR="00490650">
        <w:rPr>
          <w:rFonts w:cs="Arial"/>
          <w:sz w:val="22"/>
          <w:szCs w:val="22"/>
          <w:lang w:eastAsia="en-US"/>
        </w:rPr>
        <w:t xml:space="preserve">Tel:  </w:t>
      </w:r>
      <w:r w:rsidR="009553F1" w:rsidRPr="00254748">
        <w:rPr>
          <w:rFonts w:cs="Arial"/>
          <w:sz w:val="22"/>
          <w:szCs w:val="22"/>
          <w:lang w:eastAsia="en-US"/>
        </w:rPr>
        <w:t>801-593-2500</w:t>
      </w:r>
      <w:r>
        <w:rPr>
          <w:rFonts w:cs="Arial"/>
          <w:sz w:val="22"/>
          <w:szCs w:val="22"/>
          <w:lang w:eastAsia="en-US"/>
        </w:rPr>
        <w:br/>
      </w:r>
      <w:hyperlink r:id="rId19" w:history="1">
        <w:r w:rsidR="00FF03C4" w:rsidRPr="00AE04D8">
          <w:rPr>
            <w:rStyle w:val="Hyperlink"/>
            <w:rFonts w:cs="Arial"/>
            <w:sz w:val="22"/>
            <w:szCs w:val="22"/>
            <w:lang w:eastAsia="en-US"/>
          </w:rPr>
          <w:t>Matthew.winslow@davistech.edu</w:t>
        </w:r>
      </w:hyperlink>
      <w:r w:rsidR="00FF03C4">
        <w:rPr>
          <w:rFonts w:cs="Arial"/>
          <w:sz w:val="22"/>
          <w:szCs w:val="22"/>
          <w:lang w:eastAsia="en-US"/>
        </w:rPr>
        <w:br/>
      </w:r>
      <w:hyperlink r:id="rId20" w:history="1">
        <w:r w:rsidR="00490650" w:rsidRPr="00AE04D8">
          <w:rPr>
            <w:rStyle w:val="Hyperlink"/>
            <w:rFonts w:eastAsia="PMingLiU" w:cs="Arial"/>
            <w:sz w:val="22"/>
            <w:szCs w:val="22"/>
            <w:lang w:val="en-GB" w:eastAsia="ja-JP"/>
          </w:rPr>
          <w:t>www.davistech.edu</w:t>
        </w:r>
      </w:hyperlink>
    </w:p>
    <w:p w14:paraId="3E3D90D7" w14:textId="77777777" w:rsidR="00D65573" w:rsidRDefault="00D65573" w:rsidP="004F6D97">
      <w:pPr>
        <w:rPr>
          <w:b/>
          <w:sz w:val="22"/>
          <w:szCs w:val="22"/>
        </w:rPr>
        <w:sectPr w:rsidR="00D65573" w:rsidSect="00D65573">
          <w:type w:val="continuous"/>
          <w:pgSz w:w="12240" w:h="15840" w:code="1"/>
          <w:pgMar w:top="245" w:right="1152" w:bottom="1008" w:left="1152" w:header="1134" w:footer="1134" w:gutter="0"/>
          <w:cols w:num="2" w:space="720"/>
          <w:titlePg/>
          <w:docGrid w:linePitch="272"/>
        </w:sectPr>
      </w:pPr>
    </w:p>
    <w:p w14:paraId="46FC6E60" w14:textId="5A1A4E60" w:rsidR="00800C97" w:rsidRDefault="00800C97" w:rsidP="004F6D97">
      <w:pPr>
        <w:rPr>
          <w:b/>
          <w:sz w:val="22"/>
          <w:szCs w:val="22"/>
        </w:rPr>
      </w:pPr>
    </w:p>
    <w:p w14:paraId="2E275F04" w14:textId="6CA40469" w:rsidR="004F6D97" w:rsidRPr="00AF64D7" w:rsidRDefault="004F6D97" w:rsidP="009553F1">
      <w:pPr>
        <w:rPr>
          <w:sz w:val="22"/>
          <w:szCs w:val="22"/>
        </w:rPr>
      </w:pPr>
    </w:p>
    <w:sectPr w:rsidR="004F6D97" w:rsidRPr="00AF64D7" w:rsidSect="009553F1">
      <w:type w:val="continuous"/>
      <w:pgSz w:w="12240" w:h="15840" w:code="1"/>
      <w:pgMar w:top="245" w:right="1152" w:bottom="1008" w:left="1152" w:header="1134" w:footer="1134"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D13E" w14:textId="77777777" w:rsidR="003921E3" w:rsidRDefault="003921E3">
      <w:r>
        <w:separator/>
      </w:r>
    </w:p>
  </w:endnote>
  <w:endnote w:type="continuationSeparator" w:id="0">
    <w:p w14:paraId="0DE136E2" w14:textId="77777777" w:rsidR="003921E3" w:rsidRDefault="003921E3">
      <w:r>
        <w:continuationSeparator/>
      </w:r>
    </w:p>
  </w:endnote>
  <w:endnote w:type="continuationNotice" w:id="1">
    <w:p w14:paraId="5A19C8DE" w14:textId="77777777" w:rsidR="003921E3" w:rsidRDefault="003921E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2246" w14:textId="77777777" w:rsidR="004F6D97" w:rsidRDefault="004F6D97" w:rsidP="001F0337">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446B" w14:textId="77777777" w:rsidR="003921E3" w:rsidRDefault="003921E3">
      <w:r>
        <w:separator/>
      </w:r>
    </w:p>
  </w:footnote>
  <w:footnote w:type="continuationSeparator" w:id="0">
    <w:p w14:paraId="589C4C2C" w14:textId="77777777" w:rsidR="003921E3" w:rsidRDefault="003921E3">
      <w:r>
        <w:continuationSeparator/>
      </w:r>
    </w:p>
  </w:footnote>
  <w:footnote w:type="continuationNotice" w:id="1">
    <w:p w14:paraId="7E6EADFA" w14:textId="77777777" w:rsidR="003921E3" w:rsidRDefault="003921E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CBC7" w14:textId="77777777" w:rsidR="004F6D97" w:rsidRDefault="004F6D97">
    <w:pPr>
      <w:tabs>
        <w:tab w:val="left" w:pos="2552"/>
        <w:tab w:val="left" w:pos="3119"/>
      </w:tabs>
      <w:spacing w:before="0" w:after="0" w:line="240" w:lineRule="auto"/>
      <w:rPr>
        <w:sz w:val="16"/>
      </w:rPr>
    </w:pPr>
    <w:r>
      <w:rPr>
        <w:noProof/>
        <w:sz w:val="16"/>
        <w:lang w:eastAsia="en-US"/>
      </w:rPr>
      <w:drawing>
        <wp:anchor distT="0" distB="0" distL="114300" distR="114300" simplePos="0" relativeHeight="251674112" behindDoc="0" locked="0" layoutInCell="0" allowOverlap="1" wp14:anchorId="180A47AD" wp14:editId="5D6C657A">
          <wp:simplePos x="0" y="0"/>
          <wp:positionH relativeFrom="column">
            <wp:posOffset>3498215</wp:posOffset>
          </wp:positionH>
          <wp:positionV relativeFrom="paragraph">
            <wp:posOffset>-260350</wp:posOffset>
          </wp:positionV>
          <wp:extent cx="2210435" cy="824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r>
      <w:rPr>
        <w:noProof/>
        <w:sz w:val="16"/>
        <w:lang w:eastAsia="en-US"/>
      </w:rPr>
      <mc:AlternateContent>
        <mc:Choice Requires="wps">
          <w:drawing>
            <wp:anchor distT="0" distB="0" distL="114300" distR="114300" simplePos="0" relativeHeight="251673088" behindDoc="0" locked="0" layoutInCell="0" allowOverlap="1" wp14:anchorId="227DEAEA" wp14:editId="53A9D492">
              <wp:simplePos x="0" y="0"/>
              <wp:positionH relativeFrom="column">
                <wp:posOffset>-629920</wp:posOffset>
              </wp:positionH>
              <wp:positionV relativeFrom="paragraph">
                <wp:posOffset>6985</wp:posOffset>
              </wp:positionV>
              <wp:extent cx="7219950" cy="0"/>
              <wp:effectExtent l="0" t="0" r="1270" b="254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B9CD9D7" id="Line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" o:allowincell="f" stroked="f"/>
          </w:pict>
        </mc:Fallback>
      </mc:AlternateContent>
    </w:r>
    <w:r>
      <w:rPr>
        <w:b/>
        <w:sz w:val="16"/>
      </w:rPr>
      <w:t>Renishaw, Inc.</w:t>
    </w:r>
  </w:p>
  <w:p w14:paraId="249E86A3" w14:textId="77777777" w:rsidR="004F6D97" w:rsidRDefault="004F6D97">
    <w:pPr>
      <w:pStyle w:val="Header"/>
      <w:spacing w:before="0" w:after="0" w:line="240" w:lineRule="auto"/>
      <w:rPr>
        <w:sz w:val="16"/>
      </w:rPr>
    </w:pPr>
  </w:p>
  <w:p w14:paraId="709FD090" w14:textId="77777777" w:rsidR="004F6D97" w:rsidRDefault="004F6D97">
    <w:pPr>
      <w:pStyle w:val="Header"/>
      <w:spacing w:before="0" w:after="0" w:line="240" w:lineRule="auto"/>
      <w:rPr>
        <w:sz w:val="16"/>
      </w:rPr>
    </w:pPr>
  </w:p>
  <w:p w14:paraId="3E110ABD" w14:textId="77777777" w:rsidR="004F6D97" w:rsidRDefault="004F6D97">
    <w:pPr>
      <w:pStyle w:val="Header"/>
      <w:spacing w:before="0" w:after="0" w:line="240" w:lineRule="auto"/>
      <w:rPr>
        <w:sz w:val="16"/>
      </w:rPr>
    </w:pPr>
  </w:p>
  <w:p w14:paraId="2ED5DA30" w14:textId="77777777" w:rsidR="004F6D97" w:rsidRDefault="004F6D97">
    <w:pPr>
      <w:pStyle w:val="Header"/>
      <w:spacing w:before="0" w:after="0" w:line="240" w:lineRule="auto"/>
      <w:rPr>
        <w:sz w:val="16"/>
      </w:rPr>
    </w:pPr>
  </w:p>
  <w:p w14:paraId="5D2041FF" w14:textId="77777777" w:rsidR="004F6D97" w:rsidRDefault="004F6D97">
    <w:pPr>
      <w:pStyle w:val="Header"/>
      <w:spacing w:before="0" w:after="0" w:line="240" w:lineRule="auto"/>
      <w:rPr>
        <w:sz w:val="16"/>
      </w:rPr>
    </w:pPr>
  </w:p>
  <w:p w14:paraId="3990B651" w14:textId="77777777" w:rsidR="004F6D97" w:rsidRDefault="004F6D97">
    <w:pPr>
      <w:pStyle w:val="Header"/>
      <w:spacing w:before="0" w:after="60" w:line="240" w:lineRule="auto"/>
      <w:rPr>
        <w:b/>
      </w:rPr>
    </w:pPr>
    <w:r>
      <w:rPr>
        <w:b/>
        <w:sz w:val="36"/>
      </w:rPr>
      <w:t>News from Renishaw</w:t>
    </w:r>
  </w:p>
  <w:p w14:paraId="7FAF23BA" w14:textId="77777777" w:rsidR="004F6D97" w:rsidRDefault="004F6D97">
    <w:pPr>
      <w:pStyle w:val="Header"/>
      <w:spacing w:before="0" w:after="60" w:line="240" w:lineRule="auto"/>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2E34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8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ECE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B21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DEC4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DC7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941B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1A6E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A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B866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9F722D2"/>
    <w:multiLevelType w:val="multilevel"/>
    <w:tmpl w:val="FEAC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0441E"/>
    <w:multiLevelType w:val="multilevel"/>
    <w:tmpl w:val="FA46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C41C0"/>
    <w:multiLevelType w:val="singleLevel"/>
    <w:tmpl w:val="BBEA74C2"/>
    <w:lvl w:ilvl="0">
      <w:start w:val="1"/>
      <w:numFmt w:val="decimal"/>
      <w:lvlText w:val="%1."/>
      <w:lvlJc w:val="left"/>
      <w:pPr>
        <w:tabs>
          <w:tab w:val="num" w:pos="360"/>
        </w:tabs>
        <w:ind w:left="360" w:hanging="360"/>
      </w:pPr>
    </w:lvl>
  </w:abstractNum>
  <w:abstractNum w:abstractNumId="14" w15:restartNumberingAfterBreak="0">
    <w:nsid w:val="5281783A"/>
    <w:multiLevelType w:val="hybridMultilevel"/>
    <w:tmpl w:val="1B923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826AA6"/>
    <w:multiLevelType w:val="multilevel"/>
    <w:tmpl w:val="73E2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31"/>
    <w:rsid w:val="00005E98"/>
    <w:rsid w:val="0001221A"/>
    <w:rsid w:val="00014D58"/>
    <w:rsid w:val="00015B2B"/>
    <w:rsid w:val="000227C3"/>
    <w:rsid w:val="000431CA"/>
    <w:rsid w:val="00043400"/>
    <w:rsid w:val="00046487"/>
    <w:rsid w:val="00052A28"/>
    <w:rsid w:val="00052F5A"/>
    <w:rsid w:val="000608A8"/>
    <w:rsid w:val="00073F0F"/>
    <w:rsid w:val="00087C37"/>
    <w:rsid w:val="00094BC7"/>
    <w:rsid w:val="000978A8"/>
    <w:rsid w:val="000A0C6A"/>
    <w:rsid w:val="000A1250"/>
    <w:rsid w:val="000A133C"/>
    <w:rsid w:val="000A7E41"/>
    <w:rsid w:val="000B1597"/>
    <w:rsid w:val="000B32D0"/>
    <w:rsid w:val="000B32F8"/>
    <w:rsid w:val="000C1EB6"/>
    <w:rsid w:val="000D2B02"/>
    <w:rsid w:val="0010245B"/>
    <w:rsid w:val="00114075"/>
    <w:rsid w:val="00127CA8"/>
    <w:rsid w:val="00135B24"/>
    <w:rsid w:val="00137387"/>
    <w:rsid w:val="0015271F"/>
    <w:rsid w:val="00156497"/>
    <w:rsid w:val="00161301"/>
    <w:rsid w:val="00172C24"/>
    <w:rsid w:val="00173CBB"/>
    <w:rsid w:val="00173F93"/>
    <w:rsid w:val="001748AE"/>
    <w:rsid w:val="00190B3E"/>
    <w:rsid w:val="001A0CA0"/>
    <w:rsid w:val="001B048A"/>
    <w:rsid w:val="001B169C"/>
    <w:rsid w:val="001B3F21"/>
    <w:rsid w:val="001B6C14"/>
    <w:rsid w:val="001C2ECC"/>
    <w:rsid w:val="001C5851"/>
    <w:rsid w:val="001C64C3"/>
    <w:rsid w:val="001E0955"/>
    <w:rsid w:val="001E38EC"/>
    <w:rsid w:val="001F0337"/>
    <w:rsid w:val="001F3992"/>
    <w:rsid w:val="00211B03"/>
    <w:rsid w:val="0021526D"/>
    <w:rsid w:val="00244F59"/>
    <w:rsid w:val="00251208"/>
    <w:rsid w:val="002537F0"/>
    <w:rsid w:val="0025474F"/>
    <w:rsid w:val="00263414"/>
    <w:rsid w:val="0026749B"/>
    <w:rsid w:val="0027738F"/>
    <w:rsid w:val="002813E2"/>
    <w:rsid w:val="002913C7"/>
    <w:rsid w:val="00292CBB"/>
    <w:rsid w:val="002A3678"/>
    <w:rsid w:val="002A53C8"/>
    <w:rsid w:val="002A7B43"/>
    <w:rsid w:val="002B4119"/>
    <w:rsid w:val="002B7A22"/>
    <w:rsid w:val="002C3A29"/>
    <w:rsid w:val="002C45B3"/>
    <w:rsid w:val="002E3449"/>
    <w:rsid w:val="002E7D0F"/>
    <w:rsid w:val="00301904"/>
    <w:rsid w:val="00303B4F"/>
    <w:rsid w:val="00310623"/>
    <w:rsid w:val="003114E6"/>
    <w:rsid w:val="0031342A"/>
    <w:rsid w:val="0032004E"/>
    <w:rsid w:val="003256F2"/>
    <w:rsid w:val="00356600"/>
    <w:rsid w:val="00376C25"/>
    <w:rsid w:val="00376D0D"/>
    <w:rsid w:val="00383A3F"/>
    <w:rsid w:val="00384928"/>
    <w:rsid w:val="00390FA3"/>
    <w:rsid w:val="003921E3"/>
    <w:rsid w:val="003932EC"/>
    <w:rsid w:val="003A1C7E"/>
    <w:rsid w:val="003A234C"/>
    <w:rsid w:val="003A276F"/>
    <w:rsid w:val="003A4CD0"/>
    <w:rsid w:val="003A76C8"/>
    <w:rsid w:val="003B0ECD"/>
    <w:rsid w:val="003C7563"/>
    <w:rsid w:val="003D5A48"/>
    <w:rsid w:val="003D5F17"/>
    <w:rsid w:val="003E2016"/>
    <w:rsid w:val="003E438A"/>
    <w:rsid w:val="003E5D26"/>
    <w:rsid w:val="003F1E38"/>
    <w:rsid w:val="003F481A"/>
    <w:rsid w:val="004016B4"/>
    <w:rsid w:val="004030BD"/>
    <w:rsid w:val="00407753"/>
    <w:rsid w:val="00412C79"/>
    <w:rsid w:val="00421D3B"/>
    <w:rsid w:val="0044159C"/>
    <w:rsid w:val="00441CEB"/>
    <w:rsid w:val="0044290E"/>
    <w:rsid w:val="0044530A"/>
    <w:rsid w:val="00460E6F"/>
    <w:rsid w:val="00461C53"/>
    <w:rsid w:val="00463124"/>
    <w:rsid w:val="00463C27"/>
    <w:rsid w:val="004667BE"/>
    <w:rsid w:val="00476F9E"/>
    <w:rsid w:val="00490650"/>
    <w:rsid w:val="00491AB3"/>
    <w:rsid w:val="004966CA"/>
    <w:rsid w:val="004B1168"/>
    <w:rsid w:val="004E55EA"/>
    <w:rsid w:val="004E5629"/>
    <w:rsid w:val="004E7161"/>
    <w:rsid w:val="004F4836"/>
    <w:rsid w:val="004F4F3D"/>
    <w:rsid w:val="004F6554"/>
    <w:rsid w:val="004F6D97"/>
    <w:rsid w:val="005113F2"/>
    <w:rsid w:val="00514765"/>
    <w:rsid w:val="00515A57"/>
    <w:rsid w:val="00515C78"/>
    <w:rsid w:val="00566E11"/>
    <w:rsid w:val="00572EC1"/>
    <w:rsid w:val="0057521B"/>
    <w:rsid w:val="00584EF6"/>
    <w:rsid w:val="00584FFD"/>
    <w:rsid w:val="0058567A"/>
    <w:rsid w:val="005865B3"/>
    <w:rsid w:val="00590773"/>
    <w:rsid w:val="005907C7"/>
    <w:rsid w:val="005A028F"/>
    <w:rsid w:val="005A2539"/>
    <w:rsid w:val="005B14BC"/>
    <w:rsid w:val="005B226F"/>
    <w:rsid w:val="005B6623"/>
    <w:rsid w:val="005B6C80"/>
    <w:rsid w:val="005B6DC9"/>
    <w:rsid w:val="005C01AE"/>
    <w:rsid w:val="005E0D0F"/>
    <w:rsid w:val="005F0A25"/>
    <w:rsid w:val="005F74E6"/>
    <w:rsid w:val="00605B9D"/>
    <w:rsid w:val="00607C2D"/>
    <w:rsid w:val="006103B3"/>
    <w:rsid w:val="00610502"/>
    <w:rsid w:val="00610885"/>
    <w:rsid w:val="0061145A"/>
    <w:rsid w:val="006159E9"/>
    <w:rsid w:val="00624383"/>
    <w:rsid w:val="00625A6E"/>
    <w:rsid w:val="00630062"/>
    <w:rsid w:val="00643C90"/>
    <w:rsid w:val="00646CC6"/>
    <w:rsid w:val="00652AE1"/>
    <w:rsid w:val="00654A28"/>
    <w:rsid w:val="0066451C"/>
    <w:rsid w:val="00665028"/>
    <w:rsid w:val="00675368"/>
    <w:rsid w:val="00677271"/>
    <w:rsid w:val="00681B28"/>
    <w:rsid w:val="006903D3"/>
    <w:rsid w:val="006955DD"/>
    <w:rsid w:val="006A5D82"/>
    <w:rsid w:val="006A7D51"/>
    <w:rsid w:val="006B26D3"/>
    <w:rsid w:val="006C087A"/>
    <w:rsid w:val="006C0FA7"/>
    <w:rsid w:val="006C4FC3"/>
    <w:rsid w:val="006C6AA5"/>
    <w:rsid w:val="006D0260"/>
    <w:rsid w:val="006E30D5"/>
    <w:rsid w:val="006E611D"/>
    <w:rsid w:val="006F58F9"/>
    <w:rsid w:val="007026F2"/>
    <w:rsid w:val="007137A5"/>
    <w:rsid w:val="0072041B"/>
    <w:rsid w:val="007308F4"/>
    <w:rsid w:val="00732916"/>
    <w:rsid w:val="00733B60"/>
    <w:rsid w:val="007351AF"/>
    <w:rsid w:val="00736BC9"/>
    <w:rsid w:val="00740C17"/>
    <w:rsid w:val="00750F65"/>
    <w:rsid w:val="00754DA3"/>
    <w:rsid w:val="00756C93"/>
    <w:rsid w:val="00756DC3"/>
    <w:rsid w:val="0075716B"/>
    <w:rsid w:val="007660FA"/>
    <w:rsid w:val="00767CC3"/>
    <w:rsid w:val="007711F8"/>
    <w:rsid w:val="00773799"/>
    <w:rsid w:val="007809AD"/>
    <w:rsid w:val="00784E09"/>
    <w:rsid w:val="007906AD"/>
    <w:rsid w:val="0079370E"/>
    <w:rsid w:val="007B395E"/>
    <w:rsid w:val="007B546A"/>
    <w:rsid w:val="007B5F1B"/>
    <w:rsid w:val="007C3D45"/>
    <w:rsid w:val="007D0771"/>
    <w:rsid w:val="007D0DE5"/>
    <w:rsid w:val="007D7C5E"/>
    <w:rsid w:val="007E0C55"/>
    <w:rsid w:val="007E1ED1"/>
    <w:rsid w:val="007E7972"/>
    <w:rsid w:val="007F0154"/>
    <w:rsid w:val="00800C97"/>
    <w:rsid w:val="00817BA0"/>
    <w:rsid w:val="008259A0"/>
    <w:rsid w:val="00831AA6"/>
    <w:rsid w:val="008335BD"/>
    <w:rsid w:val="00837FA5"/>
    <w:rsid w:val="00846E44"/>
    <w:rsid w:val="00850ACC"/>
    <w:rsid w:val="00855FA3"/>
    <w:rsid w:val="008561CC"/>
    <w:rsid w:val="008575AD"/>
    <w:rsid w:val="00862B36"/>
    <w:rsid w:val="008671F3"/>
    <w:rsid w:val="00873FE7"/>
    <w:rsid w:val="008834A7"/>
    <w:rsid w:val="00886B58"/>
    <w:rsid w:val="0089595A"/>
    <w:rsid w:val="00896CCB"/>
    <w:rsid w:val="008B7676"/>
    <w:rsid w:val="008C1C66"/>
    <w:rsid w:val="008C2C4C"/>
    <w:rsid w:val="008E40DE"/>
    <w:rsid w:val="008E7181"/>
    <w:rsid w:val="008E79DE"/>
    <w:rsid w:val="008F4B35"/>
    <w:rsid w:val="00903EC3"/>
    <w:rsid w:val="00904227"/>
    <w:rsid w:val="00913C35"/>
    <w:rsid w:val="00921006"/>
    <w:rsid w:val="00933860"/>
    <w:rsid w:val="009376F2"/>
    <w:rsid w:val="00944227"/>
    <w:rsid w:val="00954A5D"/>
    <w:rsid w:val="009553F1"/>
    <w:rsid w:val="0098464D"/>
    <w:rsid w:val="00985F76"/>
    <w:rsid w:val="009963C0"/>
    <w:rsid w:val="009A322D"/>
    <w:rsid w:val="009C637C"/>
    <w:rsid w:val="009D0021"/>
    <w:rsid w:val="009D2575"/>
    <w:rsid w:val="009D5D97"/>
    <w:rsid w:val="009E202B"/>
    <w:rsid w:val="009E34CC"/>
    <w:rsid w:val="009E3C38"/>
    <w:rsid w:val="009E6CBC"/>
    <w:rsid w:val="00A026C9"/>
    <w:rsid w:val="00A04A1E"/>
    <w:rsid w:val="00A07D3B"/>
    <w:rsid w:val="00A07EDA"/>
    <w:rsid w:val="00A12FE5"/>
    <w:rsid w:val="00A1400A"/>
    <w:rsid w:val="00A2688B"/>
    <w:rsid w:val="00A45F4C"/>
    <w:rsid w:val="00A47822"/>
    <w:rsid w:val="00A52CF7"/>
    <w:rsid w:val="00A649E7"/>
    <w:rsid w:val="00A7732A"/>
    <w:rsid w:val="00A801C6"/>
    <w:rsid w:val="00A81D5E"/>
    <w:rsid w:val="00A83C65"/>
    <w:rsid w:val="00AA3981"/>
    <w:rsid w:val="00AB17E6"/>
    <w:rsid w:val="00AB470E"/>
    <w:rsid w:val="00AC60E8"/>
    <w:rsid w:val="00AD0306"/>
    <w:rsid w:val="00AD78A8"/>
    <w:rsid w:val="00AE5A78"/>
    <w:rsid w:val="00AF06A1"/>
    <w:rsid w:val="00AF64D7"/>
    <w:rsid w:val="00AF756A"/>
    <w:rsid w:val="00B07AEB"/>
    <w:rsid w:val="00B10EA4"/>
    <w:rsid w:val="00B139D1"/>
    <w:rsid w:val="00B146A2"/>
    <w:rsid w:val="00B33B6E"/>
    <w:rsid w:val="00B4522A"/>
    <w:rsid w:val="00B50AB0"/>
    <w:rsid w:val="00B63546"/>
    <w:rsid w:val="00B84B4F"/>
    <w:rsid w:val="00B85354"/>
    <w:rsid w:val="00B85EEE"/>
    <w:rsid w:val="00B876D1"/>
    <w:rsid w:val="00B925BB"/>
    <w:rsid w:val="00B93882"/>
    <w:rsid w:val="00BA0455"/>
    <w:rsid w:val="00BA0EDE"/>
    <w:rsid w:val="00BA10E2"/>
    <w:rsid w:val="00BA1D5B"/>
    <w:rsid w:val="00BA4270"/>
    <w:rsid w:val="00BA4837"/>
    <w:rsid w:val="00BA4DEC"/>
    <w:rsid w:val="00BA5458"/>
    <w:rsid w:val="00BA7FE1"/>
    <w:rsid w:val="00BB086A"/>
    <w:rsid w:val="00BD0CA7"/>
    <w:rsid w:val="00BE27BE"/>
    <w:rsid w:val="00BF0B95"/>
    <w:rsid w:val="00BF3DC4"/>
    <w:rsid w:val="00BF6E1D"/>
    <w:rsid w:val="00BF7AC9"/>
    <w:rsid w:val="00C00B4A"/>
    <w:rsid w:val="00C00F36"/>
    <w:rsid w:val="00C028A6"/>
    <w:rsid w:val="00C0703F"/>
    <w:rsid w:val="00C14AC2"/>
    <w:rsid w:val="00C15B83"/>
    <w:rsid w:val="00C24089"/>
    <w:rsid w:val="00C24330"/>
    <w:rsid w:val="00C42E86"/>
    <w:rsid w:val="00C43E08"/>
    <w:rsid w:val="00C52A68"/>
    <w:rsid w:val="00C557E3"/>
    <w:rsid w:val="00C567EA"/>
    <w:rsid w:val="00C57C5D"/>
    <w:rsid w:val="00C62837"/>
    <w:rsid w:val="00C651BF"/>
    <w:rsid w:val="00C77867"/>
    <w:rsid w:val="00C84E34"/>
    <w:rsid w:val="00CA15D3"/>
    <w:rsid w:val="00CA2182"/>
    <w:rsid w:val="00CB2544"/>
    <w:rsid w:val="00CB33E0"/>
    <w:rsid w:val="00CB55AF"/>
    <w:rsid w:val="00CB6140"/>
    <w:rsid w:val="00CB68A2"/>
    <w:rsid w:val="00CC03D5"/>
    <w:rsid w:val="00CC670B"/>
    <w:rsid w:val="00CD23B8"/>
    <w:rsid w:val="00CE09ED"/>
    <w:rsid w:val="00CE1D7B"/>
    <w:rsid w:val="00CF1603"/>
    <w:rsid w:val="00CF5068"/>
    <w:rsid w:val="00D01AB8"/>
    <w:rsid w:val="00D0341B"/>
    <w:rsid w:val="00D04F91"/>
    <w:rsid w:val="00D0610B"/>
    <w:rsid w:val="00D105DA"/>
    <w:rsid w:val="00D27967"/>
    <w:rsid w:val="00D300B0"/>
    <w:rsid w:val="00D4417D"/>
    <w:rsid w:val="00D50BE7"/>
    <w:rsid w:val="00D532BD"/>
    <w:rsid w:val="00D55941"/>
    <w:rsid w:val="00D61DE1"/>
    <w:rsid w:val="00D65573"/>
    <w:rsid w:val="00D67484"/>
    <w:rsid w:val="00D71A2D"/>
    <w:rsid w:val="00D770C4"/>
    <w:rsid w:val="00D81FE3"/>
    <w:rsid w:val="00D87079"/>
    <w:rsid w:val="00DA1A6C"/>
    <w:rsid w:val="00DA3799"/>
    <w:rsid w:val="00DB2241"/>
    <w:rsid w:val="00DC3C2A"/>
    <w:rsid w:val="00DD1331"/>
    <w:rsid w:val="00DD2361"/>
    <w:rsid w:val="00DE6235"/>
    <w:rsid w:val="00DF2289"/>
    <w:rsid w:val="00E026FA"/>
    <w:rsid w:val="00E02EDA"/>
    <w:rsid w:val="00E044D2"/>
    <w:rsid w:val="00E07871"/>
    <w:rsid w:val="00E12D03"/>
    <w:rsid w:val="00E14156"/>
    <w:rsid w:val="00E2148C"/>
    <w:rsid w:val="00E434FB"/>
    <w:rsid w:val="00E446AC"/>
    <w:rsid w:val="00E45055"/>
    <w:rsid w:val="00E46AEB"/>
    <w:rsid w:val="00E57813"/>
    <w:rsid w:val="00E63D24"/>
    <w:rsid w:val="00E668B4"/>
    <w:rsid w:val="00E7259D"/>
    <w:rsid w:val="00E7633F"/>
    <w:rsid w:val="00E76D91"/>
    <w:rsid w:val="00EA0378"/>
    <w:rsid w:val="00EA5EC2"/>
    <w:rsid w:val="00EB4393"/>
    <w:rsid w:val="00EC4A34"/>
    <w:rsid w:val="00EC6896"/>
    <w:rsid w:val="00ED5A02"/>
    <w:rsid w:val="00ED622D"/>
    <w:rsid w:val="00EF35D6"/>
    <w:rsid w:val="00EF685E"/>
    <w:rsid w:val="00F01C16"/>
    <w:rsid w:val="00F11388"/>
    <w:rsid w:val="00F11966"/>
    <w:rsid w:val="00F12084"/>
    <w:rsid w:val="00F20546"/>
    <w:rsid w:val="00F20873"/>
    <w:rsid w:val="00F22994"/>
    <w:rsid w:val="00F26C29"/>
    <w:rsid w:val="00F27E9A"/>
    <w:rsid w:val="00F30BCB"/>
    <w:rsid w:val="00F33969"/>
    <w:rsid w:val="00F34CB0"/>
    <w:rsid w:val="00F35265"/>
    <w:rsid w:val="00F40806"/>
    <w:rsid w:val="00F507DD"/>
    <w:rsid w:val="00F56156"/>
    <w:rsid w:val="00F60930"/>
    <w:rsid w:val="00F97F5C"/>
    <w:rsid w:val="00FB223C"/>
    <w:rsid w:val="00FB7087"/>
    <w:rsid w:val="00FC77A8"/>
    <w:rsid w:val="00FC7932"/>
    <w:rsid w:val="00FD038D"/>
    <w:rsid w:val="00FE38DE"/>
    <w:rsid w:val="00FE3DAD"/>
    <w:rsid w:val="00FE3F0F"/>
    <w:rsid w:val="00FE5153"/>
    <w:rsid w:val="00FF03C4"/>
    <w:rsid w:val="00FF2368"/>
    <w:rsid w:val="00FF34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o:shapedefaults>
    <o:shapelayout v:ext="edit">
      <o:idmap v:ext="edit" data="1"/>
    </o:shapelayout>
  </w:shapeDefaults>
  <w:decimalSymbol w:val="."/>
  <w:listSeparator w:val=","/>
  <w14:docId w14:val="18F51C34"/>
  <w15:docId w15:val="{CCB16312-ADC9-694E-9015-78DCFC86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FA7"/>
    <w:pPr>
      <w:spacing w:before="140" w:after="140" w:line="280" w:lineRule="exact"/>
    </w:pPr>
    <w:rPr>
      <w:rFonts w:ascii="Arial" w:hAnsi="Arial"/>
      <w:lang w:val="en-US"/>
    </w:rPr>
  </w:style>
  <w:style w:type="paragraph" w:styleId="Heading1">
    <w:name w:val="heading 1"/>
    <w:basedOn w:val="Normal"/>
    <w:next w:val="Normal"/>
    <w:qFormat/>
    <w:rsid w:val="006C0FA7"/>
    <w:pPr>
      <w:keepNext/>
      <w:outlineLvl w:val="0"/>
    </w:pPr>
    <w:rPr>
      <w:b/>
      <w:sz w:val="32"/>
    </w:rPr>
  </w:style>
  <w:style w:type="paragraph" w:styleId="Heading2">
    <w:name w:val="heading 2"/>
    <w:basedOn w:val="Normal"/>
    <w:next w:val="Normal"/>
    <w:qFormat/>
    <w:rsid w:val="00A649E7"/>
    <w:pPr>
      <w:keepNext/>
      <w:tabs>
        <w:tab w:val="left" w:pos="4253"/>
        <w:tab w:val="left" w:pos="4395"/>
        <w:tab w:val="left" w:pos="4678"/>
      </w:tabs>
      <w:outlineLvl w:val="1"/>
    </w:pPr>
    <w:rPr>
      <w:b/>
      <w:color w:val="000000"/>
      <w:sz w:val="24"/>
    </w:rPr>
  </w:style>
  <w:style w:type="paragraph" w:styleId="Heading3">
    <w:name w:val="heading 3"/>
    <w:basedOn w:val="Normal"/>
    <w:next w:val="Normal"/>
    <w:qFormat/>
    <w:rsid w:val="00A649E7"/>
    <w:pPr>
      <w:keepNext/>
      <w:outlineLvl w:val="2"/>
    </w:pPr>
    <w:rPr>
      <w:b/>
      <w:sz w:val="22"/>
      <w:szCs w:val="22"/>
    </w:rPr>
  </w:style>
  <w:style w:type="paragraph" w:styleId="Heading4">
    <w:name w:val="heading 4"/>
    <w:basedOn w:val="Normal"/>
    <w:next w:val="Normal"/>
    <w:qFormat/>
    <w:rsid w:val="006C0FA7"/>
    <w:pPr>
      <w:keepNext/>
      <w:outlineLvl w:val="3"/>
    </w:pPr>
    <w:rPr>
      <w:u w:val="single"/>
    </w:rPr>
  </w:style>
  <w:style w:type="paragraph" w:styleId="Heading5">
    <w:name w:val="heading 5"/>
    <w:basedOn w:val="Normal"/>
    <w:next w:val="Normal"/>
    <w:qFormat/>
    <w:rsid w:val="006C0FA7"/>
    <w:pPr>
      <w:keepNext/>
      <w:outlineLvl w:val="4"/>
    </w:pPr>
    <w:rPr>
      <w:u w:val="single"/>
    </w:rPr>
  </w:style>
  <w:style w:type="paragraph" w:styleId="Heading6">
    <w:name w:val="heading 6"/>
    <w:basedOn w:val="Normal"/>
    <w:next w:val="Normal"/>
    <w:qFormat/>
    <w:rsid w:val="006C0FA7"/>
    <w:pPr>
      <w:keepNext/>
      <w:outlineLvl w:val="5"/>
    </w:pPr>
    <w:rPr>
      <w:b/>
      <w:u w:val="single"/>
    </w:rPr>
  </w:style>
  <w:style w:type="paragraph" w:styleId="Heading7">
    <w:name w:val="heading 7"/>
    <w:basedOn w:val="Normal"/>
    <w:next w:val="Normal"/>
    <w:qFormat/>
    <w:rsid w:val="006C0FA7"/>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0FA7"/>
    <w:pPr>
      <w:tabs>
        <w:tab w:val="center" w:pos="4153"/>
        <w:tab w:val="right" w:pos="8306"/>
      </w:tabs>
    </w:pPr>
  </w:style>
  <w:style w:type="paragraph" w:styleId="Footer">
    <w:name w:val="footer"/>
    <w:basedOn w:val="FootnoteText"/>
    <w:link w:val="FooterChar"/>
    <w:rsid w:val="001F0337"/>
    <w:rPr>
      <w:sz w:val="18"/>
      <w:szCs w:val="18"/>
    </w:rPr>
  </w:style>
  <w:style w:type="character" w:styleId="Strong">
    <w:name w:val="Strong"/>
    <w:basedOn w:val="DefaultParagraphFont"/>
    <w:uiPriority w:val="22"/>
    <w:qFormat/>
    <w:rsid w:val="006C0FA7"/>
    <w:rPr>
      <w:b/>
    </w:rPr>
  </w:style>
  <w:style w:type="paragraph" w:customStyle="1" w:styleId="Header-Info">
    <w:name w:val="Header - Info"/>
    <w:basedOn w:val="Normal"/>
    <w:rsid w:val="006C0FA7"/>
    <w:pPr>
      <w:spacing w:before="0" w:after="0" w:line="240" w:lineRule="auto"/>
    </w:pPr>
    <w:rPr>
      <w:b/>
      <w:sz w:val="18"/>
    </w:rPr>
  </w:style>
  <w:style w:type="paragraph" w:customStyle="1" w:styleId="Header-Field">
    <w:name w:val="Header - Field"/>
    <w:basedOn w:val="Header-Info"/>
    <w:rsid w:val="006C0FA7"/>
    <w:rPr>
      <w:b w:val="0"/>
    </w:rPr>
  </w:style>
  <w:style w:type="character" w:styleId="PageNumber">
    <w:name w:val="page number"/>
    <w:basedOn w:val="DefaultParagraphFont"/>
    <w:rsid w:val="00921006"/>
  </w:style>
  <w:style w:type="paragraph" w:styleId="FootnoteText">
    <w:name w:val="footnote text"/>
    <w:basedOn w:val="Normal"/>
    <w:link w:val="FootnoteTextChar"/>
    <w:semiHidden/>
    <w:rsid w:val="008B7676"/>
  </w:style>
  <w:style w:type="character" w:styleId="FootnoteReference">
    <w:name w:val="footnote reference"/>
    <w:basedOn w:val="DefaultParagraphFont"/>
    <w:semiHidden/>
    <w:rsid w:val="008B7676"/>
    <w:rPr>
      <w:vertAlign w:val="superscript"/>
    </w:rPr>
  </w:style>
  <w:style w:type="character" w:styleId="Hyperlink">
    <w:name w:val="Hyperlink"/>
    <w:basedOn w:val="DefaultParagraphFont"/>
    <w:rsid w:val="00B146A2"/>
    <w:rPr>
      <w:color w:val="000080"/>
      <w:u w:val="single"/>
    </w:rPr>
  </w:style>
  <w:style w:type="paragraph" w:customStyle="1" w:styleId="Quote1">
    <w:name w:val="Quote1"/>
    <w:basedOn w:val="Normal"/>
    <w:rsid w:val="001F0337"/>
    <w:pPr>
      <w:tabs>
        <w:tab w:val="left" w:pos="8789"/>
      </w:tabs>
      <w:ind w:left="284" w:right="571"/>
    </w:pPr>
  </w:style>
  <w:style w:type="character" w:customStyle="1" w:styleId="FootnoteTextChar">
    <w:name w:val="Footnote Text Char"/>
    <w:basedOn w:val="DefaultParagraphFont"/>
    <w:link w:val="FootnoteText"/>
    <w:rsid w:val="001F0337"/>
    <w:rPr>
      <w:rFonts w:ascii="Arial" w:hAnsi="Arial"/>
      <w:lang w:val="en-GB" w:eastAsia="en-GB" w:bidi="ar-SA"/>
    </w:rPr>
  </w:style>
  <w:style w:type="character" w:customStyle="1" w:styleId="FooterChar">
    <w:name w:val="Footer Char"/>
    <w:basedOn w:val="FootnoteTextChar"/>
    <w:link w:val="Footer"/>
    <w:rsid w:val="001F0337"/>
    <w:rPr>
      <w:rFonts w:ascii="Arial" w:hAnsi="Arial"/>
      <w:sz w:val="18"/>
      <w:szCs w:val="18"/>
      <w:lang w:val="en-GB" w:eastAsia="en-GB" w:bidi="ar-SA"/>
    </w:rPr>
  </w:style>
  <w:style w:type="table" w:styleId="TableGrid">
    <w:name w:val="Table Grid"/>
    <w:basedOn w:val="TableNormal"/>
    <w:rsid w:val="00CE09ED"/>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48AE"/>
    <w:pPr>
      <w:spacing w:before="100" w:beforeAutospacing="1" w:after="100" w:afterAutospacing="1" w:line="240" w:lineRule="auto"/>
    </w:pPr>
    <w:rPr>
      <w:rFonts w:ascii="Times New Roman" w:eastAsiaTheme="minorEastAsia" w:hAnsi="Times New Roman"/>
      <w:sz w:val="24"/>
      <w:szCs w:val="24"/>
      <w:lang w:val="ru-RU" w:eastAsia="ru-RU"/>
    </w:rPr>
  </w:style>
  <w:style w:type="character" w:customStyle="1" w:styleId="Mention1">
    <w:name w:val="Mention1"/>
    <w:basedOn w:val="DefaultParagraphFont"/>
    <w:uiPriority w:val="99"/>
    <w:semiHidden/>
    <w:unhideWhenUsed/>
    <w:rsid w:val="000A133C"/>
    <w:rPr>
      <w:color w:val="2B579A"/>
      <w:shd w:val="clear" w:color="auto" w:fill="E6E6E6"/>
    </w:rPr>
  </w:style>
  <w:style w:type="paragraph" w:styleId="BalloonText">
    <w:name w:val="Balloon Text"/>
    <w:basedOn w:val="Normal"/>
    <w:link w:val="BalloonTextChar"/>
    <w:semiHidden/>
    <w:unhideWhenUsed/>
    <w:rsid w:val="001B3F2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B3F21"/>
    <w:rPr>
      <w:rFonts w:ascii="Segoe UI" w:hAnsi="Segoe UI" w:cs="Segoe UI"/>
      <w:sz w:val="18"/>
      <w:szCs w:val="18"/>
    </w:rPr>
  </w:style>
  <w:style w:type="paragraph" w:styleId="Revision">
    <w:name w:val="Revision"/>
    <w:hidden/>
    <w:uiPriority w:val="99"/>
    <w:semiHidden/>
    <w:rsid w:val="00584FFD"/>
    <w:rPr>
      <w:rFonts w:ascii="Arial" w:hAnsi="Arial"/>
    </w:rPr>
  </w:style>
  <w:style w:type="paragraph" w:styleId="NormalWeb">
    <w:name w:val="Normal (Web)"/>
    <w:basedOn w:val="Normal"/>
    <w:uiPriority w:val="99"/>
    <w:semiHidden/>
    <w:unhideWhenUsed/>
    <w:rsid w:val="002537F0"/>
    <w:pPr>
      <w:spacing w:before="100" w:beforeAutospacing="1" w:after="100" w:afterAutospacing="1" w:line="240" w:lineRule="auto"/>
    </w:pPr>
    <w:rPr>
      <w:rFonts w:ascii="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5865B3"/>
    <w:rPr>
      <w:color w:val="808080"/>
      <w:shd w:val="clear" w:color="auto" w:fill="E6E6E6"/>
    </w:rPr>
  </w:style>
  <w:style w:type="table" w:styleId="TableTheme">
    <w:name w:val="Table Theme"/>
    <w:basedOn w:val="TableNormal"/>
    <w:rsid w:val="003E5D26"/>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376F2"/>
    <w:rPr>
      <w:sz w:val="16"/>
      <w:szCs w:val="16"/>
    </w:rPr>
  </w:style>
  <w:style w:type="paragraph" w:styleId="CommentText">
    <w:name w:val="annotation text"/>
    <w:basedOn w:val="Normal"/>
    <w:link w:val="CommentTextChar"/>
    <w:semiHidden/>
    <w:unhideWhenUsed/>
    <w:rsid w:val="009376F2"/>
    <w:pPr>
      <w:spacing w:line="240" w:lineRule="auto"/>
    </w:pPr>
  </w:style>
  <w:style w:type="character" w:customStyle="1" w:styleId="CommentTextChar">
    <w:name w:val="Comment Text Char"/>
    <w:basedOn w:val="DefaultParagraphFont"/>
    <w:link w:val="CommentText"/>
    <w:semiHidden/>
    <w:rsid w:val="009376F2"/>
    <w:rPr>
      <w:rFonts w:ascii="Arial" w:hAnsi="Arial"/>
    </w:rPr>
  </w:style>
  <w:style w:type="paragraph" w:styleId="CommentSubject">
    <w:name w:val="annotation subject"/>
    <w:basedOn w:val="CommentText"/>
    <w:next w:val="CommentText"/>
    <w:link w:val="CommentSubjectChar"/>
    <w:semiHidden/>
    <w:unhideWhenUsed/>
    <w:rsid w:val="009376F2"/>
    <w:rPr>
      <w:b/>
      <w:bCs/>
    </w:rPr>
  </w:style>
  <w:style w:type="character" w:customStyle="1" w:styleId="CommentSubjectChar">
    <w:name w:val="Comment Subject Char"/>
    <w:basedOn w:val="CommentTextChar"/>
    <w:link w:val="CommentSubject"/>
    <w:semiHidden/>
    <w:rsid w:val="009376F2"/>
    <w:rPr>
      <w:rFonts w:ascii="Arial" w:hAnsi="Arial"/>
      <w:b/>
      <w:bCs/>
    </w:rPr>
  </w:style>
  <w:style w:type="character" w:styleId="FollowedHyperlink">
    <w:name w:val="FollowedHyperlink"/>
    <w:basedOn w:val="DefaultParagraphFont"/>
    <w:semiHidden/>
    <w:unhideWhenUsed/>
    <w:rsid w:val="007809AD"/>
    <w:rPr>
      <w:color w:val="800080" w:themeColor="followedHyperlink"/>
      <w:u w:val="single"/>
    </w:rPr>
  </w:style>
  <w:style w:type="character" w:customStyle="1" w:styleId="UnresolvedMention2">
    <w:name w:val="Unresolved Mention2"/>
    <w:basedOn w:val="DefaultParagraphFont"/>
    <w:uiPriority w:val="99"/>
    <w:semiHidden/>
    <w:unhideWhenUsed/>
    <w:rsid w:val="002913C7"/>
    <w:rPr>
      <w:color w:val="605E5C"/>
      <w:shd w:val="clear" w:color="auto" w:fill="E1DFDD"/>
    </w:rPr>
  </w:style>
  <w:style w:type="character" w:customStyle="1" w:styleId="UnresolvedMention3">
    <w:name w:val="Unresolved Mention3"/>
    <w:basedOn w:val="DefaultParagraphFont"/>
    <w:uiPriority w:val="99"/>
    <w:semiHidden/>
    <w:unhideWhenUsed/>
    <w:rsid w:val="00190B3E"/>
    <w:rPr>
      <w:color w:val="605E5C"/>
      <w:shd w:val="clear" w:color="auto" w:fill="E1DFDD"/>
    </w:rPr>
  </w:style>
  <w:style w:type="character" w:styleId="UnresolvedMention">
    <w:name w:val="Unresolved Mention"/>
    <w:basedOn w:val="DefaultParagraphFont"/>
    <w:uiPriority w:val="99"/>
    <w:semiHidden/>
    <w:unhideWhenUsed/>
    <w:rsid w:val="002E7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0393">
      <w:bodyDiv w:val="1"/>
      <w:marLeft w:val="0"/>
      <w:marRight w:val="0"/>
      <w:marTop w:val="0"/>
      <w:marBottom w:val="0"/>
      <w:divBdr>
        <w:top w:val="none" w:sz="0" w:space="0" w:color="auto"/>
        <w:left w:val="none" w:sz="0" w:space="0" w:color="auto"/>
        <w:bottom w:val="none" w:sz="0" w:space="0" w:color="auto"/>
        <w:right w:val="none" w:sz="0" w:space="0" w:color="auto"/>
      </w:divBdr>
      <w:divsChild>
        <w:div w:id="715197374">
          <w:marLeft w:val="0"/>
          <w:marRight w:val="0"/>
          <w:marTop w:val="0"/>
          <w:marBottom w:val="0"/>
          <w:divBdr>
            <w:top w:val="none" w:sz="0" w:space="0" w:color="auto"/>
            <w:left w:val="none" w:sz="0" w:space="0" w:color="auto"/>
            <w:bottom w:val="none" w:sz="0" w:space="0" w:color="auto"/>
            <w:right w:val="none" w:sz="0" w:space="0" w:color="auto"/>
          </w:divBdr>
          <w:divsChild>
            <w:div w:id="114494739">
              <w:marLeft w:val="0"/>
              <w:marRight w:val="0"/>
              <w:marTop w:val="0"/>
              <w:marBottom w:val="0"/>
              <w:divBdr>
                <w:top w:val="none" w:sz="0" w:space="0" w:color="auto"/>
                <w:left w:val="none" w:sz="0" w:space="0" w:color="auto"/>
                <w:bottom w:val="none" w:sz="0" w:space="0" w:color="auto"/>
                <w:right w:val="none" w:sz="0" w:space="0" w:color="auto"/>
              </w:divBdr>
              <w:divsChild>
                <w:div w:id="1072120410">
                  <w:marLeft w:val="0"/>
                  <w:marRight w:val="0"/>
                  <w:marTop w:val="0"/>
                  <w:marBottom w:val="0"/>
                  <w:divBdr>
                    <w:top w:val="none" w:sz="0" w:space="0" w:color="auto"/>
                    <w:left w:val="none" w:sz="0" w:space="0" w:color="auto"/>
                    <w:bottom w:val="none" w:sz="0" w:space="0" w:color="auto"/>
                    <w:right w:val="none" w:sz="0" w:space="0" w:color="auto"/>
                  </w:divBdr>
                  <w:divsChild>
                    <w:div w:id="1174153848">
                      <w:marLeft w:val="0"/>
                      <w:marRight w:val="0"/>
                      <w:marTop w:val="0"/>
                      <w:marBottom w:val="0"/>
                      <w:divBdr>
                        <w:top w:val="none" w:sz="0" w:space="0" w:color="auto"/>
                        <w:left w:val="none" w:sz="0" w:space="0" w:color="auto"/>
                        <w:bottom w:val="none" w:sz="0" w:space="0" w:color="auto"/>
                        <w:right w:val="none" w:sz="0" w:space="0" w:color="auto"/>
                      </w:divBdr>
                      <w:divsChild>
                        <w:div w:id="923027826">
                          <w:marLeft w:val="0"/>
                          <w:marRight w:val="0"/>
                          <w:marTop w:val="0"/>
                          <w:marBottom w:val="0"/>
                          <w:divBdr>
                            <w:top w:val="none" w:sz="0" w:space="0" w:color="E0E0E0"/>
                            <w:left w:val="none" w:sz="0" w:space="0" w:color="E0E0E0"/>
                            <w:bottom w:val="none" w:sz="0" w:space="0" w:color="E0E0E0"/>
                            <w:right w:val="none" w:sz="0" w:space="0" w:color="E0E0E0"/>
                          </w:divBdr>
                          <w:divsChild>
                            <w:div w:id="71393588">
                              <w:marLeft w:val="0"/>
                              <w:marRight w:val="0"/>
                              <w:marTop w:val="0"/>
                              <w:marBottom w:val="0"/>
                              <w:divBdr>
                                <w:top w:val="none" w:sz="0" w:space="0" w:color="auto"/>
                                <w:left w:val="none" w:sz="0" w:space="0" w:color="auto"/>
                                <w:bottom w:val="none" w:sz="0" w:space="0" w:color="auto"/>
                                <w:right w:val="none" w:sz="0" w:space="0" w:color="auto"/>
                              </w:divBdr>
                              <w:divsChild>
                                <w:div w:id="173618283">
                                  <w:marLeft w:val="0"/>
                                  <w:marRight w:val="0"/>
                                  <w:marTop w:val="0"/>
                                  <w:marBottom w:val="0"/>
                                  <w:divBdr>
                                    <w:top w:val="none" w:sz="0" w:space="0" w:color="auto"/>
                                    <w:left w:val="none" w:sz="0" w:space="0" w:color="auto"/>
                                    <w:bottom w:val="none" w:sz="0" w:space="0" w:color="auto"/>
                                    <w:right w:val="none" w:sz="0" w:space="0" w:color="auto"/>
                                  </w:divBdr>
                                  <w:divsChild>
                                    <w:div w:id="7925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062950">
      <w:bodyDiv w:val="1"/>
      <w:marLeft w:val="0"/>
      <w:marRight w:val="0"/>
      <w:marTop w:val="0"/>
      <w:marBottom w:val="0"/>
      <w:divBdr>
        <w:top w:val="none" w:sz="0" w:space="0" w:color="auto"/>
        <w:left w:val="none" w:sz="0" w:space="0" w:color="auto"/>
        <w:bottom w:val="none" w:sz="0" w:space="0" w:color="auto"/>
        <w:right w:val="none" w:sz="0" w:space="0" w:color="auto"/>
      </w:divBdr>
    </w:div>
    <w:div w:id="492646529">
      <w:bodyDiv w:val="1"/>
      <w:marLeft w:val="0"/>
      <w:marRight w:val="0"/>
      <w:marTop w:val="0"/>
      <w:marBottom w:val="0"/>
      <w:divBdr>
        <w:top w:val="none" w:sz="0" w:space="0" w:color="auto"/>
        <w:left w:val="none" w:sz="0" w:space="0" w:color="auto"/>
        <w:bottom w:val="none" w:sz="0" w:space="0" w:color="auto"/>
        <w:right w:val="none" w:sz="0" w:space="0" w:color="auto"/>
      </w:divBdr>
      <w:divsChild>
        <w:div w:id="708840806">
          <w:marLeft w:val="0"/>
          <w:marRight w:val="0"/>
          <w:marTop w:val="0"/>
          <w:marBottom w:val="900"/>
          <w:divBdr>
            <w:top w:val="none" w:sz="0" w:space="0" w:color="auto"/>
            <w:left w:val="none" w:sz="0" w:space="0" w:color="auto"/>
            <w:bottom w:val="none" w:sz="0" w:space="0" w:color="auto"/>
            <w:right w:val="none" w:sz="0" w:space="0" w:color="auto"/>
          </w:divBdr>
          <w:divsChild>
            <w:div w:id="1792239180">
              <w:marLeft w:val="0"/>
              <w:marRight w:val="0"/>
              <w:marTop w:val="0"/>
              <w:marBottom w:val="0"/>
              <w:divBdr>
                <w:top w:val="none" w:sz="0" w:space="0" w:color="auto"/>
                <w:left w:val="none" w:sz="0" w:space="0" w:color="auto"/>
                <w:bottom w:val="none" w:sz="0" w:space="0" w:color="auto"/>
                <w:right w:val="none" w:sz="0" w:space="0" w:color="auto"/>
              </w:divBdr>
            </w:div>
          </w:divsChild>
        </w:div>
        <w:div w:id="1859587938">
          <w:marLeft w:val="0"/>
          <w:marRight w:val="0"/>
          <w:marTop w:val="0"/>
          <w:marBottom w:val="0"/>
          <w:divBdr>
            <w:top w:val="none" w:sz="0" w:space="0" w:color="auto"/>
            <w:left w:val="none" w:sz="0" w:space="0" w:color="auto"/>
            <w:bottom w:val="none" w:sz="0" w:space="0" w:color="auto"/>
            <w:right w:val="none" w:sz="0" w:space="0" w:color="auto"/>
          </w:divBdr>
          <w:divsChild>
            <w:div w:id="21104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4129">
      <w:bodyDiv w:val="1"/>
      <w:marLeft w:val="0"/>
      <w:marRight w:val="0"/>
      <w:marTop w:val="0"/>
      <w:marBottom w:val="0"/>
      <w:divBdr>
        <w:top w:val="none" w:sz="0" w:space="0" w:color="auto"/>
        <w:left w:val="none" w:sz="0" w:space="0" w:color="auto"/>
        <w:bottom w:val="none" w:sz="0" w:space="0" w:color="auto"/>
        <w:right w:val="none" w:sz="0" w:space="0" w:color="auto"/>
      </w:divBdr>
      <w:divsChild>
        <w:div w:id="1800371979">
          <w:marLeft w:val="0"/>
          <w:marRight w:val="0"/>
          <w:marTop w:val="0"/>
          <w:marBottom w:val="900"/>
          <w:divBdr>
            <w:top w:val="none" w:sz="0" w:space="0" w:color="auto"/>
            <w:left w:val="none" w:sz="0" w:space="0" w:color="auto"/>
            <w:bottom w:val="none" w:sz="0" w:space="0" w:color="auto"/>
            <w:right w:val="none" w:sz="0" w:space="0" w:color="auto"/>
          </w:divBdr>
          <w:divsChild>
            <w:div w:id="1405033437">
              <w:marLeft w:val="0"/>
              <w:marRight w:val="0"/>
              <w:marTop w:val="0"/>
              <w:marBottom w:val="0"/>
              <w:divBdr>
                <w:top w:val="none" w:sz="0" w:space="0" w:color="auto"/>
                <w:left w:val="none" w:sz="0" w:space="0" w:color="auto"/>
                <w:bottom w:val="none" w:sz="0" w:space="0" w:color="auto"/>
                <w:right w:val="none" w:sz="0" w:space="0" w:color="auto"/>
              </w:divBdr>
            </w:div>
          </w:divsChild>
        </w:div>
        <w:div w:id="1988170567">
          <w:marLeft w:val="0"/>
          <w:marRight w:val="0"/>
          <w:marTop w:val="0"/>
          <w:marBottom w:val="0"/>
          <w:divBdr>
            <w:top w:val="none" w:sz="0" w:space="0" w:color="auto"/>
            <w:left w:val="none" w:sz="0" w:space="0" w:color="auto"/>
            <w:bottom w:val="none" w:sz="0" w:space="0" w:color="auto"/>
            <w:right w:val="none" w:sz="0" w:space="0" w:color="auto"/>
          </w:divBdr>
          <w:divsChild>
            <w:div w:id="16953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806">
      <w:bodyDiv w:val="1"/>
      <w:marLeft w:val="0"/>
      <w:marRight w:val="0"/>
      <w:marTop w:val="0"/>
      <w:marBottom w:val="0"/>
      <w:divBdr>
        <w:top w:val="none" w:sz="0" w:space="0" w:color="auto"/>
        <w:left w:val="none" w:sz="0" w:space="0" w:color="auto"/>
        <w:bottom w:val="none" w:sz="0" w:space="0" w:color="auto"/>
        <w:right w:val="none" w:sz="0" w:space="0" w:color="auto"/>
      </w:divBdr>
    </w:div>
    <w:div w:id="712312300">
      <w:bodyDiv w:val="1"/>
      <w:marLeft w:val="0"/>
      <w:marRight w:val="0"/>
      <w:marTop w:val="0"/>
      <w:marBottom w:val="0"/>
      <w:divBdr>
        <w:top w:val="none" w:sz="0" w:space="0" w:color="auto"/>
        <w:left w:val="none" w:sz="0" w:space="0" w:color="auto"/>
        <w:bottom w:val="none" w:sz="0" w:space="0" w:color="auto"/>
        <w:right w:val="none" w:sz="0" w:space="0" w:color="auto"/>
      </w:divBdr>
      <w:divsChild>
        <w:div w:id="595089904">
          <w:marLeft w:val="0"/>
          <w:marRight w:val="0"/>
          <w:marTop w:val="0"/>
          <w:marBottom w:val="900"/>
          <w:divBdr>
            <w:top w:val="none" w:sz="0" w:space="0" w:color="auto"/>
            <w:left w:val="none" w:sz="0" w:space="0" w:color="auto"/>
            <w:bottom w:val="none" w:sz="0" w:space="0" w:color="auto"/>
            <w:right w:val="none" w:sz="0" w:space="0" w:color="auto"/>
          </w:divBdr>
          <w:divsChild>
            <w:div w:id="557014577">
              <w:marLeft w:val="0"/>
              <w:marRight w:val="0"/>
              <w:marTop w:val="0"/>
              <w:marBottom w:val="0"/>
              <w:divBdr>
                <w:top w:val="none" w:sz="0" w:space="0" w:color="auto"/>
                <w:left w:val="none" w:sz="0" w:space="0" w:color="auto"/>
                <w:bottom w:val="none" w:sz="0" w:space="0" w:color="auto"/>
                <w:right w:val="none" w:sz="0" w:space="0" w:color="auto"/>
              </w:divBdr>
            </w:div>
          </w:divsChild>
        </w:div>
        <w:div w:id="1783913860">
          <w:marLeft w:val="0"/>
          <w:marRight w:val="0"/>
          <w:marTop w:val="0"/>
          <w:marBottom w:val="0"/>
          <w:divBdr>
            <w:top w:val="none" w:sz="0" w:space="0" w:color="auto"/>
            <w:left w:val="none" w:sz="0" w:space="0" w:color="auto"/>
            <w:bottom w:val="none" w:sz="0" w:space="0" w:color="auto"/>
            <w:right w:val="none" w:sz="0" w:space="0" w:color="auto"/>
          </w:divBdr>
          <w:divsChild>
            <w:div w:id="19279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50541">
      <w:bodyDiv w:val="1"/>
      <w:marLeft w:val="0"/>
      <w:marRight w:val="0"/>
      <w:marTop w:val="0"/>
      <w:marBottom w:val="0"/>
      <w:divBdr>
        <w:top w:val="none" w:sz="0" w:space="0" w:color="auto"/>
        <w:left w:val="none" w:sz="0" w:space="0" w:color="auto"/>
        <w:bottom w:val="none" w:sz="0" w:space="0" w:color="auto"/>
        <w:right w:val="none" w:sz="0" w:space="0" w:color="auto"/>
      </w:divBdr>
    </w:div>
    <w:div w:id="886068703">
      <w:bodyDiv w:val="1"/>
      <w:marLeft w:val="0"/>
      <w:marRight w:val="0"/>
      <w:marTop w:val="0"/>
      <w:marBottom w:val="0"/>
      <w:divBdr>
        <w:top w:val="none" w:sz="0" w:space="0" w:color="auto"/>
        <w:left w:val="none" w:sz="0" w:space="0" w:color="auto"/>
        <w:bottom w:val="none" w:sz="0" w:space="0" w:color="auto"/>
        <w:right w:val="none" w:sz="0" w:space="0" w:color="auto"/>
      </w:divBdr>
    </w:div>
    <w:div w:id="956638685">
      <w:bodyDiv w:val="1"/>
      <w:marLeft w:val="0"/>
      <w:marRight w:val="0"/>
      <w:marTop w:val="0"/>
      <w:marBottom w:val="0"/>
      <w:divBdr>
        <w:top w:val="none" w:sz="0" w:space="0" w:color="auto"/>
        <w:left w:val="none" w:sz="0" w:space="0" w:color="auto"/>
        <w:bottom w:val="none" w:sz="0" w:space="0" w:color="auto"/>
        <w:right w:val="none" w:sz="0" w:space="0" w:color="auto"/>
      </w:divBdr>
    </w:div>
    <w:div w:id="976566143">
      <w:bodyDiv w:val="1"/>
      <w:marLeft w:val="0"/>
      <w:marRight w:val="0"/>
      <w:marTop w:val="0"/>
      <w:marBottom w:val="0"/>
      <w:divBdr>
        <w:top w:val="none" w:sz="0" w:space="0" w:color="auto"/>
        <w:left w:val="none" w:sz="0" w:space="0" w:color="auto"/>
        <w:bottom w:val="none" w:sz="0" w:space="0" w:color="auto"/>
        <w:right w:val="none" w:sz="0" w:space="0" w:color="auto"/>
      </w:divBdr>
      <w:divsChild>
        <w:div w:id="1683820921">
          <w:marLeft w:val="0"/>
          <w:marRight w:val="0"/>
          <w:marTop w:val="0"/>
          <w:marBottom w:val="0"/>
          <w:divBdr>
            <w:top w:val="none" w:sz="0" w:space="0" w:color="auto"/>
            <w:left w:val="single" w:sz="18" w:space="0" w:color="B8B875"/>
            <w:bottom w:val="none" w:sz="0" w:space="0" w:color="auto"/>
            <w:right w:val="none" w:sz="0" w:space="0" w:color="auto"/>
          </w:divBdr>
        </w:div>
        <w:div w:id="1862864058">
          <w:marLeft w:val="0"/>
          <w:marRight w:val="0"/>
          <w:marTop w:val="0"/>
          <w:marBottom w:val="0"/>
          <w:divBdr>
            <w:top w:val="none" w:sz="0" w:space="0" w:color="auto"/>
            <w:left w:val="none" w:sz="0" w:space="0" w:color="auto"/>
            <w:bottom w:val="none" w:sz="0" w:space="0" w:color="auto"/>
            <w:right w:val="none" w:sz="0" w:space="0" w:color="auto"/>
          </w:divBdr>
        </w:div>
      </w:divsChild>
    </w:div>
    <w:div w:id="991907066">
      <w:bodyDiv w:val="1"/>
      <w:marLeft w:val="0"/>
      <w:marRight w:val="0"/>
      <w:marTop w:val="0"/>
      <w:marBottom w:val="0"/>
      <w:divBdr>
        <w:top w:val="none" w:sz="0" w:space="0" w:color="auto"/>
        <w:left w:val="none" w:sz="0" w:space="0" w:color="auto"/>
        <w:bottom w:val="none" w:sz="0" w:space="0" w:color="auto"/>
        <w:right w:val="none" w:sz="0" w:space="0" w:color="auto"/>
      </w:divBdr>
      <w:divsChild>
        <w:div w:id="20015900">
          <w:marLeft w:val="0"/>
          <w:marRight w:val="0"/>
          <w:marTop w:val="0"/>
          <w:marBottom w:val="0"/>
          <w:divBdr>
            <w:top w:val="none" w:sz="0" w:space="0" w:color="auto"/>
            <w:left w:val="none" w:sz="0" w:space="0" w:color="auto"/>
            <w:bottom w:val="none" w:sz="0" w:space="0" w:color="auto"/>
            <w:right w:val="none" w:sz="0" w:space="0" w:color="auto"/>
          </w:divBdr>
        </w:div>
        <w:div w:id="1080101156">
          <w:marLeft w:val="0"/>
          <w:marRight w:val="0"/>
          <w:marTop w:val="0"/>
          <w:marBottom w:val="0"/>
          <w:divBdr>
            <w:top w:val="none" w:sz="0" w:space="0" w:color="auto"/>
            <w:left w:val="none" w:sz="0" w:space="0" w:color="auto"/>
            <w:bottom w:val="none" w:sz="0" w:space="0" w:color="auto"/>
            <w:right w:val="none" w:sz="0" w:space="0" w:color="auto"/>
          </w:divBdr>
        </w:div>
      </w:divsChild>
    </w:div>
    <w:div w:id="1132095030">
      <w:bodyDiv w:val="1"/>
      <w:marLeft w:val="0"/>
      <w:marRight w:val="0"/>
      <w:marTop w:val="0"/>
      <w:marBottom w:val="0"/>
      <w:divBdr>
        <w:top w:val="none" w:sz="0" w:space="0" w:color="auto"/>
        <w:left w:val="none" w:sz="0" w:space="0" w:color="auto"/>
        <w:bottom w:val="none" w:sz="0" w:space="0" w:color="auto"/>
        <w:right w:val="none" w:sz="0" w:space="0" w:color="auto"/>
      </w:divBdr>
    </w:div>
    <w:div w:id="1391885350">
      <w:bodyDiv w:val="1"/>
      <w:marLeft w:val="0"/>
      <w:marRight w:val="0"/>
      <w:marTop w:val="0"/>
      <w:marBottom w:val="0"/>
      <w:divBdr>
        <w:top w:val="none" w:sz="0" w:space="0" w:color="auto"/>
        <w:left w:val="none" w:sz="0" w:space="0" w:color="auto"/>
        <w:bottom w:val="none" w:sz="0" w:space="0" w:color="auto"/>
        <w:right w:val="none" w:sz="0" w:space="0" w:color="auto"/>
      </w:divBdr>
    </w:div>
    <w:div w:id="1484933112">
      <w:bodyDiv w:val="1"/>
      <w:marLeft w:val="0"/>
      <w:marRight w:val="0"/>
      <w:marTop w:val="0"/>
      <w:marBottom w:val="0"/>
      <w:divBdr>
        <w:top w:val="none" w:sz="0" w:space="0" w:color="auto"/>
        <w:left w:val="none" w:sz="0" w:space="0" w:color="auto"/>
        <w:bottom w:val="none" w:sz="0" w:space="0" w:color="auto"/>
        <w:right w:val="none" w:sz="0" w:space="0" w:color="auto"/>
      </w:divBdr>
    </w:div>
    <w:div w:id="1730304838">
      <w:bodyDiv w:val="1"/>
      <w:marLeft w:val="0"/>
      <w:marRight w:val="0"/>
      <w:marTop w:val="0"/>
      <w:marBottom w:val="0"/>
      <w:divBdr>
        <w:top w:val="none" w:sz="0" w:space="0" w:color="auto"/>
        <w:left w:val="none" w:sz="0" w:space="0" w:color="auto"/>
        <w:bottom w:val="none" w:sz="0" w:space="0" w:color="auto"/>
        <w:right w:val="none" w:sz="0" w:space="0" w:color="auto"/>
      </w:divBdr>
    </w:div>
    <w:div w:id="1740053247">
      <w:bodyDiv w:val="1"/>
      <w:marLeft w:val="0"/>
      <w:marRight w:val="0"/>
      <w:marTop w:val="0"/>
      <w:marBottom w:val="0"/>
      <w:divBdr>
        <w:top w:val="none" w:sz="0" w:space="0" w:color="auto"/>
        <w:left w:val="none" w:sz="0" w:space="0" w:color="auto"/>
        <w:bottom w:val="none" w:sz="0" w:space="0" w:color="auto"/>
        <w:right w:val="none" w:sz="0" w:space="0" w:color="auto"/>
      </w:divBdr>
    </w:div>
    <w:div w:id="2064677092">
      <w:bodyDiv w:val="1"/>
      <w:marLeft w:val="0"/>
      <w:marRight w:val="0"/>
      <w:marTop w:val="0"/>
      <w:marBottom w:val="0"/>
      <w:divBdr>
        <w:top w:val="none" w:sz="0" w:space="0" w:color="auto"/>
        <w:left w:val="none" w:sz="0" w:space="0" w:color="auto"/>
        <w:bottom w:val="none" w:sz="0" w:space="0" w:color="auto"/>
        <w:right w:val="none" w:sz="0" w:space="0" w:color="auto"/>
      </w:divBdr>
    </w:div>
    <w:div w:id="2064788508">
      <w:bodyDiv w:val="1"/>
      <w:marLeft w:val="0"/>
      <w:marRight w:val="0"/>
      <w:marTop w:val="0"/>
      <w:marBottom w:val="0"/>
      <w:divBdr>
        <w:top w:val="none" w:sz="0" w:space="0" w:color="auto"/>
        <w:left w:val="none" w:sz="0" w:space="0" w:color="auto"/>
        <w:bottom w:val="none" w:sz="0" w:space="0" w:color="auto"/>
        <w:right w:val="none" w:sz="0" w:space="0" w:color="auto"/>
      </w:divBdr>
    </w:div>
    <w:div w:id="20887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data-driven-manufacturing--14152?utm_source=Stone%20Junction&amp;utm_medium=HN&amp;utm_campaign=REC499" TargetMode="External"/><Relationship Id="rId18" Type="http://schemas.openxmlformats.org/officeDocument/2006/relationships/hyperlink" Target="http://www.renishaw.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avistech.edu/" TargetMode="External"/><Relationship Id="rId17" Type="http://schemas.openxmlformats.org/officeDocument/2006/relationships/hyperlink" Target="mailto:Jeffrey.Seliga@renishaw.com"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avis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data-driven-manufacturing--14152?utm_source=Stone%20Junction&amp;utm_medium=HN&amp;utm_campaign=REC49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atthew.winslow@davistec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D90DE-2DEC-4163-B2B8-A057A0EDF082}">
  <ds:schemaRefs>
    <ds:schemaRef ds:uri="http://schemas.openxmlformats.org/officeDocument/2006/bibliography"/>
  </ds:schemaRefs>
</ds:datastoreItem>
</file>

<file path=customXml/itemProps2.xml><?xml version="1.0" encoding="utf-8"?>
<ds:datastoreItem xmlns:ds="http://schemas.openxmlformats.org/officeDocument/2006/customXml" ds:itemID="{C48B3723-8379-470F-A8A9-55C2A43F1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C094C-8F39-4C14-98D1-B54426AF79A9}">
  <ds:schemaRefs>
    <ds:schemaRef ds:uri="http://schemas.microsoft.com/sharepoint/v3/contenttype/forms"/>
  </ds:schemaRefs>
</ds:datastoreItem>
</file>

<file path=customXml/itemProps4.xml><?xml version="1.0" encoding="utf-8"?>
<ds:datastoreItem xmlns:ds="http://schemas.openxmlformats.org/officeDocument/2006/customXml" ds:itemID="{3680D435-64E4-4823-A04F-A092CA3EA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740</Words>
  <Characters>4220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4951</CharactersWithSpaces>
  <SharedDoc>false</SharedDoc>
  <HLinks>
    <vt:vector size="24" baseType="variant">
      <vt:variant>
        <vt:i4>4915282</vt:i4>
      </vt:variant>
      <vt:variant>
        <vt:i4>9</vt:i4>
      </vt:variant>
      <vt:variant>
        <vt:i4>0</vt:i4>
      </vt:variant>
      <vt:variant>
        <vt:i4>5</vt:i4>
      </vt:variant>
      <vt:variant>
        <vt:lpwstr>http://www.renishaw.com/raman</vt:lpwstr>
      </vt:variant>
      <vt:variant>
        <vt:lpwstr/>
      </vt:variant>
      <vt:variant>
        <vt:i4>4063313</vt:i4>
      </vt:variant>
      <vt:variant>
        <vt:i4>6</vt:i4>
      </vt:variant>
      <vt:variant>
        <vt:i4>0</vt:i4>
      </vt:variant>
      <vt:variant>
        <vt:i4>5</vt:i4>
      </vt:variant>
      <vt:variant>
        <vt:lpwstr>mailto:ian.hayward@renishaw.com</vt:lpwstr>
      </vt:variant>
      <vt:variant>
        <vt:lpwstr/>
      </vt:variant>
      <vt:variant>
        <vt:i4>4915282</vt:i4>
      </vt:variant>
      <vt:variant>
        <vt:i4>3</vt:i4>
      </vt:variant>
      <vt:variant>
        <vt:i4>0</vt:i4>
      </vt:variant>
      <vt:variant>
        <vt:i4>5</vt:i4>
      </vt:variant>
      <vt:variant>
        <vt:lpwstr>http://www.renishaw.com/raman</vt:lpwstr>
      </vt:variant>
      <vt:variant>
        <vt:lpwstr/>
      </vt:variant>
      <vt:variant>
        <vt:i4>4063313</vt:i4>
      </vt:variant>
      <vt:variant>
        <vt:i4>0</vt:i4>
      </vt:variant>
      <vt:variant>
        <vt:i4>0</vt:i4>
      </vt:variant>
      <vt:variant>
        <vt:i4>5</vt:i4>
      </vt:variant>
      <vt:variant>
        <vt:lpwstr>mailto:ian.hayward@renishaw.com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dc:description/>
  <cp:lastModifiedBy>Alison Gardner</cp:lastModifiedBy>
  <cp:revision>2</cp:revision>
  <cp:lastPrinted>2017-07-11T11:33:00Z</cp:lastPrinted>
  <dcterms:created xsi:type="dcterms:W3CDTF">2021-04-21T09:36:00Z</dcterms:created>
  <dcterms:modified xsi:type="dcterms:W3CDTF">2021-04-21T09:36:00Z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