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5028B" w14:textId="6B69FDE7" w:rsidR="00E10BF3" w:rsidRPr="00E22CE0" w:rsidRDefault="00493CAA" w:rsidP="00E10BF3">
      <w:pPr>
        <w:spacing w:line="336" w:lineRule="auto"/>
        <w:ind w:right="-554"/>
        <w:rPr>
          <w:rFonts w:ascii="Arial" w:hAnsi="Arial" w:cs="Arial"/>
          <w:i/>
          <w:noProof/>
          <w:lang w:val="en-US"/>
        </w:rPr>
      </w:pPr>
      <w:r w:rsidRPr="00E22CE0">
        <w:rPr>
          <w:rFonts w:ascii="Arial" w:hAnsi="Arial" w:cs="Arial"/>
          <w:i/>
          <w:noProof/>
          <w:lang w:val="en-US"/>
        </w:rPr>
        <w:t xml:space="preserve">October </w:t>
      </w:r>
      <w:r w:rsidR="00E10BF3" w:rsidRPr="00E22CE0">
        <w:rPr>
          <w:rFonts w:ascii="Arial" w:hAnsi="Arial" w:cs="Arial"/>
          <w:i/>
          <w:noProof/>
          <w:lang w:val="en-US"/>
        </w:rPr>
        <w:t>2024</w:t>
      </w:r>
    </w:p>
    <w:p w14:paraId="47687A5D" w14:textId="77777777" w:rsidR="00AA48DC" w:rsidRPr="00E22CE0" w:rsidRDefault="00AA48DC" w:rsidP="00AA48DC">
      <w:pPr>
        <w:spacing w:line="336" w:lineRule="auto"/>
        <w:ind w:right="-554"/>
        <w:rPr>
          <w:rFonts w:ascii="Arial" w:hAnsi="Arial" w:cs="Arial"/>
          <w:i/>
          <w:noProof/>
          <w:lang w:val="en-US"/>
        </w:rPr>
      </w:pPr>
    </w:p>
    <w:p w14:paraId="1BEEB4BE" w14:textId="77777777" w:rsidR="00336E58" w:rsidRPr="00E22CE0" w:rsidRDefault="00336E58" w:rsidP="00AA48DC">
      <w:pPr>
        <w:spacing w:line="336" w:lineRule="auto"/>
        <w:ind w:right="-554"/>
        <w:rPr>
          <w:rFonts w:ascii="Arial" w:hAnsi="Arial" w:cs="Arial"/>
          <w:iCs/>
          <w:noProof/>
          <w:lang w:val="en-US"/>
        </w:rPr>
      </w:pPr>
    </w:p>
    <w:p w14:paraId="0E2B193B" w14:textId="483877AB" w:rsidR="00AA48DC" w:rsidRPr="00E22CE0" w:rsidRDefault="00883AC0" w:rsidP="00336E58">
      <w:pPr>
        <w:ind w:right="-554"/>
        <w:rPr>
          <w:rFonts w:ascii="Arial" w:hAnsi="Arial" w:cs="Arial"/>
          <w:b/>
          <w:sz w:val="24"/>
          <w:szCs w:val="24"/>
          <w:lang w:val="en-US"/>
        </w:rPr>
      </w:pPr>
      <w:r w:rsidRPr="00E22CE0">
        <w:rPr>
          <w:rFonts w:ascii="Arial" w:hAnsi="Arial" w:cs="Arial"/>
          <w:b/>
          <w:noProof/>
          <w:sz w:val="24"/>
          <w:szCs w:val="24"/>
          <w:lang w:val="en-US"/>
        </w:rPr>
        <w:t>Renishaw</w:t>
      </w:r>
      <w:r w:rsidR="00F45961">
        <w:rPr>
          <w:rFonts w:ascii="Arial" w:hAnsi="Arial" w:cs="Arial"/>
          <w:b/>
          <w:noProof/>
          <w:sz w:val="24"/>
          <w:szCs w:val="24"/>
          <w:lang w:val="en-US"/>
        </w:rPr>
        <w:t xml:space="preserve"> Inc</w:t>
      </w:r>
      <w:r w:rsidRPr="00E22CE0">
        <w:rPr>
          <w:rFonts w:ascii="Arial" w:hAnsi="Arial" w:cs="Arial"/>
          <w:b/>
          <w:noProof/>
          <w:sz w:val="24"/>
          <w:szCs w:val="24"/>
          <w:lang w:val="en-US"/>
        </w:rPr>
        <w:t xml:space="preserve"> receives</w:t>
      </w:r>
      <w:r w:rsidR="001C7113">
        <w:rPr>
          <w:rFonts w:ascii="Arial" w:hAnsi="Arial" w:cs="Arial"/>
          <w:b/>
          <w:noProof/>
          <w:sz w:val="24"/>
          <w:szCs w:val="24"/>
          <w:lang w:val="en-US"/>
        </w:rPr>
        <w:t xml:space="preserve"> Industry Partner</w:t>
      </w:r>
      <w:r w:rsidR="008C2719">
        <w:rPr>
          <w:rFonts w:ascii="Arial" w:hAnsi="Arial" w:cs="Arial"/>
          <w:b/>
          <w:sz w:val="24"/>
          <w:szCs w:val="24"/>
          <w:lang w:val="en-US"/>
        </w:rPr>
        <w:t xml:space="preserve"> Award</w:t>
      </w:r>
      <w:r w:rsidR="00AC4AFF">
        <w:rPr>
          <w:rFonts w:ascii="Arial" w:hAnsi="Arial" w:cs="Arial"/>
          <w:b/>
          <w:sz w:val="24"/>
          <w:szCs w:val="24"/>
          <w:lang w:val="en-US"/>
        </w:rPr>
        <w:t xml:space="preserve"> </w:t>
      </w:r>
      <w:r w:rsidR="00F55102">
        <w:rPr>
          <w:rFonts w:ascii="Arial" w:hAnsi="Arial" w:cs="Arial"/>
          <w:b/>
          <w:sz w:val="24"/>
          <w:szCs w:val="24"/>
          <w:lang w:val="en-US"/>
        </w:rPr>
        <w:t xml:space="preserve">at </w:t>
      </w:r>
      <w:r w:rsidR="00AC4AFF">
        <w:rPr>
          <w:rFonts w:ascii="Arial" w:hAnsi="Arial" w:cs="Arial"/>
          <w:b/>
          <w:sz w:val="24"/>
          <w:szCs w:val="24"/>
          <w:lang w:val="en-US"/>
        </w:rPr>
        <w:t>Davis Tech</w:t>
      </w:r>
      <w:r w:rsidR="00F55102">
        <w:rPr>
          <w:rFonts w:ascii="Arial" w:hAnsi="Arial" w:cs="Arial"/>
          <w:b/>
          <w:sz w:val="24"/>
          <w:szCs w:val="24"/>
          <w:lang w:val="en-US"/>
        </w:rPr>
        <w:t>nical College Foundation</w:t>
      </w:r>
      <w:r w:rsidR="007D03CB">
        <w:rPr>
          <w:rFonts w:ascii="Arial" w:hAnsi="Arial" w:cs="Arial"/>
          <w:b/>
          <w:sz w:val="24"/>
          <w:szCs w:val="24"/>
          <w:lang w:val="en-US"/>
        </w:rPr>
        <w:t>’s</w:t>
      </w:r>
      <w:r w:rsidR="00F55102">
        <w:rPr>
          <w:rFonts w:ascii="Arial" w:hAnsi="Arial" w:cs="Arial"/>
          <w:b/>
          <w:sz w:val="24"/>
          <w:szCs w:val="24"/>
          <w:lang w:val="en-US"/>
        </w:rPr>
        <w:t xml:space="preserve"> </w:t>
      </w:r>
      <w:r w:rsidR="007D03CB">
        <w:rPr>
          <w:rFonts w:ascii="Arial" w:hAnsi="Arial" w:cs="Arial"/>
          <w:b/>
          <w:sz w:val="24"/>
          <w:szCs w:val="24"/>
          <w:lang w:val="en-US"/>
        </w:rPr>
        <w:t xml:space="preserve">Annual </w:t>
      </w:r>
      <w:r w:rsidR="00F55102">
        <w:rPr>
          <w:rFonts w:ascii="Arial" w:hAnsi="Arial" w:cs="Arial"/>
          <w:b/>
          <w:sz w:val="24"/>
          <w:szCs w:val="24"/>
          <w:lang w:val="en-US"/>
        </w:rPr>
        <w:t>Life-Changer</w:t>
      </w:r>
      <w:r w:rsidR="007D03CB">
        <w:rPr>
          <w:rFonts w:ascii="Arial" w:hAnsi="Arial" w:cs="Arial"/>
          <w:b/>
          <w:sz w:val="24"/>
          <w:szCs w:val="24"/>
          <w:lang w:val="en-US"/>
        </w:rPr>
        <w:t xml:space="preserve"> Luncheon</w:t>
      </w:r>
    </w:p>
    <w:p w14:paraId="0166A166" w14:textId="77777777" w:rsidR="00336E58" w:rsidRPr="00E22CE0" w:rsidRDefault="00336E58" w:rsidP="00336E58">
      <w:pPr>
        <w:ind w:right="-554"/>
        <w:rPr>
          <w:rFonts w:ascii="Arial" w:hAnsi="Arial" w:cs="Arial"/>
          <w:b/>
          <w:noProof/>
          <w:sz w:val="24"/>
          <w:szCs w:val="24"/>
          <w:lang w:val="en-US"/>
        </w:rPr>
      </w:pPr>
    </w:p>
    <w:p w14:paraId="33EF1DC3" w14:textId="08BD1BE1" w:rsidR="00F55102" w:rsidRPr="00A60595" w:rsidRDefault="00F55102" w:rsidP="00F55102">
      <w:pPr>
        <w:rPr>
          <w:rFonts w:ascii="Arial" w:hAnsi="Arial" w:cs="Arial"/>
          <w:b/>
          <w:bCs/>
          <w:noProof/>
          <w:lang w:val="en-US"/>
        </w:rPr>
      </w:pPr>
      <w:r w:rsidRPr="00A60595">
        <w:rPr>
          <w:rFonts w:ascii="Arial" w:hAnsi="Arial" w:cs="Arial"/>
          <w:b/>
          <w:bCs/>
          <w:noProof/>
          <w:lang w:val="en-US"/>
        </w:rPr>
        <w:t>Renishaw</w:t>
      </w:r>
      <w:r w:rsidRPr="00F55102">
        <w:rPr>
          <w:rFonts w:ascii="Arial" w:hAnsi="Arial" w:cs="Arial"/>
          <w:b/>
          <w:bCs/>
          <w:noProof/>
          <w:lang w:val="en-US"/>
        </w:rPr>
        <w:t xml:space="preserve"> </w:t>
      </w:r>
      <w:r w:rsidR="00652567">
        <w:rPr>
          <w:rFonts w:ascii="Arial" w:hAnsi="Arial" w:cs="Arial"/>
          <w:b/>
          <w:bCs/>
          <w:noProof/>
          <w:lang w:val="en-US"/>
        </w:rPr>
        <w:t xml:space="preserve">Inc </w:t>
      </w:r>
      <w:r w:rsidR="007D03CB">
        <w:rPr>
          <w:rFonts w:ascii="Arial" w:hAnsi="Arial" w:cs="Arial"/>
          <w:b/>
          <w:bCs/>
          <w:noProof/>
          <w:lang w:val="en-US"/>
        </w:rPr>
        <w:t xml:space="preserve">was recognized for </w:t>
      </w:r>
      <w:r w:rsidRPr="00A60595">
        <w:rPr>
          <w:rFonts w:ascii="Arial" w:hAnsi="Arial" w:cs="Arial"/>
          <w:b/>
          <w:bCs/>
          <w:noProof/>
          <w:lang w:val="en-US"/>
        </w:rPr>
        <w:t>committ</w:t>
      </w:r>
      <w:r w:rsidR="007D03CB">
        <w:rPr>
          <w:rFonts w:ascii="Arial" w:hAnsi="Arial" w:cs="Arial"/>
          <w:b/>
          <w:bCs/>
          <w:noProof/>
          <w:lang w:val="en-US"/>
        </w:rPr>
        <w:t>ing</w:t>
      </w:r>
      <w:r w:rsidRPr="00A60595">
        <w:rPr>
          <w:rFonts w:ascii="Arial" w:hAnsi="Arial" w:cs="Arial"/>
          <w:b/>
          <w:bCs/>
          <w:noProof/>
          <w:lang w:val="en-US"/>
        </w:rPr>
        <w:t xml:space="preserve"> its expertise to the program</w:t>
      </w:r>
      <w:r w:rsidR="007D03CB">
        <w:rPr>
          <w:rFonts w:ascii="Arial" w:hAnsi="Arial" w:cs="Arial"/>
          <w:b/>
          <w:bCs/>
          <w:noProof/>
          <w:lang w:val="en-US"/>
        </w:rPr>
        <w:t>,</w:t>
      </w:r>
      <w:r w:rsidRPr="00A60595">
        <w:rPr>
          <w:rFonts w:ascii="Arial" w:hAnsi="Arial" w:cs="Arial"/>
          <w:b/>
          <w:bCs/>
          <w:noProof/>
          <w:lang w:val="en-US"/>
        </w:rPr>
        <w:t xml:space="preserve"> as well as a host of the company's advanced manufacturing equipment.</w:t>
      </w:r>
      <w:r w:rsidRPr="00F55102">
        <w:rPr>
          <w:rFonts w:ascii="Arial" w:hAnsi="Arial" w:cs="Arial"/>
          <w:b/>
          <w:bCs/>
          <w:noProof/>
          <w:lang w:val="en-US"/>
        </w:rPr>
        <w:t xml:space="preserve"> </w:t>
      </w:r>
      <w:r w:rsidRPr="00A60595">
        <w:rPr>
          <w:rFonts w:ascii="Arial" w:hAnsi="Arial" w:cs="Arial"/>
          <w:b/>
          <w:bCs/>
          <w:noProof/>
          <w:lang w:val="en-US"/>
        </w:rPr>
        <w:t>The program offers students the opportunity to apply hands-on learning to prepare them to meet industry needs in their respective fields</w:t>
      </w:r>
      <w:r w:rsidR="007D03CB">
        <w:rPr>
          <w:rFonts w:ascii="Arial" w:hAnsi="Arial" w:cs="Arial"/>
          <w:b/>
          <w:bCs/>
          <w:noProof/>
          <w:lang w:val="en-US"/>
        </w:rPr>
        <w:t>.</w:t>
      </w:r>
    </w:p>
    <w:p w14:paraId="49ED0777" w14:textId="77777777" w:rsidR="00F55102" w:rsidRPr="00E22CE0" w:rsidRDefault="00F55102" w:rsidP="00AA48DC">
      <w:pPr>
        <w:spacing w:line="336" w:lineRule="auto"/>
        <w:ind w:right="-554"/>
        <w:rPr>
          <w:rFonts w:ascii="Arial" w:hAnsi="Arial" w:cs="Arial"/>
          <w:noProof/>
          <w:lang w:val="en-US"/>
        </w:rPr>
      </w:pPr>
    </w:p>
    <w:p w14:paraId="1828EE76" w14:textId="77777777" w:rsidR="00B50789" w:rsidRDefault="00336E58" w:rsidP="00912C2B">
      <w:pPr>
        <w:spacing w:line="276" w:lineRule="auto"/>
        <w:ind w:right="-554"/>
        <w:rPr>
          <w:rFonts w:ascii="Arial" w:hAnsi="Arial" w:cs="Arial"/>
          <w:noProof/>
          <w:lang w:val="en-US"/>
        </w:rPr>
      </w:pPr>
      <w:r w:rsidRPr="00E22CE0">
        <w:rPr>
          <w:rFonts w:ascii="Arial" w:hAnsi="Arial" w:cs="Arial"/>
          <w:noProof/>
          <w:lang w:val="en-US"/>
        </w:rPr>
        <w:t xml:space="preserve">WEST DUNDEE, IL – </w:t>
      </w:r>
      <w:r w:rsidR="00AA48DC" w:rsidRPr="00E22CE0">
        <w:rPr>
          <w:rFonts w:ascii="Arial" w:hAnsi="Arial" w:cs="Arial"/>
          <w:noProof/>
          <w:lang w:val="en-US"/>
        </w:rPr>
        <w:t>Renishaw</w:t>
      </w:r>
      <w:r w:rsidR="00E22CE0" w:rsidRPr="00E22CE0">
        <w:rPr>
          <w:rFonts w:ascii="Arial" w:hAnsi="Arial" w:cs="Arial"/>
          <w:noProof/>
          <w:lang w:val="en-US"/>
        </w:rPr>
        <w:t xml:space="preserve"> </w:t>
      </w:r>
      <w:r w:rsidR="007D03CB">
        <w:rPr>
          <w:rFonts w:ascii="Arial" w:hAnsi="Arial" w:cs="Arial"/>
          <w:noProof/>
          <w:lang w:val="en-US"/>
        </w:rPr>
        <w:t>received</w:t>
      </w:r>
      <w:r w:rsidR="00E22CE0" w:rsidRPr="00E22CE0">
        <w:rPr>
          <w:rFonts w:ascii="Arial" w:hAnsi="Arial" w:cs="Arial"/>
          <w:noProof/>
          <w:lang w:val="en-US"/>
        </w:rPr>
        <w:t xml:space="preserve"> the Industry Partner Award at </w:t>
      </w:r>
      <w:r w:rsidR="00D11924" w:rsidRPr="00E22CE0">
        <w:rPr>
          <w:rFonts w:ascii="Arial" w:hAnsi="Arial" w:cs="Arial"/>
          <w:noProof/>
          <w:lang w:val="en-US"/>
        </w:rPr>
        <w:t>Davis Technical College Foundation</w:t>
      </w:r>
      <w:r w:rsidR="00E22CE0" w:rsidRPr="00E22CE0">
        <w:rPr>
          <w:rFonts w:ascii="Arial" w:hAnsi="Arial" w:cs="Arial"/>
          <w:noProof/>
          <w:lang w:val="en-US"/>
        </w:rPr>
        <w:t>’s</w:t>
      </w:r>
      <w:r w:rsidR="00D11924" w:rsidRPr="00E22CE0">
        <w:rPr>
          <w:rFonts w:ascii="Arial" w:hAnsi="Arial" w:cs="Arial"/>
          <w:noProof/>
          <w:lang w:val="en-US"/>
        </w:rPr>
        <w:t xml:space="preserve"> </w:t>
      </w:r>
      <w:r w:rsidR="007D03CB">
        <w:rPr>
          <w:rFonts w:ascii="Arial" w:hAnsi="Arial" w:cs="Arial"/>
          <w:noProof/>
          <w:lang w:val="en-US"/>
        </w:rPr>
        <w:t>A</w:t>
      </w:r>
      <w:r w:rsidR="00D11924" w:rsidRPr="00E22CE0">
        <w:rPr>
          <w:rFonts w:ascii="Arial" w:hAnsi="Arial" w:cs="Arial"/>
          <w:noProof/>
          <w:lang w:val="en-US"/>
        </w:rPr>
        <w:t>nnual Life Changer Luncheon</w:t>
      </w:r>
      <w:r w:rsidR="00AC4AFF">
        <w:rPr>
          <w:rFonts w:ascii="Arial" w:hAnsi="Arial" w:cs="Arial"/>
          <w:noProof/>
          <w:lang w:val="en-US"/>
        </w:rPr>
        <w:t xml:space="preserve"> on </w:t>
      </w:r>
      <w:r w:rsidR="00AC4AFF" w:rsidRPr="00E22CE0">
        <w:rPr>
          <w:rFonts w:ascii="Arial" w:hAnsi="Arial" w:cs="Arial"/>
          <w:noProof/>
          <w:lang w:val="en-US"/>
        </w:rPr>
        <w:t>October 3, 2024</w:t>
      </w:r>
      <w:r w:rsidR="00AC4AFF">
        <w:rPr>
          <w:rFonts w:ascii="Arial" w:hAnsi="Arial" w:cs="Arial"/>
          <w:noProof/>
          <w:lang w:val="en-US"/>
        </w:rPr>
        <w:t>.</w:t>
      </w:r>
      <w:r w:rsidR="00D11924" w:rsidRPr="00E22CE0">
        <w:rPr>
          <w:rFonts w:ascii="Arial" w:hAnsi="Arial" w:cs="Arial"/>
          <w:noProof/>
          <w:lang w:val="en-US"/>
        </w:rPr>
        <w:t xml:space="preserve"> </w:t>
      </w:r>
      <w:r w:rsidR="007D03CB">
        <w:rPr>
          <w:rFonts w:ascii="Arial" w:hAnsi="Arial" w:cs="Arial"/>
          <w:noProof/>
          <w:lang w:val="en-US"/>
        </w:rPr>
        <w:t>Each year, t</w:t>
      </w:r>
      <w:r w:rsidR="00E22CE0" w:rsidRPr="00E22CE0">
        <w:rPr>
          <w:rFonts w:ascii="Arial" w:hAnsi="Arial" w:cs="Arial"/>
          <w:noProof/>
          <w:lang w:val="en-US"/>
        </w:rPr>
        <w:t>he ceremony</w:t>
      </w:r>
      <w:r w:rsidR="00AC4AFF">
        <w:rPr>
          <w:rFonts w:ascii="Arial" w:hAnsi="Arial" w:cs="Arial"/>
          <w:noProof/>
          <w:lang w:val="en-US"/>
        </w:rPr>
        <w:t xml:space="preserve"> honor</w:t>
      </w:r>
      <w:r w:rsidR="007D03CB">
        <w:rPr>
          <w:rFonts w:ascii="Arial" w:hAnsi="Arial" w:cs="Arial"/>
          <w:noProof/>
          <w:lang w:val="en-US"/>
        </w:rPr>
        <w:t>s</w:t>
      </w:r>
      <w:r w:rsidR="00AC4AFF">
        <w:rPr>
          <w:rFonts w:ascii="Arial" w:hAnsi="Arial" w:cs="Arial"/>
          <w:noProof/>
          <w:lang w:val="en-US"/>
        </w:rPr>
        <w:t xml:space="preserve"> the foundation partners </w:t>
      </w:r>
      <w:r w:rsidR="00D11924" w:rsidRPr="00E22CE0">
        <w:rPr>
          <w:rFonts w:ascii="Arial" w:hAnsi="Arial" w:cs="Arial"/>
          <w:noProof/>
          <w:lang w:val="en-US"/>
        </w:rPr>
        <w:t>for their significant contributions to Davis Tech and their unwavering commitment to education</w:t>
      </w:r>
      <w:r w:rsidR="00AC4AFF">
        <w:rPr>
          <w:rFonts w:ascii="Arial" w:hAnsi="Arial" w:cs="Arial"/>
          <w:noProof/>
          <w:lang w:val="en-US"/>
        </w:rPr>
        <w:t>.</w:t>
      </w:r>
      <w:r w:rsidR="00912C2B">
        <w:rPr>
          <w:rFonts w:ascii="Arial" w:hAnsi="Arial" w:cs="Arial"/>
          <w:noProof/>
          <w:lang w:val="en-US"/>
        </w:rPr>
        <w:t xml:space="preserve"> The </w:t>
      </w:r>
      <w:r w:rsidR="00912C2B" w:rsidRPr="00A60595">
        <w:rPr>
          <w:rFonts w:ascii="Arial" w:hAnsi="Arial" w:cs="Arial"/>
          <w:noProof/>
          <w:lang w:val="en-US"/>
        </w:rPr>
        <w:t>Davis Tech</w:t>
      </w:r>
      <w:r w:rsidR="00912C2B">
        <w:rPr>
          <w:rFonts w:ascii="Arial" w:hAnsi="Arial" w:cs="Arial"/>
          <w:noProof/>
          <w:lang w:val="en-US"/>
        </w:rPr>
        <w:t xml:space="preserve"> training program</w:t>
      </w:r>
      <w:r w:rsidR="00912C2B" w:rsidRPr="00A60595">
        <w:rPr>
          <w:rFonts w:ascii="Arial" w:hAnsi="Arial" w:cs="Arial"/>
          <w:noProof/>
          <w:lang w:val="en-US"/>
        </w:rPr>
        <w:t xml:space="preserve"> enhanc</w:t>
      </w:r>
      <w:r w:rsidR="00912C2B">
        <w:rPr>
          <w:rFonts w:ascii="Arial" w:hAnsi="Arial" w:cs="Arial"/>
          <w:noProof/>
          <w:lang w:val="en-US"/>
        </w:rPr>
        <w:t>es</w:t>
      </w:r>
      <w:r w:rsidR="00912C2B" w:rsidRPr="00A60595">
        <w:rPr>
          <w:rFonts w:ascii="Arial" w:hAnsi="Arial" w:cs="Arial"/>
          <w:noProof/>
          <w:lang w:val="en-US"/>
        </w:rPr>
        <w:t xml:space="preserve"> the lives of students as they prepare for a career in the industrial workforce. Through its partnerships, Davis Tech engages industry, educational and community members to provide shared opportunities for all. </w:t>
      </w:r>
    </w:p>
    <w:p w14:paraId="399C98BC" w14:textId="77777777" w:rsidR="00B50789" w:rsidRDefault="00B50789" w:rsidP="00912C2B">
      <w:pPr>
        <w:spacing w:line="276" w:lineRule="auto"/>
        <w:ind w:right="-554"/>
        <w:rPr>
          <w:rFonts w:ascii="Arial" w:hAnsi="Arial" w:cs="Arial"/>
          <w:noProof/>
          <w:lang w:val="en-US"/>
        </w:rPr>
      </w:pPr>
    </w:p>
    <w:p w14:paraId="1AA5A7D0" w14:textId="361696C1" w:rsidR="00912C2B" w:rsidRPr="00A60595" w:rsidRDefault="00B50789" w:rsidP="00B50789">
      <w:pPr>
        <w:spacing w:line="276" w:lineRule="auto"/>
        <w:rPr>
          <w:rFonts w:ascii="Arial" w:hAnsi="Arial" w:cs="Arial"/>
          <w:noProof/>
          <w:lang w:val="en-US"/>
        </w:rPr>
      </w:pPr>
      <w:r w:rsidRPr="00A60595">
        <w:rPr>
          <w:rFonts w:ascii="Arial" w:hAnsi="Arial" w:cs="Arial"/>
          <w:noProof/>
          <w:lang w:val="en-US"/>
        </w:rPr>
        <w:t>The Manufacturing Technology program prepares students for high-tech manufacturing careers. In addition to learning how to produce industrial products, students get hands-on experience in automation, robotics, composite materials technology, plastic injection molding and welding. Students also learn basic computer-controlled machine operation and maintenance. </w:t>
      </w:r>
      <w:r w:rsidR="00912C2B" w:rsidRPr="00A60595">
        <w:rPr>
          <w:rFonts w:ascii="Arial" w:hAnsi="Arial" w:cs="Arial"/>
          <w:noProof/>
          <w:lang w:val="en-US"/>
        </w:rPr>
        <w:t>Courses within the program include Automation and Robotics, CNC Machining and Manufacturing Technology. The range of educational opportunities offered are designed to effectively train the workforce using cutting-edge industry methods</w:t>
      </w:r>
      <w:r>
        <w:rPr>
          <w:rFonts w:ascii="Arial" w:hAnsi="Arial" w:cs="Arial"/>
          <w:noProof/>
          <w:lang w:val="en-US"/>
        </w:rPr>
        <w:t>, and</w:t>
      </w:r>
      <w:r w:rsidR="00912C2B">
        <w:rPr>
          <w:rFonts w:ascii="Arial" w:hAnsi="Arial" w:cs="Arial"/>
          <w:noProof/>
          <w:lang w:val="en-US"/>
        </w:rPr>
        <w:t xml:space="preserve"> Renishaw has been part of the program since 2021.</w:t>
      </w:r>
    </w:p>
    <w:p w14:paraId="3B5B2A98" w14:textId="77777777" w:rsidR="00912C2B" w:rsidRDefault="00912C2B" w:rsidP="0027584B">
      <w:pPr>
        <w:spacing w:line="276" w:lineRule="auto"/>
        <w:ind w:right="-554"/>
        <w:rPr>
          <w:rFonts w:ascii="Arial" w:hAnsi="Arial" w:cs="Arial"/>
          <w:noProof/>
          <w:lang w:val="en-US"/>
        </w:rPr>
      </w:pPr>
    </w:p>
    <w:p w14:paraId="5F5EAF83" w14:textId="77777777" w:rsidR="00A423A2" w:rsidRDefault="00AC4AFF" w:rsidP="00B50789">
      <w:pPr>
        <w:spacing w:line="276" w:lineRule="auto"/>
        <w:rPr>
          <w:rFonts w:ascii="Arial" w:hAnsi="Arial" w:cs="Arial"/>
          <w:noProof/>
          <w:lang w:val="en-US"/>
        </w:rPr>
      </w:pPr>
      <w:r w:rsidRPr="00A60595">
        <w:rPr>
          <w:rFonts w:ascii="Arial" w:hAnsi="Arial" w:cs="Arial"/>
          <w:noProof/>
          <w:lang w:val="en-US"/>
        </w:rPr>
        <w:t>Students lear</w:t>
      </w:r>
      <w:r w:rsidR="00B50789">
        <w:rPr>
          <w:rFonts w:ascii="Arial" w:hAnsi="Arial" w:cs="Arial"/>
          <w:noProof/>
          <w:lang w:val="en-US"/>
        </w:rPr>
        <w:t>n</w:t>
      </w:r>
      <w:r w:rsidRPr="00A60595">
        <w:rPr>
          <w:rFonts w:ascii="Arial" w:hAnsi="Arial" w:cs="Arial"/>
          <w:noProof/>
          <w:lang w:val="en-US"/>
        </w:rPr>
        <w:t xml:space="preserve"> part measurement on Renishaw Equator™ gauging systems, part variation using a 5-axis REVO® CMM measuring system, conduc</w:t>
      </w:r>
      <w:r w:rsidR="00B50789">
        <w:rPr>
          <w:rFonts w:ascii="Arial" w:hAnsi="Arial" w:cs="Arial"/>
          <w:noProof/>
          <w:lang w:val="en-US"/>
        </w:rPr>
        <w:t>t</w:t>
      </w:r>
      <w:r w:rsidRPr="00A60595">
        <w:rPr>
          <w:rFonts w:ascii="Arial" w:hAnsi="Arial" w:cs="Arial"/>
          <w:noProof/>
          <w:lang w:val="en-US"/>
        </w:rPr>
        <w:t xml:space="preserve"> machine health checks using the QC20-W wireless ball bar system and learn how to set up machines with Renishaw machine tool probes and styli. “We see the importance of addressing the manufacturing skills gap and this is a natural way for us to get involved,” said </w:t>
      </w:r>
      <w:r w:rsidR="00A423A2">
        <w:rPr>
          <w:rFonts w:ascii="Arial" w:hAnsi="Arial" w:cs="Arial"/>
          <w:noProof/>
          <w:lang w:val="en-US"/>
        </w:rPr>
        <w:t>Denis Zayia</w:t>
      </w:r>
      <w:r w:rsidRPr="00A60595">
        <w:rPr>
          <w:rFonts w:ascii="Arial" w:hAnsi="Arial" w:cs="Arial"/>
          <w:noProof/>
          <w:lang w:val="en-US"/>
        </w:rPr>
        <w:t xml:space="preserve">, </w:t>
      </w:r>
      <w:r w:rsidR="00A423A2">
        <w:rPr>
          <w:rFonts w:ascii="Arial" w:hAnsi="Arial" w:cs="Arial"/>
          <w:noProof/>
          <w:lang w:val="en-US"/>
        </w:rPr>
        <w:t>President</w:t>
      </w:r>
      <w:r w:rsidRPr="00A60595">
        <w:rPr>
          <w:rFonts w:ascii="Arial" w:hAnsi="Arial" w:cs="Arial"/>
          <w:noProof/>
          <w:lang w:val="en-US"/>
        </w:rPr>
        <w:t>, Renishaw</w:t>
      </w:r>
      <w:r w:rsidR="00F55102">
        <w:rPr>
          <w:rFonts w:ascii="Arial" w:hAnsi="Arial" w:cs="Arial"/>
          <w:noProof/>
          <w:lang w:val="en-US"/>
        </w:rPr>
        <w:t>,</w:t>
      </w:r>
      <w:r w:rsidRPr="00A60595">
        <w:rPr>
          <w:rFonts w:ascii="Arial" w:hAnsi="Arial" w:cs="Arial"/>
          <w:noProof/>
          <w:lang w:val="en-US"/>
        </w:rPr>
        <w:t xml:space="preserve"> Inc.</w:t>
      </w:r>
      <w:r w:rsidR="00B50789" w:rsidRPr="00B50789">
        <w:rPr>
          <w:rFonts w:ascii="Arial" w:hAnsi="Arial" w:cs="Arial"/>
          <w:noProof/>
          <w:lang w:val="en-US"/>
        </w:rPr>
        <w:t xml:space="preserve"> </w:t>
      </w:r>
    </w:p>
    <w:p w14:paraId="26B869F5" w14:textId="77777777" w:rsidR="00A423A2" w:rsidRDefault="00A423A2" w:rsidP="00B50789">
      <w:pPr>
        <w:spacing w:line="276" w:lineRule="auto"/>
        <w:rPr>
          <w:rFonts w:ascii="Arial" w:hAnsi="Arial" w:cs="Arial"/>
          <w:noProof/>
          <w:lang w:val="en-US"/>
        </w:rPr>
      </w:pPr>
    </w:p>
    <w:p w14:paraId="37E63494" w14:textId="4E802FD9" w:rsidR="00B50789" w:rsidRPr="00A60595" w:rsidRDefault="00B50789" w:rsidP="00B50789">
      <w:pPr>
        <w:spacing w:line="276" w:lineRule="auto"/>
        <w:rPr>
          <w:rFonts w:ascii="Arial" w:hAnsi="Arial" w:cs="Arial"/>
          <w:noProof/>
          <w:lang w:val="en-US"/>
        </w:rPr>
      </w:pPr>
      <w:r w:rsidRPr="00A60595">
        <w:rPr>
          <w:rFonts w:ascii="Arial" w:hAnsi="Arial" w:cs="Arial"/>
          <w:noProof/>
          <w:lang w:val="en-US"/>
        </w:rPr>
        <w:t>Students enrolled in the CNC Machining program also use industry standard tools, equipment, and procedures, the same as entry-level machinists. The program offers training in lathe, mill, and drill press, as well as related skills in mathematics, use of precision measuring tools and mechanical inspection methods to produce precision parts with extremely close tolerances. </w:t>
      </w:r>
    </w:p>
    <w:p w14:paraId="2A8136B3" w14:textId="77777777" w:rsidR="00AC4AFF" w:rsidRDefault="00AC4AFF" w:rsidP="0027584B">
      <w:pPr>
        <w:spacing w:line="276" w:lineRule="auto"/>
        <w:ind w:right="-554"/>
        <w:rPr>
          <w:rFonts w:ascii="Arial" w:hAnsi="Arial" w:cs="Arial"/>
          <w:noProof/>
          <w:lang w:val="en-US"/>
        </w:rPr>
      </w:pPr>
    </w:p>
    <w:p w14:paraId="18DAC6B8" w14:textId="226141AA" w:rsidR="0027584B" w:rsidRPr="0027584B" w:rsidRDefault="0027584B" w:rsidP="0027584B">
      <w:pPr>
        <w:spacing w:line="276" w:lineRule="auto"/>
        <w:ind w:right="-554"/>
        <w:rPr>
          <w:rFonts w:ascii="Arial" w:hAnsi="Arial" w:cs="Arial"/>
          <w:noProof/>
          <w:lang w:val="en-US"/>
        </w:rPr>
      </w:pPr>
      <w:r w:rsidRPr="0027584B">
        <w:rPr>
          <w:rFonts w:ascii="Arial" w:hAnsi="Arial" w:cs="Arial"/>
          <w:noProof/>
          <w:lang w:val="en-US"/>
        </w:rPr>
        <w:t xml:space="preserve">During the event, Davis Technical College Foundation celebrated 25 years of supporting students and students shared stories of how their lives were changed by their hands-on experiences. The Davis Technical College Foundation has been a vital force in supporting technical education through scholarships, equipment, and financial resources. This ensures students have access to cutting-edge tools and training. </w:t>
      </w:r>
    </w:p>
    <w:p w14:paraId="00D22930" w14:textId="77777777" w:rsidR="0027584B" w:rsidRDefault="0027584B" w:rsidP="002B4A89">
      <w:pPr>
        <w:spacing w:line="276" w:lineRule="auto"/>
        <w:ind w:right="-554"/>
        <w:rPr>
          <w:rFonts w:ascii="Arial" w:hAnsi="Arial" w:cs="Arial"/>
          <w:noProof/>
          <w:lang w:val="en-US"/>
        </w:rPr>
      </w:pPr>
    </w:p>
    <w:p w14:paraId="3E7D69CB" w14:textId="221CC42F" w:rsidR="00912C2B" w:rsidRPr="0027584B" w:rsidRDefault="00912C2B" w:rsidP="00912C2B">
      <w:pPr>
        <w:spacing w:line="276" w:lineRule="auto"/>
        <w:ind w:right="-554"/>
        <w:rPr>
          <w:rFonts w:ascii="Arial" w:hAnsi="Arial" w:cs="Arial"/>
          <w:noProof/>
          <w:lang w:val="en-US"/>
        </w:rPr>
      </w:pPr>
      <w:r w:rsidRPr="0027584B">
        <w:rPr>
          <w:rFonts w:ascii="Arial" w:hAnsi="Arial" w:cs="Arial"/>
          <w:noProof/>
          <w:lang w:val="en-US"/>
        </w:rPr>
        <w:t>“Over the last 25 years, Davis Technical College Foundation, and its many donors, have contributed over $3 million in scholarships to help students achieve their education goals and secure successful careers,” said Foundation Director Lindsey Rees. “</w:t>
      </w:r>
      <w:r w:rsidR="00A423A2">
        <w:rPr>
          <w:rFonts w:ascii="Arial" w:hAnsi="Arial" w:cs="Arial"/>
          <w:noProof/>
          <w:lang w:val="en-US"/>
        </w:rPr>
        <w:t>We couldn’t have the huge impact that we do without the support and major constributions from Renishaw and all of our program partners.”</w:t>
      </w:r>
      <w:r w:rsidRPr="0027584B">
        <w:rPr>
          <w:rFonts w:ascii="Arial" w:hAnsi="Arial" w:cs="Arial"/>
          <w:noProof/>
          <w:lang w:val="en-US"/>
        </w:rPr>
        <w:t> </w:t>
      </w:r>
    </w:p>
    <w:p w14:paraId="5C732071" w14:textId="77777777" w:rsidR="00AC4AFF" w:rsidRDefault="00AC4AFF" w:rsidP="00A60595">
      <w:pPr>
        <w:spacing w:line="276" w:lineRule="auto"/>
        <w:rPr>
          <w:rFonts w:ascii="Arial" w:hAnsi="Arial" w:cs="Arial"/>
          <w:noProof/>
          <w:lang w:val="en-US"/>
        </w:rPr>
      </w:pPr>
    </w:p>
    <w:p w14:paraId="5FC0B61B" w14:textId="58D8CFCA" w:rsidR="00A60595" w:rsidRPr="00A60595" w:rsidRDefault="00A60595" w:rsidP="00A60595">
      <w:pPr>
        <w:spacing w:line="276" w:lineRule="auto"/>
        <w:rPr>
          <w:rFonts w:ascii="Arial" w:hAnsi="Arial" w:cs="Arial"/>
          <w:noProof/>
          <w:lang w:val="en-US"/>
        </w:rPr>
      </w:pPr>
      <w:r w:rsidRPr="00A60595">
        <w:rPr>
          <w:rFonts w:ascii="Arial" w:hAnsi="Arial" w:cs="Arial"/>
          <w:noProof/>
          <w:lang w:val="en-US"/>
        </w:rPr>
        <w:t>For information on the Davis Tech facility, please visit </w:t>
      </w:r>
      <w:hyperlink r:id="rId11" w:history="1">
        <w:r w:rsidRPr="00A60595">
          <w:rPr>
            <w:rStyle w:val="Hyperlink"/>
            <w:rFonts w:ascii="Arial" w:hAnsi="Arial" w:cs="Arial"/>
            <w:noProof/>
            <w:lang w:val="en-US"/>
          </w:rPr>
          <w:t>www.davistech.edu</w:t>
        </w:r>
      </w:hyperlink>
      <w:r w:rsidRPr="00A60595">
        <w:rPr>
          <w:rFonts w:ascii="Arial" w:hAnsi="Arial" w:cs="Arial"/>
          <w:noProof/>
          <w:lang w:val="en-US"/>
        </w:rPr>
        <w:t>. For more information about Renishaw's precision measurement equipment, visit </w:t>
      </w:r>
      <w:hyperlink r:id="rId12" w:tooltip="Data-driven manufacturing" w:history="1">
        <w:r w:rsidRPr="00A60595">
          <w:rPr>
            <w:rStyle w:val="Hyperlink"/>
            <w:rFonts w:ascii="Arial" w:hAnsi="Arial" w:cs="Arial"/>
            <w:noProof/>
            <w:lang w:val="en-US"/>
          </w:rPr>
          <w:t>www.renishaw.com/en/data-driven-manufacturing</w:t>
        </w:r>
      </w:hyperlink>
      <w:r w:rsidRPr="00A60595">
        <w:rPr>
          <w:rFonts w:ascii="Arial" w:hAnsi="Arial" w:cs="Arial"/>
          <w:noProof/>
          <w:lang w:val="en-US"/>
        </w:rPr>
        <w:t>.</w:t>
      </w:r>
    </w:p>
    <w:p w14:paraId="6065C824" w14:textId="77777777" w:rsidR="00AA48DC" w:rsidRPr="00E22CE0" w:rsidRDefault="00AA48DC" w:rsidP="00A60595">
      <w:pPr>
        <w:spacing w:line="276" w:lineRule="auto"/>
        <w:jc w:val="center"/>
        <w:rPr>
          <w:rFonts w:ascii="Arial" w:hAnsi="Arial" w:cs="Arial"/>
          <w:b/>
          <w:noProof/>
          <w:sz w:val="22"/>
          <w:szCs w:val="22"/>
          <w:lang w:val="en-US"/>
        </w:rPr>
      </w:pPr>
      <w:r w:rsidRPr="00E22CE0">
        <w:rPr>
          <w:rFonts w:ascii="Arial" w:hAnsi="Arial" w:cs="Arial"/>
          <w:b/>
          <w:noProof/>
          <w:sz w:val="22"/>
          <w:szCs w:val="22"/>
          <w:lang w:val="en-US"/>
        </w:rPr>
        <w:lastRenderedPageBreak/>
        <w:t>-ENDS-</w:t>
      </w:r>
    </w:p>
    <w:p w14:paraId="3BBBF946" w14:textId="77777777" w:rsidR="00AA48DC" w:rsidRPr="00E22CE0" w:rsidRDefault="00AA48DC" w:rsidP="00AA48DC">
      <w:pPr>
        <w:spacing w:line="276" w:lineRule="auto"/>
        <w:jc w:val="center"/>
        <w:rPr>
          <w:rFonts w:ascii="Arial" w:hAnsi="Arial" w:cs="Arial"/>
          <w:b/>
          <w:noProof/>
          <w:sz w:val="22"/>
          <w:szCs w:val="22"/>
          <w:lang w:val="en-US"/>
        </w:rPr>
      </w:pPr>
    </w:p>
    <w:p w14:paraId="076487F7"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b/>
          <w:bCs/>
          <w:noProof/>
          <w:color w:val="000000"/>
          <w:lang w:val="en-US"/>
        </w:rPr>
        <w:t>About Renishaw</w:t>
      </w:r>
    </w:p>
    <w:p w14:paraId="36C0C893"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1CDB91EF"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 </w:t>
      </w:r>
    </w:p>
    <w:p w14:paraId="2E7A5232"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It is a global business, with over 5,000 employees located in the 36 countries where it has wholly owned subsidiary operations. The majority of R&amp;D work takes place in the UK, with the largest manufacturing sites located in the UK, Ireland and India.</w:t>
      </w:r>
    </w:p>
    <w:p w14:paraId="25B00FDF"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 </w:t>
      </w:r>
    </w:p>
    <w:p w14:paraId="6E5DB154"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For the year ended June 2023 Renishaw recorded sales of £688.6 million of which 95% was due to exports. The company’s largest markets are China, USA, Japan and Germany.</w:t>
      </w:r>
    </w:p>
    <w:p w14:paraId="1B68E31F"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 </w:t>
      </w:r>
    </w:p>
    <w:p w14:paraId="21DDDCA1" w14:textId="77777777" w:rsidR="00336E58" w:rsidRPr="00E22CE0" w:rsidRDefault="00336E58" w:rsidP="00336E58">
      <w:pPr>
        <w:spacing w:line="253" w:lineRule="atLeast"/>
        <w:rPr>
          <w:rFonts w:ascii="Arial" w:hAnsi="Arial" w:cs="Arial"/>
          <w:noProof/>
          <w:color w:val="000000"/>
          <w:lang w:val="en-US"/>
        </w:rPr>
      </w:pPr>
      <w:r w:rsidRPr="00E22CE0">
        <w:rPr>
          <w:rFonts w:ascii="Arial" w:hAnsi="Arial" w:cs="Arial"/>
          <w:noProof/>
          <w:color w:val="000000"/>
          <w:lang w:val="en-US"/>
        </w:rPr>
        <w:t>Renishaw is guided by its purpose: Transforming Tomorrow Together. This means working with its customers to make the products, create the materials, and develop the therapies that are going to be needed for the future.</w:t>
      </w:r>
    </w:p>
    <w:p w14:paraId="5765C116" w14:textId="77777777" w:rsidR="00336E58" w:rsidRPr="00E22CE0" w:rsidRDefault="00336E58" w:rsidP="00336E58">
      <w:pPr>
        <w:rPr>
          <w:rFonts w:ascii="Arial" w:hAnsi="Arial" w:cs="Arial"/>
          <w:noProof/>
          <w:color w:val="000000"/>
          <w:lang w:val="en-US"/>
        </w:rPr>
      </w:pPr>
      <w:r w:rsidRPr="00E22CE0">
        <w:rPr>
          <w:rFonts w:ascii="Arial" w:hAnsi="Arial" w:cs="Arial"/>
          <w:noProof/>
          <w:color w:val="000000"/>
          <w:lang w:val="en-US"/>
        </w:rPr>
        <w:t> </w:t>
      </w:r>
    </w:p>
    <w:p w14:paraId="75AD5676" w14:textId="77777777" w:rsidR="00336E58" w:rsidRPr="00E22CE0" w:rsidRDefault="00336E58" w:rsidP="00336E58">
      <w:pPr>
        <w:contextualSpacing/>
        <w:rPr>
          <w:rFonts w:ascii="Arial" w:hAnsi="Arial" w:cs="Arial"/>
          <w:b/>
          <w:noProof/>
          <w:lang w:val="en-US"/>
        </w:rPr>
      </w:pPr>
      <w:r w:rsidRPr="00E22CE0">
        <w:rPr>
          <w:rFonts w:ascii="Arial" w:hAnsi="Arial" w:cs="Arial"/>
          <w:b/>
          <w:noProof/>
          <w:lang w:val="en-US"/>
        </w:rPr>
        <w:t>General Information</w:t>
      </w:r>
      <w:r w:rsidRPr="00E22CE0">
        <w:rPr>
          <w:rFonts w:ascii="Arial" w:hAnsi="Arial" w:cs="Arial"/>
          <w:b/>
          <w:noProof/>
          <w:lang w:val="en-US"/>
        </w:rPr>
        <w:br/>
      </w:r>
      <w:r w:rsidRPr="00E22CE0">
        <w:rPr>
          <w:rFonts w:ascii="Arial" w:hAnsi="Arial" w:cs="Arial"/>
          <w:noProof/>
          <w:lang w:val="en-US"/>
        </w:rPr>
        <w:t>Jeff Seliga</w:t>
      </w:r>
      <w:r w:rsidRPr="00E22CE0">
        <w:rPr>
          <w:rFonts w:ascii="Arial" w:hAnsi="Arial" w:cs="Arial"/>
          <w:b/>
          <w:noProof/>
          <w:lang w:val="en-US"/>
        </w:rPr>
        <w:t xml:space="preserve">, </w:t>
      </w:r>
      <w:r w:rsidRPr="00E22CE0">
        <w:rPr>
          <w:rFonts w:ascii="Arial" w:hAnsi="Arial" w:cs="Arial"/>
          <w:noProof/>
          <w:lang w:val="en-US"/>
        </w:rPr>
        <w:t>Marketing Manager</w:t>
      </w:r>
    </w:p>
    <w:p w14:paraId="15DAD52C" w14:textId="77777777" w:rsidR="00336E58" w:rsidRPr="00E22CE0" w:rsidRDefault="00336E58" w:rsidP="00336E58">
      <w:pPr>
        <w:spacing w:line="276" w:lineRule="auto"/>
        <w:rPr>
          <w:rFonts w:ascii="Arial" w:hAnsi="Arial" w:cs="Arial"/>
          <w:noProof/>
          <w:lang w:val="en-US"/>
        </w:rPr>
      </w:pPr>
      <w:r w:rsidRPr="00E22CE0">
        <w:rPr>
          <w:rFonts w:ascii="Arial" w:hAnsi="Arial" w:cs="Arial"/>
          <w:noProof/>
          <w:lang w:val="en-US"/>
        </w:rPr>
        <w:t>Renishaw, Inc.</w:t>
      </w:r>
    </w:p>
    <w:p w14:paraId="0730A678" w14:textId="77777777" w:rsidR="00336E58" w:rsidRPr="00E22CE0" w:rsidRDefault="00336E58" w:rsidP="00336E58">
      <w:pPr>
        <w:spacing w:line="276" w:lineRule="auto"/>
        <w:rPr>
          <w:rFonts w:ascii="Arial" w:hAnsi="Arial" w:cs="Arial"/>
          <w:noProof/>
          <w:lang w:val="en-US"/>
        </w:rPr>
      </w:pPr>
      <w:r w:rsidRPr="00E22CE0">
        <w:rPr>
          <w:rFonts w:ascii="Arial" w:hAnsi="Arial" w:cs="Arial"/>
          <w:noProof/>
          <w:lang w:val="en-US"/>
        </w:rPr>
        <w:t>1001 Wesemann Dr.</w:t>
      </w:r>
    </w:p>
    <w:p w14:paraId="706F06E2" w14:textId="77777777" w:rsidR="00336E58" w:rsidRPr="00E22CE0" w:rsidRDefault="00336E58" w:rsidP="00336E58">
      <w:pPr>
        <w:spacing w:line="276" w:lineRule="auto"/>
        <w:rPr>
          <w:rFonts w:ascii="Arial" w:hAnsi="Arial" w:cs="Arial"/>
          <w:noProof/>
          <w:lang w:val="en-US"/>
        </w:rPr>
      </w:pPr>
      <w:r w:rsidRPr="00E22CE0">
        <w:rPr>
          <w:rFonts w:ascii="Arial" w:hAnsi="Arial" w:cs="Arial"/>
          <w:noProof/>
          <w:lang w:val="en-US"/>
        </w:rPr>
        <w:t xml:space="preserve">West Dundee, IL 60118 </w:t>
      </w:r>
    </w:p>
    <w:p w14:paraId="6E67FC44" w14:textId="77777777" w:rsidR="00336E58" w:rsidRPr="00E22CE0" w:rsidRDefault="00336E58" w:rsidP="00336E58">
      <w:pPr>
        <w:spacing w:line="276" w:lineRule="auto"/>
        <w:rPr>
          <w:rFonts w:ascii="Arial" w:hAnsi="Arial" w:cs="Arial"/>
          <w:noProof/>
          <w:lang w:val="en-US"/>
        </w:rPr>
      </w:pPr>
      <w:r w:rsidRPr="00E22CE0">
        <w:rPr>
          <w:rFonts w:ascii="Arial" w:hAnsi="Arial" w:cs="Arial"/>
          <w:noProof/>
          <w:lang w:val="en-US"/>
        </w:rPr>
        <w:t>Tel: +1 847-286-9953 (switchboard)</w:t>
      </w:r>
    </w:p>
    <w:p w14:paraId="2645B9C3" w14:textId="77777777" w:rsidR="00336E58" w:rsidRPr="00E22CE0" w:rsidRDefault="00336E58" w:rsidP="00336E58">
      <w:pPr>
        <w:spacing w:line="276" w:lineRule="auto"/>
        <w:rPr>
          <w:rFonts w:ascii="Arial" w:hAnsi="Arial" w:cs="Arial"/>
          <w:noProof/>
          <w:u w:val="single"/>
          <w:lang w:val="en-US"/>
        </w:rPr>
      </w:pPr>
      <w:hyperlink r:id="rId13" w:history="1">
        <w:r w:rsidRPr="00E22CE0">
          <w:rPr>
            <w:rStyle w:val="Hyperlink"/>
            <w:rFonts w:ascii="Arial" w:hAnsi="Arial" w:cs="Arial"/>
            <w:noProof/>
            <w:color w:val="auto"/>
            <w:lang w:val="en-US"/>
          </w:rPr>
          <w:t>Jeffrey.Seliga@renishaw.com</w:t>
        </w:r>
      </w:hyperlink>
    </w:p>
    <w:p w14:paraId="71BD20C5" w14:textId="77777777" w:rsidR="00CA494F" w:rsidRPr="00E22CE0" w:rsidRDefault="00CA494F" w:rsidP="00CA494F">
      <w:pPr>
        <w:spacing w:line="276" w:lineRule="auto"/>
        <w:rPr>
          <w:rFonts w:ascii="Arial" w:hAnsi="Arial" w:cs="Arial"/>
          <w:noProof/>
          <w:sz w:val="22"/>
          <w:szCs w:val="22"/>
          <w:lang w:val="en-US"/>
        </w:rPr>
      </w:pPr>
    </w:p>
    <w:sectPr w:rsidR="00CA494F" w:rsidRPr="00E22CE0"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3E9DD" w14:textId="77777777" w:rsidR="00265954" w:rsidRDefault="00265954" w:rsidP="002E2F8C">
      <w:r>
        <w:separator/>
      </w:r>
    </w:p>
  </w:endnote>
  <w:endnote w:type="continuationSeparator" w:id="0">
    <w:p w14:paraId="2A811992" w14:textId="77777777" w:rsidR="00265954" w:rsidRDefault="00265954" w:rsidP="002E2F8C">
      <w:r>
        <w:continuationSeparator/>
      </w:r>
    </w:p>
  </w:endnote>
  <w:endnote w:type="continuationNotice" w:id="1">
    <w:p w14:paraId="74A9D75D" w14:textId="77777777" w:rsidR="00265954" w:rsidRDefault="0026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FA0BC" w14:textId="77777777" w:rsidR="00265954" w:rsidRDefault="00265954" w:rsidP="002E2F8C">
      <w:r>
        <w:separator/>
      </w:r>
    </w:p>
  </w:footnote>
  <w:footnote w:type="continuationSeparator" w:id="0">
    <w:p w14:paraId="10B06F68" w14:textId="77777777" w:rsidR="00265954" w:rsidRDefault="00265954" w:rsidP="002E2F8C">
      <w:r>
        <w:continuationSeparator/>
      </w:r>
    </w:p>
  </w:footnote>
  <w:footnote w:type="continuationNotice" w:id="1">
    <w:p w14:paraId="52F5956F" w14:textId="77777777" w:rsidR="00265954" w:rsidRDefault="00265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445F3"/>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00C6"/>
    <w:rsid w:val="00156071"/>
    <w:rsid w:val="00157D89"/>
    <w:rsid w:val="00162B4A"/>
    <w:rsid w:val="001741EC"/>
    <w:rsid w:val="0017766B"/>
    <w:rsid w:val="00177C1E"/>
    <w:rsid w:val="00180B30"/>
    <w:rsid w:val="0018323A"/>
    <w:rsid w:val="001A0A2F"/>
    <w:rsid w:val="001A2576"/>
    <w:rsid w:val="001A3730"/>
    <w:rsid w:val="001A394A"/>
    <w:rsid w:val="001A5A7B"/>
    <w:rsid w:val="001B1FD5"/>
    <w:rsid w:val="001B5924"/>
    <w:rsid w:val="001C3DF8"/>
    <w:rsid w:val="001C7113"/>
    <w:rsid w:val="001E01A8"/>
    <w:rsid w:val="001E445A"/>
    <w:rsid w:val="00211DDB"/>
    <w:rsid w:val="0021225A"/>
    <w:rsid w:val="002153A3"/>
    <w:rsid w:val="00221864"/>
    <w:rsid w:val="002221B0"/>
    <w:rsid w:val="00226461"/>
    <w:rsid w:val="00227CE4"/>
    <w:rsid w:val="00234BDE"/>
    <w:rsid w:val="00245116"/>
    <w:rsid w:val="002469DB"/>
    <w:rsid w:val="002511E0"/>
    <w:rsid w:val="00251DB1"/>
    <w:rsid w:val="00257833"/>
    <w:rsid w:val="00265954"/>
    <w:rsid w:val="002659DE"/>
    <w:rsid w:val="00266127"/>
    <w:rsid w:val="0027556A"/>
    <w:rsid w:val="0027584B"/>
    <w:rsid w:val="00280CC6"/>
    <w:rsid w:val="002858D4"/>
    <w:rsid w:val="00286979"/>
    <w:rsid w:val="0028785A"/>
    <w:rsid w:val="00291695"/>
    <w:rsid w:val="00291C6A"/>
    <w:rsid w:val="00293541"/>
    <w:rsid w:val="00293F33"/>
    <w:rsid w:val="00294717"/>
    <w:rsid w:val="00294DFC"/>
    <w:rsid w:val="002A05EA"/>
    <w:rsid w:val="002A0E96"/>
    <w:rsid w:val="002A4571"/>
    <w:rsid w:val="002A4C90"/>
    <w:rsid w:val="002B109B"/>
    <w:rsid w:val="002B14A4"/>
    <w:rsid w:val="002B2541"/>
    <w:rsid w:val="002B2E45"/>
    <w:rsid w:val="002B4A89"/>
    <w:rsid w:val="002B77FB"/>
    <w:rsid w:val="002C3D44"/>
    <w:rsid w:val="002D204F"/>
    <w:rsid w:val="002E2F8C"/>
    <w:rsid w:val="00307AF0"/>
    <w:rsid w:val="00310B2A"/>
    <w:rsid w:val="00313E04"/>
    <w:rsid w:val="00315370"/>
    <w:rsid w:val="00323749"/>
    <w:rsid w:val="00327119"/>
    <w:rsid w:val="00327D32"/>
    <w:rsid w:val="00331484"/>
    <w:rsid w:val="00336E58"/>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D24A1"/>
    <w:rsid w:val="003D3842"/>
    <w:rsid w:val="003D4236"/>
    <w:rsid w:val="003D4387"/>
    <w:rsid w:val="003D5DDB"/>
    <w:rsid w:val="003E6E81"/>
    <w:rsid w:val="003F07D7"/>
    <w:rsid w:val="003F26C0"/>
    <w:rsid w:val="003F2730"/>
    <w:rsid w:val="003F4D24"/>
    <w:rsid w:val="003F6F5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609"/>
    <w:rsid w:val="00470A92"/>
    <w:rsid w:val="004722A6"/>
    <w:rsid w:val="00474A48"/>
    <w:rsid w:val="00474A5F"/>
    <w:rsid w:val="004766E4"/>
    <w:rsid w:val="00482326"/>
    <w:rsid w:val="004863E7"/>
    <w:rsid w:val="00490E55"/>
    <w:rsid w:val="004930B0"/>
    <w:rsid w:val="00493CAA"/>
    <w:rsid w:val="0049414C"/>
    <w:rsid w:val="004A790D"/>
    <w:rsid w:val="004B0970"/>
    <w:rsid w:val="004B61E8"/>
    <w:rsid w:val="004C0303"/>
    <w:rsid w:val="004C1970"/>
    <w:rsid w:val="004C5163"/>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124B"/>
    <w:rsid w:val="0052279D"/>
    <w:rsid w:val="00524281"/>
    <w:rsid w:val="00527551"/>
    <w:rsid w:val="00535A5C"/>
    <w:rsid w:val="00544ECF"/>
    <w:rsid w:val="00546FE4"/>
    <w:rsid w:val="00550AC6"/>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05C9"/>
    <w:rsid w:val="00611299"/>
    <w:rsid w:val="006159AF"/>
    <w:rsid w:val="006265B4"/>
    <w:rsid w:val="00626750"/>
    <w:rsid w:val="00627911"/>
    <w:rsid w:val="00633356"/>
    <w:rsid w:val="006341A6"/>
    <w:rsid w:val="0063728D"/>
    <w:rsid w:val="00642221"/>
    <w:rsid w:val="00644064"/>
    <w:rsid w:val="00644635"/>
    <w:rsid w:val="00645FE9"/>
    <w:rsid w:val="00646CF4"/>
    <w:rsid w:val="006523E8"/>
    <w:rsid w:val="00652567"/>
    <w:rsid w:val="0065468E"/>
    <w:rsid w:val="00655367"/>
    <w:rsid w:val="006612A2"/>
    <w:rsid w:val="00666780"/>
    <w:rsid w:val="00685050"/>
    <w:rsid w:val="00685EC6"/>
    <w:rsid w:val="006872C1"/>
    <w:rsid w:val="006873DF"/>
    <w:rsid w:val="00693900"/>
    <w:rsid w:val="00694EDE"/>
    <w:rsid w:val="00697A44"/>
    <w:rsid w:val="006A691E"/>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03CB"/>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3AC0"/>
    <w:rsid w:val="0088503E"/>
    <w:rsid w:val="00891351"/>
    <w:rsid w:val="00893A94"/>
    <w:rsid w:val="00894C77"/>
    <w:rsid w:val="00895FDD"/>
    <w:rsid w:val="00897596"/>
    <w:rsid w:val="008A4C6D"/>
    <w:rsid w:val="008B2AA0"/>
    <w:rsid w:val="008B2E47"/>
    <w:rsid w:val="008B4C0E"/>
    <w:rsid w:val="008C0944"/>
    <w:rsid w:val="008C2719"/>
    <w:rsid w:val="008C6429"/>
    <w:rsid w:val="008D0975"/>
    <w:rsid w:val="008D198D"/>
    <w:rsid w:val="008D1D65"/>
    <w:rsid w:val="008D1DB7"/>
    <w:rsid w:val="008D3524"/>
    <w:rsid w:val="008D3B4D"/>
    <w:rsid w:val="008E0FFB"/>
    <w:rsid w:val="008E2064"/>
    <w:rsid w:val="008E533B"/>
    <w:rsid w:val="009044B4"/>
    <w:rsid w:val="00910A83"/>
    <w:rsid w:val="00912C2B"/>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3A2"/>
    <w:rsid w:val="00A4253E"/>
    <w:rsid w:val="00A46A22"/>
    <w:rsid w:val="00A60348"/>
    <w:rsid w:val="00A60595"/>
    <w:rsid w:val="00A6754A"/>
    <w:rsid w:val="00A712E4"/>
    <w:rsid w:val="00A80D13"/>
    <w:rsid w:val="00A827B4"/>
    <w:rsid w:val="00A9510D"/>
    <w:rsid w:val="00AA0F6B"/>
    <w:rsid w:val="00AA48DC"/>
    <w:rsid w:val="00AB10DA"/>
    <w:rsid w:val="00AB27A4"/>
    <w:rsid w:val="00AB29BC"/>
    <w:rsid w:val="00AB3CD5"/>
    <w:rsid w:val="00AB4158"/>
    <w:rsid w:val="00AC1578"/>
    <w:rsid w:val="00AC1C59"/>
    <w:rsid w:val="00AC4AFF"/>
    <w:rsid w:val="00AD1017"/>
    <w:rsid w:val="00AD60AC"/>
    <w:rsid w:val="00AD7AE1"/>
    <w:rsid w:val="00AE7DEB"/>
    <w:rsid w:val="00AF0949"/>
    <w:rsid w:val="00AF53DB"/>
    <w:rsid w:val="00AF60BA"/>
    <w:rsid w:val="00B03550"/>
    <w:rsid w:val="00B04F0C"/>
    <w:rsid w:val="00B13812"/>
    <w:rsid w:val="00B3199A"/>
    <w:rsid w:val="00B3269D"/>
    <w:rsid w:val="00B32A05"/>
    <w:rsid w:val="00B35AA9"/>
    <w:rsid w:val="00B36FA5"/>
    <w:rsid w:val="00B4011E"/>
    <w:rsid w:val="00B47F40"/>
    <w:rsid w:val="00B50789"/>
    <w:rsid w:val="00B52BC1"/>
    <w:rsid w:val="00B53C11"/>
    <w:rsid w:val="00B617A7"/>
    <w:rsid w:val="00B61F67"/>
    <w:rsid w:val="00B64191"/>
    <w:rsid w:val="00B70DAB"/>
    <w:rsid w:val="00B803A3"/>
    <w:rsid w:val="00B807C6"/>
    <w:rsid w:val="00B86739"/>
    <w:rsid w:val="00B869E7"/>
    <w:rsid w:val="00B87FD3"/>
    <w:rsid w:val="00B95211"/>
    <w:rsid w:val="00B96B11"/>
    <w:rsid w:val="00B96C3E"/>
    <w:rsid w:val="00BA134A"/>
    <w:rsid w:val="00BA635D"/>
    <w:rsid w:val="00BB0832"/>
    <w:rsid w:val="00BB2B29"/>
    <w:rsid w:val="00BC315A"/>
    <w:rsid w:val="00BC67BE"/>
    <w:rsid w:val="00BC7588"/>
    <w:rsid w:val="00BD4113"/>
    <w:rsid w:val="00BD65FB"/>
    <w:rsid w:val="00BE3219"/>
    <w:rsid w:val="00BE337A"/>
    <w:rsid w:val="00BE3389"/>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271C"/>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11924"/>
    <w:rsid w:val="00D214E8"/>
    <w:rsid w:val="00D25194"/>
    <w:rsid w:val="00D32DF6"/>
    <w:rsid w:val="00D33DC5"/>
    <w:rsid w:val="00D366C8"/>
    <w:rsid w:val="00D445E3"/>
    <w:rsid w:val="00D44AE0"/>
    <w:rsid w:val="00D464A7"/>
    <w:rsid w:val="00D4788D"/>
    <w:rsid w:val="00D60D5E"/>
    <w:rsid w:val="00D66F99"/>
    <w:rsid w:val="00D739AF"/>
    <w:rsid w:val="00D80AD7"/>
    <w:rsid w:val="00D851C0"/>
    <w:rsid w:val="00D85494"/>
    <w:rsid w:val="00D86B37"/>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2CE0"/>
    <w:rsid w:val="00E27564"/>
    <w:rsid w:val="00E30C1F"/>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428D"/>
    <w:rsid w:val="00F370CA"/>
    <w:rsid w:val="00F45961"/>
    <w:rsid w:val="00F55102"/>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00AC"/>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3765885">
      <w:bodyDiv w:val="1"/>
      <w:marLeft w:val="0"/>
      <w:marRight w:val="0"/>
      <w:marTop w:val="0"/>
      <w:marBottom w:val="0"/>
      <w:divBdr>
        <w:top w:val="none" w:sz="0" w:space="0" w:color="auto"/>
        <w:left w:val="none" w:sz="0" w:space="0" w:color="auto"/>
        <w:bottom w:val="none" w:sz="0" w:space="0" w:color="auto"/>
        <w:right w:val="none" w:sz="0" w:space="0" w:color="auto"/>
      </w:divBdr>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372340057">
      <w:bodyDiv w:val="1"/>
      <w:marLeft w:val="0"/>
      <w:marRight w:val="0"/>
      <w:marTop w:val="0"/>
      <w:marBottom w:val="0"/>
      <w:divBdr>
        <w:top w:val="none" w:sz="0" w:space="0" w:color="auto"/>
        <w:left w:val="none" w:sz="0" w:space="0" w:color="auto"/>
        <w:bottom w:val="none" w:sz="0" w:space="0" w:color="auto"/>
        <w:right w:val="none" w:sz="0" w:space="0" w:color="auto"/>
      </w:divBdr>
    </w:div>
    <w:div w:id="160997067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 w:id="20804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Seliga@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data-driven-manufacturing--141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vistech.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4791</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7</cp:revision>
  <cp:lastPrinted>2023-08-02T18:43:00Z</cp:lastPrinted>
  <dcterms:created xsi:type="dcterms:W3CDTF">2024-10-18T15:44:00Z</dcterms:created>
  <dcterms:modified xsi:type="dcterms:W3CDTF">2024-10-30T16:16:00Z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