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29C716" w14:textId="456AEB44" w:rsidR="00AC302B" w:rsidRPr="00FE5A25" w:rsidRDefault="00955673">
      <w:pPr>
        <w:pStyle w:val="Heading1"/>
        <w:spacing w:line="280" w:lineRule="exact"/>
        <w:ind w:left="0"/>
      </w:pPr>
      <w:r w:rsidRPr="00FE5A25">
        <w:rPr>
          <w:noProof/>
          <w:lang w:eastAsia="en-US"/>
        </w:rPr>
        <w:drawing>
          <wp:anchor distT="0" distB="0" distL="114300" distR="114300" simplePos="0" relativeHeight="251658240" behindDoc="0" locked="0" layoutInCell="0" allowOverlap="1" wp14:anchorId="3CEE0C65" wp14:editId="135E4E1E">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863F15">
        <w:rPr>
          <w:noProof/>
        </w:rPr>
        <w:object w:dxaOrig="1440" w:dyaOrig="1440" w14:anchorId="23E79D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9" o:title=""/>
            <w10:wrap type="square"/>
          </v:shape>
          <o:OLEObject Type="Embed" ProgID="Word.Picture.8" ShapeID="_x0000_s1026" DrawAspect="Content" ObjectID="_1558778014" r:id="rId10"/>
        </w:object>
      </w:r>
      <w:r w:rsidR="001107DD">
        <w:t xml:space="preserve"> </w:t>
      </w:r>
      <w:r w:rsidR="00AC302B" w:rsidRPr="00FE5A25">
        <w:t xml:space="preserve"> </w:t>
      </w:r>
    </w:p>
    <w:p w14:paraId="1CC778B3" w14:textId="6634A81C" w:rsidR="000D5D2D" w:rsidRPr="00FE5A25" w:rsidRDefault="003F06B0" w:rsidP="0041333E">
      <w:pPr>
        <w:spacing w:line="360" w:lineRule="auto"/>
        <w:ind w:right="565"/>
        <w:rPr>
          <w:rFonts w:cs="Arial"/>
          <w:i/>
          <w:u w:val="single"/>
        </w:rPr>
      </w:pPr>
      <w:r>
        <w:rPr>
          <w:rFonts w:cs="Arial"/>
          <w:i/>
        </w:rPr>
        <w:t xml:space="preserve">          </w:t>
      </w:r>
      <w:r w:rsidR="002F21A2">
        <w:rPr>
          <w:rFonts w:cs="Arial"/>
          <w:i/>
        </w:rPr>
        <w:t>April 2017</w:t>
      </w:r>
      <w:r w:rsidR="00A6414F">
        <w:rPr>
          <w:rFonts w:cs="Arial"/>
          <w:i/>
        </w:rPr>
        <w:t xml:space="preserve"> </w:t>
      </w:r>
      <w:r w:rsidR="00A6414F">
        <w:rPr>
          <w:rFonts w:cs="Arial"/>
          <w:i/>
        </w:rPr>
        <w:tab/>
      </w:r>
      <w:r w:rsidR="00A6414F">
        <w:rPr>
          <w:rFonts w:cs="Arial"/>
          <w:i/>
        </w:rPr>
        <w:tab/>
      </w:r>
      <w:r w:rsidR="00A6414F">
        <w:rPr>
          <w:rFonts w:cs="Arial"/>
          <w:i/>
        </w:rPr>
        <w:tab/>
      </w:r>
      <w:bookmarkStart w:id="0" w:name="_GoBack"/>
      <w:bookmarkEnd w:id="0"/>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14:paraId="2B6E3F79" w14:textId="77777777" w:rsidR="00177428" w:rsidRDefault="00177428" w:rsidP="003F06B0">
      <w:pPr>
        <w:spacing w:line="288" w:lineRule="auto"/>
        <w:ind w:left="562" w:right="562"/>
        <w:contextualSpacing/>
        <w:jc w:val="both"/>
        <w:rPr>
          <w:rStyle w:val="Strong"/>
          <w:rFonts w:cs="Arial"/>
          <w:sz w:val="22"/>
          <w:szCs w:val="22"/>
        </w:rPr>
      </w:pPr>
      <w:bookmarkStart w:id="1" w:name="OLE_LINK1"/>
      <w:bookmarkStart w:id="2" w:name="OLE_LINK2"/>
    </w:p>
    <w:p w14:paraId="3F85D3A2" w14:textId="783873F7" w:rsidR="003F06B0" w:rsidRDefault="003C6870" w:rsidP="003F06B0">
      <w:pPr>
        <w:spacing w:line="288" w:lineRule="auto"/>
        <w:ind w:left="562" w:right="562"/>
        <w:contextualSpacing/>
        <w:jc w:val="both"/>
        <w:rPr>
          <w:rStyle w:val="Strong"/>
          <w:rFonts w:cs="Arial"/>
          <w:sz w:val="22"/>
          <w:szCs w:val="22"/>
        </w:rPr>
      </w:pPr>
      <w:r>
        <w:rPr>
          <w:rStyle w:val="Strong"/>
          <w:rFonts w:cs="Arial"/>
          <w:sz w:val="22"/>
          <w:szCs w:val="22"/>
        </w:rPr>
        <w:t>The path to becoming a software engineer</w:t>
      </w:r>
    </w:p>
    <w:p w14:paraId="0C14BD0E" w14:textId="77777777" w:rsidR="003F06B0" w:rsidRDefault="003F06B0" w:rsidP="003F06B0">
      <w:pPr>
        <w:spacing w:line="288" w:lineRule="auto"/>
        <w:ind w:left="562" w:right="562"/>
        <w:contextualSpacing/>
        <w:jc w:val="both"/>
        <w:rPr>
          <w:rStyle w:val="Strong"/>
          <w:rFonts w:cs="Arial"/>
          <w:sz w:val="22"/>
          <w:szCs w:val="22"/>
        </w:rPr>
      </w:pPr>
    </w:p>
    <w:p w14:paraId="7093475F" w14:textId="2DFB57E7" w:rsidR="00286AA6" w:rsidRDefault="00BF065F" w:rsidP="005E45A9">
      <w:pPr>
        <w:spacing w:line="288" w:lineRule="auto"/>
        <w:ind w:left="562" w:right="562"/>
        <w:contextualSpacing/>
        <w:jc w:val="both"/>
        <w:rPr>
          <w:rFonts w:cs="Arial"/>
          <w:sz w:val="22"/>
          <w:szCs w:val="22"/>
        </w:rPr>
      </w:pPr>
      <w:r>
        <w:rPr>
          <w:rFonts w:cs="Arial"/>
          <w:sz w:val="22"/>
          <w:szCs w:val="22"/>
        </w:rPr>
        <w:t xml:space="preserve">According to a </w:t>
      </w:r>
      <w:hyperlink r:id="rId11" w:history="1">
        <w:r w:rsidRPr="004F1063">
          <w:rPr>
            <w:rStyle w:val="Hyperlink"/>
            <w:rFonts w:cs="Arial"/>
            <w:sz w:val="22"/>
            <w:szCs w:val="22"/>
          </w:rPr>
          <w:t>recent report</w:t>
        </w:r>
      </w:hyperlink>
      <w:r>
        <w:rPr>
          <w:rFonts w:cs="Arial"/>
          <w:sz w:val="22"/>
          <w:szCs w:val="22"/>
        </w:rPr>
        <w:t xml:space="preserve">, </w:t>
      </w:r>
      <w:r w:rsidR="00CA419A">
        <w:rPr>
          <w:rFonts w:cs="Arial"/>
          <w:sz w:val="22"/>
          <w:szCs w:val="22"/>
        </w:rPr>
        <w:t>a</w:t>
      </w:r>
      <w:r w:rsidR="005B6FF5">
        <w:rPr>
          <w:rFonts w:cs="Arial"/>
          <w:sz w:val="22"/>
          <w:szCs w:val="22"/>
        </w:rPr>
        <w:t>round</w:t>
      </w:r>
      <w:r w:rsidR="00CA419A">
        <w:rPr>
          <w:rFonts w:cs="Arial"/>
          <w:sz w:val="22"/>
          <w:szCs w:val="22"/>
        </w:rPr>
        <w:t xml:space="preserve"> 50 per cent</w:t>
      </w:r>
      <w:r w:rsidR="004F1063">
        <w:rPr>
          <w:rFonts w:cs="Arial"/>
          <w:sz w:val="22"/>
          <w:szCs w:val="22"/>
        </w:rPr>
        <w:t xml:space="preserve"> of candidates have applied for a job that they are not qualified to do</w:t>
      </w:r>
      <w:r w:rsidR="00204046">
        <w:rPr>
          <w:rFonts w:cs="Arial"/>
          <w:sz w:val="22"/>
          <w:szCs w:val="22"/>
        </w:rPr>
        <w:t>.</w:t>
      </w:r>
      <w:r w:rsidR="00935B38">
        <w:rPr>
          <w:rFonts w:cs="Arial"/>
          <w:sz w:val="22"/>
          <w:szCs w:val="22"/>
        </w:rPr>
        <w:t xml:space="preserve"> To be considered for a position, candidates </w:t>
      </w:r>
      <w:r w:rsidR="00286AA6">
        <w:rPr>
          <w:rFonts w:cs="Arial"/>
          <w:sz w:val="22"/>
          <w:szCs w:val="22"/>
        </w:rPr>
        <w:t>are encouraged to</w:t>
      </w:r>
      <w:r w:rsidR="00935B38">
        <w:rPr>
          <w:rFonts w:cs="Arial"/>
          <w:sz w:val="22"/>
          <w:szCs w:val="22"/>
        </w:rPr>
        <w:t xml:space="preserve"> have experience from a range of sources</w:t>
      </w:r>
      <w:r w:rsidR="009E0F70">
        <w:rPr>
          <w:rFonts w:cs="Arial"/>
          <w:sz w:val="22"/>
          <w:szCs w:val="22"/>
        </w:rPr>
        <w:t>, both academically and in a work environment</w:t>
      </w:r>
      <w:r w:rsidR="00935B38">
        <w:rPr>
          <w:rFonts w:cs="Arial"/>
          <w:sz w:val="22"/>
          <w:szCs w:val="22"/>
        </w:rPr>
        <w:t>.</w:t>
      </w:r>
      <w:r w:rsidR="00BC3B6C">
        <w:rPr>
          <w:rFonts w:cs="Arial"/>
          <w:sz w:val="22"/>
          <w:szCs w:val="22"/>
        </w:rPr>
        <w:t xml:space="preserve"> </w:t>
      </w:r>
      <w:r w:rsidR="00A15968" w:rsidRPr="00935B38">
        <w:rPr>
          <w:rFonts w:cs="Arial"/>
          <w:sz w:val="22"/>
          <w:szCs w:val="22"/>
        </w:rPr>
        <w:t xml:space="preserve">Businesses are </w:t>
      </w:r>
      <w:r w:rsidR="00791D00" w:rsidRPr="00935B38">
        <w:rPr>
          <w:rFonts w:cs="Arial"/>
          <w:sz w:val="22"/>
          <w:szCs w:val="22"/>
        </w:rPr>
        <w:t xml:space="preserve">doing more to </w:t>
      </w:r>
      <w:r w:rsidR="00935B38" w:rsidRPr="00935B38">
        <w:rPr>
          <w:rFonts w:cs="Arial"/>
          <w:sz w:val="22"/>
          <w:szCs w:val="22"/>
        </w:rPr>
        <w:t>encourage people to work in sectors</w:t>
      </w:r>
      <w:r w:rsidR="003C6870">
        <w:rPr>
          <w:rFonts w:cs="Arial"/>
          <w:sz w:val="22"/>
          <w:szCs w:val="22"/>
        </w:rPr>
        <w:t>,</w:t>
      </w:r>
      <w:r w:rsidR="00935B38" w:rsidRPr="00935B38">
        <w:rPr>
          <w:rFonts w:cs="Arial"/>
          <w:sz w:val="22"/>
          <w:szCs w:val="22"/>
        </w:rPr>
        <w:t xml:space="preserve"> such as software engineering</w:t>
      </w:r>
      <w:r w:rsidR="003C6870">
        <w:rPr>
          <w:rFonts w:cs="Arial"/>
          <w:sz w:val="22"/>
          <w:szCs w:val="22"/>
        </w:rPr>
        <w:t>,</w:t>
      </w:r>
      <w:r w:rsidR="00935B38" w:rsidRPr="00935B38">
        <w:rPr>
          <w:rFonts w:cs="Arial"/>
          <w:sz w:val="22"/>
          <w:szCs w:val="22"/>
        </w:rPr>
        <w:t xml:space="preserve"> by helping them gain the necessary qualifications</w:t>
      </w:r>
      <w:r w:rsidR="003C6870">
        <w:rPr>
          <w:rFonts w:cs="Arial"/>
          <w:sz w:val="22"/>
          <w:szCs w:val="22"/>
        </w:rPr>
        <w:t xml:space="preserve"> and </w:t>
      </w:r>
      <w:r w:rsidR="00206399">
        <w:rPr>
          <w:rFonts w:cs="Arial"/>
          <w:sz w:val="22"/>
          <w:szCs w:val="22"/>
        </w:rPr>
        <w:t>experience</w:t>
      </w:r>
      <w:r w:rsidR="00935B38" w:rsidRPr="00935B38">
        <w:rPr>
          <w:rFonts w:cs="Arial"/>
          <w:sz w:val="22"/>
          <w:szCs w:val="22"/>
        </w:rPr>
        <w:t>.</w:t>
      </w:r>
      <w:r w:rsidR="00935B38">
        <w:rPr>
          <w:rFonts w:cs="Arial"/>
          <w:sz w:val="22"/>
          <w:szCs w:val="22"/>
        </w:rPr>
        <w:t xml:space="preserve"> </w:t>
      </w:r>
      <w:r w:rsidR="00286AA6">
        <w:rPr>
          <w:rFonts w:cs="Arial"/>
          <w:sz w:val="22"/>
          <w:szCs w:val="22"/>
        </w:rPr>
        <w:t xml:space="preserve">As well as actively recruiting for permanent roles, many companies provide schemes for students and recent graduates that integrate work experience into their studies. </w:t>
      </w:r>
    </w:p>
    <w:p w14:paraId="130C16F5" w14:textId="77777777" w:rsidR="006C349A" w:rsidRDefault="006C349A" w:rsidP="003F06B0">
      <w:pPr>
        <w:spacing w:line="288" w:lineRule="auto"/>
        <w:ind w:left="562" w:right="562"/>
        <w:contextualSpacing/>
        <w:jc w:val="both"/>
        <w:rPr>
          <w:rFonts w:cs="Arial"/>
          <w:sz w:val="22"/>
          <w:szCs w:val="22"/>
        </w:rPr>
      </w:pPr>
    </w:p>
    <w:p w14:paraId="51D972E5" w14:textId="369A5C0B" w:rsidR="003F06B0" w:rsidRPr="003F06B0" w:rsidRDefault="007262F1" w:rsidP="003F06B0">
      <w:pPr>
        <w:spacing w:line="288" w:lineRule="auto"/>
        <w:ind w:left="562" w:right="562"/>
        <w:contextualSpacing/>
        <w:jc w:val="both"/>
        <w:rPr>
          <w:rFonts w:cs="Arial"/>
          <w:sz w:val="22"/>
          <w:szCs w:val="22"/>
        </w:rPr>
      </w:pPr>
      <w:r>
        <w:rPr>
          <w:rFonts w:cs="Arial"/>
          <w:sz w:val="22"/>
          <w:szCs w:val="22"/>
        </w:rPr>
        <w:t xml:space="preserve">In this article, Emma Portman, Test and Training Manager at </w:t>
      </w:r>
      <w:r w:rsidR="00286AA6">
        <w:rPr>
          <w:rFonts w:cs="Arial"/>
          <w:sz w:val="22"/>
          <w:szCs w:val="22"/>
        </w:rPr>
        <w:t>g</w:t>
      </w:r>
      <w:r w:rsidR="005F13FB" w:rsidRPr="00705E9C">
        <w:rPr>
          <w:rFonts w:cs="Arial"/>
          <w:sz w:val="22"/>
          <w:szCs w:val="22"/>
        </w:rPr>
        <w:t>lobal</w:t>
      </w:r>
      <w:r w:rsidR="005F13FB">
        <w:t xml:space="preserve"> </w:t>
      </w:r>
      <w:r w:rsidR="005F13FB" w:rsidRPr="005F13FB">
        <w:rPr>
          <w:sz w:val="22"/>
          <w:szCs w:val="22"/>
        </w:rPr>
        <w:t>engin</w:t>
      </w:r>
      <w:r w:rsidR="00705E9C">
        <w:rPr>
          <w:sz w:val="22"/>
          <w:szCs w:val="22"/>
        </w:rPr>
        <w:t xml:space="preserve">eering technologies </w:t>
      </w:r>
      <w:r w:rsidR="005F13FB">
        <w:rPr>
          <w:sz w:val="22"/>
          <w:szCs w:val="22"/>
        </w:rPr>
        <w:t xml:space="preserve">company </w:t>
      </w:r>
      <w:hyperlink r:id="rId12" w:history="1">
        <w:r w:rsidR="00705E9C" w:rsidRPr="00705E9C">
          <w:rPr>
            <w:rStyle w:val="Hyperlink"/>
            <w:sz w:val="22"/>
            <w:szCs w:val="22"/>
          </w:rPr>
          <w:t>Renishaw</w:t>
        </w:r>
      </w:hyperlink>
      <w:r w:rsidR="0035688A">
        <w:rPr>
          <w:rStyle w:val="Hyperlink"/>
          <w:sz w:val="22"/>
          <w:szCs w:val="22"/>
        </w:rPr>
        <w:t>,</w:t>
      </w:r>
      <w:r>
        <w:rPr>
          <w:sz w:val="22"/>
          <w:szCs w:val="22"/>
        </w:rPr>
        <w:t xml:space="preserve"> explains </w:t>
      </w:r>
      <w:r w:rsidR="00D46D21">
        <w:rPr>
          <w:sz w:val="22"/>
          <w:szCs w:val="22"/>
        </w:rPr>
        <w:t xml:space="preserve">the job opportunities available in the software engineering sector and what candidates can do </w:t>
      </w:r>
      <w:r w:rsidR="00352C65">
        <w:rPr>
          <w:sz w:val="22"/>
          <w:szCs w:val="22"/>
        </w:rPr>
        <w:t>to achieve</w:t>
      </w:r>
      <w:r w:rsidR="00D46D21">
        <w:rPr>
          <w:sz w:val="22"/>
          <w:szCs w:val="22"/>
        </w:rPr>
        <w:t xml:space="preserve"> th</w:t>
      </w:r>
      <w:r w:rsidR="00A15968">
        <w:rPr>
          <w:sz w:val="22"/>
          <w:szCs w:val="22"/>
        </w:rPr>
        <w:t>eir</w:t>
      </w:r>
      <w:r w:rsidR="00D46D21">
        <w:rPr>
          <w:sz w:val="22"/>
          <w:szCs w:val="22"/>
        </w:rPr>
        <w:t xml:space="preserve"> career</w:t>
      </w:r>
      <w:r w:rsidR="00A15968">
        <w:rPr>
          <w:sz w:val="22"/>
          <w:szCs w:val="22"/>
        </w:rPr>
        <w:t xml:space="preserve"> aspirations</w:t>
      </w:r>
      <w:r w:rsidR="00D46D21">
        <w:rPr>
          <w:sz w:val="22"/>
          <w:szCs w:val="22"/>
        </w:rPr>
        <w:t xml:space="preserve">. </w:t>
      </w:r>
    </w:p>
    <w:p w14:paraId="1E199662" w14:textId="77777777" w:rsidR="003F06B0" w:rsidRPr="003F06B0" w:rsidRDefault="003F06B0" w:rsidP="003F06B0">
      <w:pPr>
        <w:spacing w:line="288" w:lineRule="auto"/>
        <w:ind w:left="562" w:right="562"/>
        <w:contextualSpacing/>
        <w:jc w:val="both"/>
        <w:rPr>
          <w:rFonts w:cs="Arial"/>
          <w:sz w:val="22"/>
          <w:szCs w:val="22"/>
        </w:rPr>
      </w:pPr>
    </w:p>
    <w:p w14:paraId="56AAE340" w14:textId="1573C4FD" w:rsidR="00286AA6" w:rsidRDefault="00F0311C" w:rsidP="0004032B">
      <w:pPr>
        <w:spacing w:line="288" w:lineRule="auto"/>
        <w:ind w:left="562" w:right="562"/>
        <w:contextualSpacing/>
        <w:jc w:val="both"/>
        <w:rPr>
          <w:rFonts w:cs="Arial"/>
          <w:sz w:val="22"/>
          <w:szCs w:val="22"/>
        </w:rPr>
      </w:pPr>
      <w:r w:rsidRPr="00746A9F">
        <w:rPr>
          <w:rFonts w:cs="Arial"/>
          <w:sz w:val="22"/>
          <w:szCs w:val="22"/>
        </w:rPr>
        <w:t xml:space="preserve">A common misconception </w:t>
      </w:r>
      <w:r w:rsidR="009742D6" w:rsidRPr="00746A9F">
        <w:rPr>
          <w:rFonts w:cs="Arial"/>
          <w:sz w:val="22"/>
          <w:szCs w:val="22"/>
        </w:rPr>
        <w:t>of</w:t>
      </w:r>
      <w:r w:rsidRPr="00746A9F">
        <w:rPr>
          <w:rFonts w:cs="Arial"/>
          <w:sz w:val="22"/>
          <w:szCs w:val="22"/>
        </w:rPr>
        <w:t xml:space="preserve"> the</w:t>
      </w:r>
      <w:r w:rsidR="00A86279" w:rsidRPr="00746A9F">
        <w:rPr>
          <w:rFonts w:cs="Arial"/>
          <w:sz w:val="22"/>
          <w:szCs w:val="22"/>
        </w:rPr>
        <w:t xml:space="preserve"> software engineering</w:t>
      </w:r>
      <w:r w:rsidRPr="00746A9F">
        <w:rPr>
          <w:rFonts w:cs="Arial"/>
          <w:sz w:val="22"/>
          <w:szCs w:val="22"/>
        </w:rPr>
        <w:t xml:space="preserve"> industry is that </w:t>
      </w:r>
      <w:r w:rsidR="009742D6" w:rsidRPr="00746A9F">
        <w:rPr>
          <w:rFonts w:cs="Arial"/>
          <w:sz w:val="22"/>
          <w:szCs w:val="22"/>
        </w:rPr>
        <w:t xml:space="preserve">the </w:t>
      </w:r>
      <w:r w:rsidR="00352C65" w:rsidRPr="00746A9F">
        <w:rPr>
          <w:rFonts w:cs="Arial"/>
          <w:sz w:val="22"/>
          <w:szCs w:val="22"/>
        </w:rPr>
        <w:t>main component of any job in the</w:t>
      </w:r>
      <w:r w:rsidR="009742D6" w:rsidRPr="00746A9F">
        <w:rPr>
          <w:rFonts w:cs="Arial"/>
          <w:sz w:val="22"/>
          <w:szCs w:val="22"/>
        </w:rPr>
        <w:t xml:space="preserve"> sector</w:t>
      </w:r>
      <w:r w:rsidR="00D632CE" w:rsidRPr="00746A9F">
        <w:rPr>
          <w:rFonts w:cs="Arial"/>
          <w:sz w:val="22"/>
          <w:szCs w:val="22"/>
        </w:rPr>
        <w:t xml:space="preserve"> </w:t>
      </w:r>
      <w:r w:rsidR="00286AA6" w:rsidRPr="00746A9F">
        <w:rPr>
          <w:rFonts w:cs="Arial"/>
          <w:sz w:val="22"/>
          <w:szCs w:val="22"/>
        </w:rPr>
        <w:t>is</w:t>
      </w:r>
      <w:r w:rsidR="000D58BD" w:rsidRPr="00746A9F">
        <w:rPr>
          <w:rFonts w:cs="Arial"/>
          <w:sz w:val="22"/>
          <w:szCs w:val="22"/>
        </w:rPr>
        <w:t xml:space="preserve"> writing code</w:t>
      </w:r>
      <w:r w:rsidR="009742D6" w:rsidRPr="00746A9F">
        <w:rPr>
          <w:rFonts w:cs="Arial"/>
          <w:sz w:val="22"/>
          <w:szCs w:val="22"/>
        </w:rPr>
        <w:t>.</w:t>
      </w:r>
      <w:r w:rsidRPr="00746A9F">
        <w:rPr>
          <w:rFonts w:cs="Arial"/>
          <w:sz w:val="22"/>
          <w:szCs w:val="22"/>
        </w:rPr>
        <w:t xml:space="preserve"> </w:t>
      </w:r>
      <w:r w:rsidR="00BC46B4" w:rsidRPr="00746A9F">
        <w:rPr>
          <w:rFonts w:cs="Arial"/>
          <w:sz w:val="22"/>
          <w:szCs w:val="22"/>
        </w:rPr>
        <w:t>While this is an integral skill for many roles, many industries use sophisticated software systems that require engineers with a range of skills to work in roles</w:t>
      </w:r>
      <w:r w:rsidR="00F36C34" w:rsidRPr="00746A9F">
        <w:rPr>
          <w:rFonts w:cs="Arial"/>
          <w:sz w:val="22"/>
          <w:szCs w:val="22"/>
        </w:rPr>
        <w:t xml:space="preserve"> </w:t>
      </w:r>
      <w:r w:rsidR="00286AA6" w:rsidRPr="00746A9F">
        <w:rPr>
          <w:rFonts w:cs="Arial"/>
          <w:sz w:val="22"/>
          <w:szCs w:val="22"/>
        </w:rPr>
        <w:t>such as projec</w:t>
      </w:r>
      <w:r w:rsidR="003C6870" w:rsidRPr="00746A9F">
        <w:rPr>
          <w:rFonts w:cs="Arial"/>
          <w:sz w:val="22"/>
          <w:szCs w:val="22"/>
        </w:rPr>
        <w:t>t manager</w:t>
      </w:r>
      <w:r w:rsidR="008F2A05" w:rsidRPr="00746A9F">
        <w:rPr>
          <w:rFonts w:cs="Arial"/>
          <w:sz w:val="22"/>
          <w:szCs w:val="22"/>
        </w:rPr>
        <w:t>, softw</w:t>
      </w:r>
      <w:r w:rsidR="003C6870" w:rsidRPr="00746A9F">
        <w:rPr>
          <w:rFonts w:cs="Arial"/>
          <w:sz w:val="22"/>
          <w:szCs w:val="22"/>
        </w:rPr>
        <w:t>are tester and business analyst</w:t>
      </w:r>
      <w:r w:rsidR="008F2A05" w:rsidRPr="00746A9F">
        <w:rPr>
          <w:rFonts w:cs="Arial"/>
          <w:sz w:val="22"/>
          <w:szCs w:val="22"/>
        </w:rPr>
        <w:t>. Th</w:t>
      </w:r>
      <w:r w:rsidR="00BC46B4" w:rsidRPr="00746A9F">
        <w:rPr>
          <w:rFonts w:cs="Arial"/>
          <w:sz w:val="22"/>
          <w:szCs w:val="22"/>
        </w:rPr>
        <w:t xml:space="preserve">e variety of roles </w:t>
      </w:r>
      <w:r w:rsidR="001107DD">
        <w:rPr>
          <w:rFonts w:cs="Arial"/>
          <w:sz w:val="22"/>
          <w:szCs w:val="22"/>
        </w:rPr>
        <w:t xml:space="preserve">available </w:t>
      </w:r>
      <w:r w:rsidR="00BC46B4" w:rsidRPr="00746A9F">
        <w:rPr>
          <w:rFonts w:cs="Arial"/>
          <w:sz w:val="22"/>
          <w:szCs w:val="22"/>
        </w:rPr>
        <w:t>in the engineering sector allows</w:t>
      </w:r>
      <w:r w:rsidR="008F2A05" w:rsidRPr="00746A9F">
        <w:rPr>
          <w:rFonts w:cs="Arial"/>
          <w:sz w:val="22"/>
          <w:szCs w:val="22"/>
        </w:rPr>
        <w:t xml:space="preserve"> candidates to choose a career path based on their specific skill set</w:t>
      </w:r>
      <w:r w:rsidR="00206399" w:rsidRPr="00746A9F">
        <w:rPr>
          <w:rFonts w:cs="Arial"/>
          <w:sz w:val="22"/>
          <w:szCs w:val="22"/>
        </w:rPr>
        <w:t>.</w:t>
      </w:r>
    </w:p>
    <w:p w14:paraId="14560BB2" w14:textId="77777777" w:rsidR="00BC46B4" w:rsidRDefault="00BC46B4" w:rsidP="0004032B">
      <w:pPr>
        <w:spacing w:line="288" w:lineRule="auto"/>
        <w:ind w:left="562" w:right="562"/>
        <w:contextualSpacing/>
        <w:jc w:val="both"/>
        <w:rPr>
          <w:rFonts w:cs="Arial"/>
          <w:sz w:val="22"/>
          <w:szCs w:val="22"/>
        </w:rPr>
      </w:pPr>
    </w:p>
    <w:p w14:paraId="6F234177" w14:textId="369936CE" w:rsidR="0004032B" w:rsidRPr="00B11DE4" w:rsidRDefault="00593471" w:rsidP="00593471">
      <w:pPr>
        <w:spacing w:line="288" w:lineRule="auto"/>
        <w:ind w:left="562" w:right="562"/>
        <w:contextualSpacing/>
        <w:jc w:val="both"/>
        <w:rPr>
          <w:rFonts w:cs="Arial"/>
          <w:sz w:val="22"/>
          <w:szCs w:val="22"/>
          <w:u w:val="single"/>
        </w:rPr>
      </w:pPr>
      <w:r w:rsidRPr="00B11DE4">
        <w:rPr>
          <w:rFonts w:cs="Arial"/>
          <w:sz w:val="22"/>
          <w:szCs w:val="22"/>
        </w:rPr>
        <w:t>Personal skills, experience and interests may dictate what path</w:t>
      </w:r>
      <w:r w:rsidR="008E1BA4">
        <w:rPr>
          <w:rFonts w:cs="Arial"/>
          <w:sz w:val="22"/>
          <w:szCs w:val="22"/>
        </w:rPr>
        <w:t xml:space="preserve"> to take when</w:t>
      </w:r>
      <w:r w:rsidRPr="00B11DE4">
        <w:rPr>
          <w:rFonts w:cs="Arial"/>
          <w:sz w:val="22"/>
          <w:szCs w:val="22"/>
        </w:rPr>
        <w:t xml:space="preserve"> pur</w:t>
      </w:r>
      <w:r w:rsidR="008E1BA4">
        <w:rPr>
          <w:rFonts w:cs="Arial"/>
          <w:sz w:val="22"/>
          <w:szCs w:val="22"/>
        </w:rPr>
        <w:t>suing</w:t>
      </w:r>
      <w:r w:rsidRPr="00B11DE4">
        <w:rPr>
          <w:rFonts w:cs="Arial"/>
          <w:sz w:val="22"/>
          <w:szCs w:val="22"/>
        </w:rPr>
        <w:t xml:space="preserve"> a career in software engineering. The most common paths are general recruitment, a degree apprenticeship after </w:t>
      </w:r>
      <w:r w:rsidR="00206399">
        <w:rPr>
          <w:rFonts w:cs="Arial"/>
          <w:sz w:val="22"/>
          <w:szCs w:val="22"/>
        </w:rPr>
        <w:t xml:space="preserve">completing either </w:t>
      </w:r>
      <w:r w:rsidRPr="00B11DE4">
        <w:rPr>
          <w:rFonts w:cs="Arial"/>
          <w:sz w:val="22"/>
          <w:szCs w:val="22"/>
        </w:rPr>
        <w:t xml:space="preserve">A-Levels or </w:t>
      </w:r>
      <w:r w:rsidR="00206399">
        <w:rPr>
          <w:rFonts w:cs="Arial"/>
          <w:sz w:val="22"/>
          <w:szCs w:val="22"/>
        </w:rPr>
        <w:t xml:space="preserve">a </w:t>
      </w:r>
      <w:r w:rsidRPr="00B11DE4">
        <w:rPr>
          <w:rFonts w:cs="Arial"/>
          <w:sz w:val="22"/>
          <w:szCs w:val="22"/>
        </w:rPr>
        <w:t xml:space="preserve">BTEC, or a graduate scheme after university. </w:t>
      </w:r>
      <w:r w:rsidR="0004032B" w:rsidRPr="00B11DE4">
        <w:rPr>
          <w:rFonts w:cs="Arial"/>
          <w:sz w:val="22"/>
          <w:szCs w:val="22"/>
        </w:rPr>
        <w:t>Renishaw</w:t>
      </w:r>
      <w:r w:rsidR="0004032B">
        <w:rPr>
          <w:rFonts w:cs="Arial"/>
          <w:sz w:val="22"/>
          <w:szCs w:val="22"/>
        </w:rPr>
        <w:t xml:space="preserve"> is one of the many companies </w:t>
      </w:r>
      <w:r w:rsidR="00206399">
        <w:rPr>
          <w:rFonts w:cs="Arial"/>
          <w:sz w:val="22"/>
          <w:szCs w:val="22"/>
        </w:rPr>
        <w:t>supporting the growth of the software engineering sector through</w:t>
      </w:r>
      <w:r w:rsidR="000D58BD">
        <w:rPr>
          <w:rFonts w:cs="Arial"/>
          <w:sz w:val="22"/>
          <w:szCs w:val="22"/>
        </w:rPr>
        <w:t xml:space="preserve"> these </w:t>
      </w:r>
      <w:r w:rsidR="0004032B">
        <w:rPr>
          <w:rFonts w:cs="Arial"/>
          <w:sz w:val="22"/>
          <w:szCs w:val="22"/>
        </w:rPr>
        <w:t>sc</w:t>
      </w:r>
      <w:r w:rsidR="00B11DE4">
        <w:rPr>
          <w:rFonts w:cs="Arial"/>
          <w:sz w:val="22"/>
          <w:szCs w:val="22"/>
        </w:rPr>
        <w:t>hemes and frequent recruitment.</w:t>
      </w:r>
      <w:r w:rsidR="00B11DE4" w:rsidRPr="00B11DE4">
        <w:rPr>
          <w:rFonts w:cs="Arial"/>
          <w:sz w:val="22"/>
          <w:szCs w:val="22"/>
        </w:rPr>
        <w:t xml:space="preserve"> </w:t>
      </w:r>
      <w:r w:rsidR="00206399">
        <w:rPr>
          <w:rFonts w:cs="Arial"/>
          <w:sz w:val="22"/>
          <w:szCs w:val="22"/>
        </w:rPr>
        <w:t>However, b</w:t>
      </w:r>
      <w:r w:rsidR="000D58BD">
        <w:rPr>
          <w:rFonts w:cs="Arial"/>
          <w:sz w:val="22"/>
          <w:szCs w:val="22"/>
        </w:rPr>
        <w:t xml:space="preserve">efore they reach </w:t>
      </w:r>
      <w:r w:rsidR="00206399">
        <w:rPr>
          <w:rFonts w:cs="Arial"/>
          <w:sz w:val="22"/>
          <w:szCs w:val="22"/>
        </w:rPr>
        <w:t>employment</w:t>
      </w:r>
      <w:r w:rsidR="000D58BD">
        <w:rPr>
          <w:rFonts w:cs="Arial"/>
          <w:sz w:val="22"/>
          <w:szCs w:val="22"/>
        </w:rPr>
        <w:t>, c</w:t>
      </w:r>
      <w:r w:rsidR="00B11DE4" w:rsidRPr="00B11DE4">
        <w:rPr>
          <w:rFonts w:cs="Arial"/>
          <w:sz w:val="22"/>
          <w:szCs w:val="22"/>
        </w:rPr>
        <w:t xml:space="preserve">andidates </w:t>
      </w:r>
      <w:r w:rsidR="000D58BD">
        <w:rPr>
          <w:rFonts w:cs="Arial"/>
          <w:sz w:val="22"/>
          <w:szCs w:val="22"/>
        </w:rPr>
        <w:t xml:space="preserve">should carefully </w:t>
      </w:r>
      <w:r w:rsidR="006A2C5F">
        <w:rPr>
          <w:rFonts w:cs="Arial"/>
          <w:sz w:val="22"/>
          <w:szCs w:val="22"/>
        </w:rPr>
        <w:t xml:space="preserve">consider what </w:t>
      </w:r>
      <w:r w:rsidR="000D58BD">
        <w:rPr>
          <w:rFonts w:cs="Arial"/>
          <w:sz w:val="22"/>
          <w:szCs w:val="22"/>
        </w:rPr>
        <w:t>subjects to study and personally research</w:t>
      </w:r>
      <w:r w:rsidR="00B11DE4" w:rsidRPr="00B11DE4">
        <w:rPr>
          <w:rFonts w:cs="Arial"/>
          <w:sz w:val="22"/>
          <w:szCs w:val="22"/>
        </w:rPr>
        <w:t xml:space="preserve"> earlier in their academic or working life to </w:t>
      </w:r>
      <w:r w:rsidR="000D58BD">
        <w:rPr>
          <w:rFonts w:cs="Arial"/>
          <w:sz w:val="22"/>
          <w:szCs w:val="22"/>
        </w:rPr>
        <w:t>extend their knowledge of the industry</w:t>
      </w:r>
      <w:r w:rsidR="00B11DE4" w:rsidRPr="00B11DE4">
        <w:rPr>
          <w:rFonts w:cs="Arial"/>
          <w:sz w:val="22"/>
          <w:szCs w:val="22"/>
        </w:rPr>
        <w:t>.</w:t>
      </w:r>
    </w:p>
    <w:p w14:paraId="36936C97" w14:textId="77777777" w:rsidR="00FC535C" w:rsidRDefault="00FC535C" w:rsidP="0004032B">
      <w:pPr>
        <w:spacing w:line="288" w:lineRule="auto"/>
        <w:ind w:left="562" w:right="562"/>
        <w:contextualSpacing/>
        <w:jc w:val="both"/>
        <w:rPr>
          <w:rFonts w:cs="Arial"/>
          <w:sz w:val="22"/>
          <w:szCs w:val="22"/>
        </w:rPr>
      </w:pPr>
    </w:p>
    <w:p w14:paraId="50B9A828" w14:textId="77777777" w:rsidR="00A949A0" w:rsidRPr="003A6021" w:rsidRDefault="00FC535C" w:rsidP="003A6021">
      <w:pPr>
        <w:spacing w:line="288" w:lineRule="auto"/>
        <w:ind w:left="562" w:right="562"/>
        <w:contextualSpacing/>
        <w:jc w:val="both"/>
        <w:rPr>
          <w:rFonts w:cs="Arial"/>
          <w:b/>
          <w:sz w:val="22"/>
          <w:szCs w:val="22"/>
        </w:rPr>
      </w:pPr>
      <w:r>
        <w:rPr>
          <w:rFonts w:cs="Arial"/>
          <w:b/>
          <w:sz w:val="22"/>
          <w:szCs w:val="22"/>
        </w:rPr>
        <w:t>Studies</w:t>
      </w:r>
    </w:p>
    <w:p w14:paraId="7D74F56C" w14:textId="5D04436E" w:rsidR="00A949A0" w:rsidRDefault="005A28EA" w:rsidP="0004032B">
      <w:pPr>
        <w:spacing w:line="288" w:lineRule="auto"/>
        <w:ind w:left="562" w:right="562"/>
        <w:contextualSpacing/>
        <w:jc w:val="both"/>
        <w:rPr>
          <w:rFonts w:cs="Arial"/>
          <w:sz w:val="22"/>
          <w:szCs w:val="22"/>
        </w:rPr>
      </w:pPr>
      <w:r>
        <w:rPr>
          <w:rFonts w:cs="Arial"/>
          <w:sz w:val="22"/>
          <w:szCs w:val="22"/>
        </w:rPr>
        <w:t xml:space="preserve">When students first consider </w:t>
      </w:r>
      <w:r w:rsidR="003447A6">
        <w:rPr>
          <w:rFonts w:cs="Arial"/>
          <w:sz w:val="22"/>
          <w:szCs w:val="22"/>
        </w:rPr>
        <w:t>software engineering as a career path</w:t>
      </w:r>
      <w:r w:rsidR="008F2A05">
        <w:rPr>
          <w:rFonts w:cs="Arial"/>
          <w:sz w:val="22"/>
          <w:szCs w:val="22"/>
        </w:rPr>
        <w:t>,</w:t>
      </w:r>
      <w:r w:rsidR="008F04DC">
        <w:rPr>
          <w:rFonts w:cs="Arial"/>
          <w:sz w:val="22"/>
          <w:szCs w:val="22"/>
        </w:rPr>
        <w:t xml:space="preserve"> it is important to choose</w:t>
      </w:r>
      <w:r>
        <w:rPr>
          <w:rFonts w:cs="Arial"/>
          <w:sz w:val="22"/>
          <w:szCs w:val="22"/>
        </w:rPr>
        <w:t xml:space="preserve"> courses that </w:t>
      </w:r>
      <w:r w:rsidR="00206399">
        <w:rPr>
          <w:rFonts w:cs="Arial"/>
          <w:sz w:val="22"/>
          <w:szCs w:val="22"/>
        </w:rPr>
        <w:t>suit the preferred software roles</w:t>
      </w:r>
      <w:r w:rsidR="00EC6D71">
        <w:rPr>
          <w:rFonts w:cs="Arial"/>
          <w:sz w:val="22"/>
          <w:szCs w:val="22"/>
        </w:rPr>
        <w:t>.</w:t>
      </w:r>
      <w:r w:rsidR="00BC65B5">
        <w:rPr>
          <w:rFonts w:cs="Arial"/>
          <w:sz w:val="22"/>
          <w:szCs w:val="22"/>
        </w:rPr>
        <w:t xml:space="preserve"> C</w:t>
      </w:r>
      <w:r w:rsidR="00790BEF">
        <w:rPr>
          <w:rFonts w:cs="Arial"/>
          <w:sz w:val="22"/>
          <w:szCs w:val="22"/>
        </w:rPr>
        <w:t xml:space="preserve">hoosing subjects based around science and maths </w:t>
      </w:r>
      <w:r w:rsidR="008F2A05">
        <w:rPr>
          <w:rFonts w:cs="Arial"/>
          <w:sz w:val="22"/>
          <w:szCs w:val="22"/>
        </w:rPr>
        <w:t>can</w:t>
      </w:r>
      <w:r w:rsidR="00790BEF">
        <w:rPr>
          <w:rFonts w:cs="Arial"/>
          <w:sz w:val="22"/>
          <w:szCs w:val="22"/>
        </w:rPr>
        <w:t xml:space="preserve"> give students a good introduction to the sector. </w:t>
      </w:r>
      <w:r w:rsidR="003A6021">
        <w:rPr>
          <w:rFonts w:cs="Arial"/>
          <w:sz w:val="22"/>
          <w:szCs w:val="22"/>
        </w:rPr>
        <w:t xml:space="preserve">Awareness of the course content is also important as students should ensure they have a high exposure to coding, either during their course or </w:t>
      </w:r>
      <w:r w:rsidR="003C6870">
        <w:rPr>
          <w:rFonts w:cs="Arial"/>
          <w:sz w:val="22"/>
          <w:szCs w:val="22"/>
        </w:rPr>
        <w:t>by</w:t>
      </w:r>
      <w:r w:rsidR="003A6021">
        <w:rPr>
          <w:rFonts w:cs="Arial"/>
          <w:sz w:val="22"/>
          <w:szCs w:val="22"/>
        </w:rPr>
        <w:t xml:space="preserve"> personal research alongside their studies</w:t>
      </w:r>
      <w:r w:rsidR="00DE550A">
        <w:rPr>
          <w:rFonts w:cs="Arial"/>
          <w:sz w:val="22"/>
          <w:szCs w:val="22"/>
        </w:rPr>
        <w:t>.</w:t>
      </w:r>
    </w:p>
    <w:p w14:paraId="0AF829D9" w14:textId="77777777" w:rsidR="003447A6" w:rsidRDefault="003447A6" w:rsidP="0004032B">
      <w:pPr>
        <w:spacing w:line="288" w:lineRule="auto"/>
        <w:ind w:left="562" w:right="562"/>
        <w:contextualSpacing/>
        <w:jc w:val="both"/>
        <w:rPr>
          <w:rFonts w:cs="Arial"/>
          <w:sz w:val="22"/>
          <w:szCs w:val="22"/>
        </w:rPr>
      </w:pPr>
    </w:p>
    <w:p w14:paraId="0DFC3495" w14:textId="1663BBAF" w:rsidR="00BC65B5" w:rsidRDefault="003447A6" w:rsidP="00206399">
      <w:pPr>
        <w:spacing w:line="288" w:lineRule="auto"/>
        <w:ind w:left="562" w:right="562"/>
        <w:contextualSpacing/>
        <w:jc w:val="both"/>
        <w:rPr>
          <w:rFonts w:cs="Arial"/>
          <w:sz w:val="22"/>
          <w:szCs w:val="22"/>
        </w:rPr>
      </w:pPr>
      <w:r>
        <w:rPr>
          <w:rFonts w:cs="Arial"/>
          <w:sz w:val="22"/>
          <w:szCs w:val="22"/>
        </w:rPr>
        <w:t xml:space="preserve">These courses will prepare a student for </w:t>
      </w:r>
      <w:r w:rsidR="003A6021">
        <w:rPr>
          <w:rFonts w:cs="Arial"/>
          <w:sz w:val="22"/>
          <w:szCs w:val="22"/>
        </w:rPr>
        <w:t>higher level learning in software engineering</w:t>
      </w:r>
      <w:r w:rsidR="008F2A05">
        <w:rPr>
          <w:rFonts w:cs="Arial"/>
          <w:sz w:val="22"/>
          <w:szCs w:val="22"/>
        </w:rPr>
        <w:t>,</w:t>
      </w:r>
      <w:r w:rsidR="008F04DC">
        <w:rPr>
          <w:rFonts w:cs="Arial"/>
          <w:sz w:val="22"/>
          <w:szCs w:val="22"/>
        </w:rPr>
        <w:t xml:space="preserve"> </w:t>
      </w:r>
      <w:r w:rsidR="008F2A05">
        <w:rPr>
          <w:rFonts w:cs="Arial"/>
          <w:sz w:val="22"/>
          <w:szCs w:val="22"/>
        </w:rPr>
        <w:t>h</w:t>
      </w:r>
      <w:r w:rsidR="008F04DC">
        <w:rPr>
          <w:rFonts w:cs="Arial"/>
          <w:sz w:val="22"/>
          <w:szCs w:val="22"/>
        </w:rPr>
        <w:t>owever</w:t>
      </w:r>
      <w:r>
        <w:rPr>
          <w:rFonts w:cs="Arial"/>
          <w:sz w:val="22"/>
          <w:szCs w:val="22"/>
        </w:rPr>
        <w:t xml:space="preserve"> </w:t>
      </w:r>
      <w:r w:rsidR="008F04DC">
        <w:rPr>
          <w:rFonts w:cs="Arial"/>
          <w:sz w:val="22"/>
          <w:szCs w:val="22"/>
        </w:rPr>
        <w:t>m</w:t>
      </w:r>
      <w:r w:rsidR="003A6021">
        <w:rPr>
          <w:rFonts w:cs="Arial"/>
          <w:sz w:val="22"/>
          <w:szCs w:val="22"/>
        </w:rPr>
        <w:t>any students cho</w:t>
      </w:r>
      <w:r w:rsidR="00891A00">
        <w:rPr>
          <w:rFonts w:cs="Arial"/>
          <w:sz w:val="22"/>
          <w:szCs w:val="22"/>
        </w:rPr>
        <w:t>ose to incorporate work in</w:t>
      </w:r>
      <w:r w:rsidR="008F2A05">
        <w:rPr>
          <w:rFonts w:cs="Arial"/>
          <w:sz w:val="22"/>
          <w:szCs w:val="22"/>
        </w:rPr>
        <w:t xml:space="preserve">to their </w:t>
      </w:r>
      <w:r w:rsidR="003A6021">
        <w:rPr>
          <w:rFonts w:cs="Arial"/>
          <w:sz w:val="22"/>
          <w:szCs w:val="22"/>
        </w:rPr>
        <w:t>studies</w:t>
      </w:r>
      <w:r w:rsidR="008F04DC">
        <w:rPr>
          <w:rFonts w:cs="Arial"/>
          <w:sz w:val="22"/>
          <w:szCs w:val="22"/>
        </w:rPr>
        <w:t xml:space="preserve"> to strengthen their skill set</w:t>
      </w:r>
      <w:r w:rsidR="00CA750E">
        <w:rPr>
          <w:rFonts w:cs="Arial"/>
          <w:sz w:val="22"/>
          <w:szCs w:val="22"/>
        </w:rPr>
        <w:t xml:space="preserve">. </w:t>
      </w:r>
    </w:p>
    <w:p w14:paraId="08677CA1" w14:textId="4B3E2F29" w:rsidR="00206399" w:rsidRDefault="00CA419A" w:rsidP="00206399">
      <w:pPr>
        <w:spacing w:line="288" w:lineRule="auto"/>
        <w:ind w:left="562" w:right="562"/>
        <w:contextualSpacing/>
        <w:jc w:val="both"/>
        <w:rPr>
          <w:rFonts w:cs="Arial"/>
          <w:sz w:val="22"/>
          <w:szCs w:val="22"/>
        </w:rPr>
      </w:pPr>
      <w:r>
        <w:rPr>
          <w:rFonts w:cs="Arial"/>
          <w:sz w:val="22"/>
          <w:szCs w:val="22"/>
        </w:rPr>
        <w:lastRenderedPageBreak/>
        <w:t>To incorporate studies and work, students can choose an apprenticeship to</w:t>
      </w:r>
      <w:r w:rsidR="008F04DC">
        <w:rPr>
          <w:rFonts w:cs="Arial"/>
          <w:sz w:val="22"/>
          <w:szCs w:val="22"/>
        </w:rPr>
        <w:t xml:space="preserve"> focus on learning </w:t>
      </w:r>
      <w:r w:rsidR="00206399">
        <w:rPr>
          <w:rFonts w:cs="Arial"/>
          <w:sz w:val="22"/>
          <w:szCs w:val="22"/>
        </w:rPr>
        <w:t xml:space="preserve">whilst employed, </w:t>
      </w:r>
      <w:r w:rsidR="00EC6D71">
        <w:rPr>
          <w:rFonts w:cs="Arial"/>
          <w:sz w:val="22"/>
          <w:szCs w:val="22"/>
        </w:rPr>
        <w:t xml:space="preserve">either </w:t>
      </w:r>
      <w:r w:rsidR="00206399">
        <w:rPr>
          <w:rFonts w:cs="Arial"/>
          <w:sz w:val="22"/>
          <w:szCs w:val="22"/>
        </w:rPr>
        <w:t>during a placement year in their degree</w:t>
      </w:r>
      <w:r w:rsidR="00EC6D71">
        <w:rPr>
          <w:rFonts w:cs="Arial"/>
          <w:sz w:val="22"/>
          <w:szCs w:val="22"/>
        </w:rPr>
        <w:t xml:space="preserve"> or </w:t>
      </w:r>
      <w:r w:rsidR="00B32205">
        <w:rPr>
          <w:rFonts w:cs="Arial"/>
          <w:sz w:val="22"/>
          <w:szCs w:val="22"/>
        </w:rPr>
        <w:t>studying during their career</w:t>
      </w:r>
      <w:r w:rsidR="00206399">
        <w:rPr>
          <w:rFonts w:cs="Arial"/>
          <w:sz w:val="22"/>
          <w:szCs w:val="22"/>
        </w:rPr>
        <w:t>. This often involves a student choosing to</w:t>
      </w:r>
      <w:r w:rsidR="008F04DC" w:rsidRPr="003C09C3">
        <w:rPr>
          <w:rFonts w:cs="Arial"/>
          <w:sz w:val="22"/>
          <w:szCs w:val="22"/>
        </w:rPr>
        <w:t xml:space="preserve"> split their degree into a</w:t>
      </w:r>
      <w:r w:rsidR="00CA750E" w:rsidRPr="003C09C3">
        <w:rPr>
          <w:rFonts w:cs="Arial"/>
          <w:sz w:val="22"/>
          <w:szCs w:val="22"/>
        </w:rPr>
        <w:t xml:space="preserve"> sandwich course with an industrial placement in software engineering</w:t>
      </w:r>
      <w:r w:rsidR="008F2A05">
        <w:rPr>
          <w:rFonts w:cs="Arial"/>
          <w:sz w:val="22"/>
          <w:szCs w:val="22"/>
        </w:rPr>
        <w:t>,</w:t>
      </w:r>
      <w:r w:rsidR="008F04DC" w:rsidRPr="003C09C3">
        <w:rPr>
          <w:rFonts w:cs="Arial"/>
          <w:sz w:val="22"/>
          <w:szCs w:val="22"/>
        </w:rPr>
        <w:t xml:space="preserve"> </w:t>
      </w:r>
      <w:r w:rsidR="00CA750E" w:rsidRPr="003C09C3">
        <w:rPr>
          <w:rFonts w:cs="Arial"/>
          <w:sz w:val="22"/>
          <w:szCs w:val="22"/>
        </w:rPr>
        <w:t>enhanc</w:t>
      </w:r>
      <w:r w:rsidR="008F2A05">
        <w:rPr>
          <w:rFonts w:cs="Arial"/>
          <w:sz w:val="22"/>
          <w:szCs w:val="22"/>
        </w:rPr>
        <w:t>ing</w:t>
      </w:r>
      <w:r w:rsidR="00CA750E" w:rsidRPr="003C09C3">
        <w:rPr>
          <w:rFonts w:cs="Arial"/>
          <w:sz w:val="22"/>
          <w:szCs w:val="22"/>
        </w:rPr>
        <w:t xml:space="preserve"> their </w:t>
      </w:r>
      <w:r w:rsidR="008F04DC" w:rsidRPr="003C09C3">
        <w:rPr>
          <w:rFonts w:cs="Arial"/>
          <w:sz w:val="22"/>
          <w:szCs w:val="22"/>
        </w:rPr>
        <w:t xml:space="preserve">studies by incorporating real life experience. </w:t>
      </w:r>
    </w:p>
    <w:p w14:paraId="652154B7" w14:textId="4ABBCD3E" w:rsidR="00BC65B5" w:rsidRDefault="00BC65B5" w:rsidP="00206399">
      <w:pPr>
        <w:spacing w:line="288" w:lineRule="auto"/>
        <w:ind w:left="562" w:right="562"/>
        <w:contextualSpacing/>
        <w:jc w:val="both"/>
        <w:rPr>
          <w:rFonts w:cs="Arial"/>
          <w:sz w:val="22"/>
          <w:szCs w:val="22"/>
        </w:rPr>
      </w:pPr>
    </w:p>
    <w:p w14:paraId="21BD986B" w14:textId="5E1BF704" w:rsidR="00BC65B5" w:rsidRDefault="00BC65B5" w:rsidP="00CA419A">
      <w:pPr>
        <w:spacing w:line="288" w:lineRule="auto"/>
        <w:ind w:left="562" w:right="562"/>
        <w:contextualSpacing/>
        <w:jc w:val="both"/>
        <w:rPr>
          <w:rFonts w:cs="Arial"/>
          <w:sz w:val="22"/>
          <w:szCs w:val="22"/>
        </w:rPr>
      </w:pPr>
      <w:r>
        <w:rPr>
          <w:rFonts w:cs="Arial"/>
          <w:sz w:val="22"/>
          <w:szCs w:val="22"/>
        </w:rPr>
        <w:t xml:space="preserve">Daniel Freeman, a software apprentice at Renishaw, chose a </w:t>
      </w:r>
      <w:r w:rsidR="00A22BA2" w:rsidRPr="00F36C34">
        <w:rPr>
          <w:rFonts w:cs="Arial"/>
          <w:sz w:val="22"/>
          <w:szCs w:val="22"/>
        </w:rPr>
        <w:t>degree</w:t>
      </w:r>
      <w:r w:rsidR="00A22BA2">
        <w:rPr>
          <w:rFonts w:cs="Arial"/>
          <w:sz w:val="22"/>
          <w:szCs w:val="22"/>
        </w:rPr>
        <w:t xml:space="preserve"> </w:t>
      </w:r>
      <w:r>
        <w:rPr>
          <w:rFonts w:cs="Arial"/>
          <w:sz w:val="22"/>
          <w:szCs w:val="22"/>
        </w:rPr>
        <w:t xml:space="preserve">apprenticeship so that he could work towards a qualification while gaining experience at work four days a week. The skills an apprentice gains at Renishaw can help contextualise their studies, allowing them to apply what they have learned to the projects they are involved in. Apprentices also have the opportunity to move around departments and work on a variety of projects to broaden their skills before they decide on a specific career path that best suits them. </w:t>
      </w:r>
    </w:p>
    <w:p w14:paraId="73AAED26" w14:textId="77777777" w:rsidR="00206399" w:rsidRDefault="00206399" w:rsidP="00B908BA">
      <w:pPr>
        <w:spacing w:line="288" w:lineRule="auto"/>
        <w:ind w:left="562" w:right="562"/>
        <w:contextualSpacing/>
        <w:jc w:val="both"/>
        <w:rPr>
          <w:rFonts w:cs="Arial"/>
          <w:sz w:val="22"/>
          <w:szCs w:val="22"/>
        </w:rPr>
      </w:pPr>
    </w:p>
    <w:p w14:paraId="19D3BE4E" w14:textId="1E67FC35" w:rsidR="007A2D86" w:rsidRDefault="00206399" w:rsidP="005E45A9">
      <w:pPr>
        <w:spacing w:line="288" w:lineRule="auto"/>
        <w:ind w:left="562" w:right="562"/>
        <w:contextualSpacing/>
        <w:jc w:val="both"/>
        <w:rPr>
          <w:rFonts w:cs="Arial"/>
          <w:sz w:val="22"/>
          <w:szCs w:val="22"/>
        </w:rPr>
      </w:pPr>
      <w:r>
        <w:rPr>
          <w:rFonts w:cs="Arial"/>
          <w:sz w:val="22"/>
          <w:szCs w:val="22"/>
        </w:rPr>
        <w:t>University leavers can</w:t>
      </w:r>
      <w:r w:rsidR="00BC65B5">
        <w:rPr>
          <w:rFonts w:cs="Arial"/>
          <w:sz w:val="22"/>
          <w:szCs w:val="22"/>
        </w:rPr>
        <w:t xml:space="preserve"> </w:t>
      </w:r>
      <w:r w:rsidR="008F04DC" w:rsidRPr="003C09C3">
        <w:rPr>
          <w:rFonts w:cs="Arial"/>
          <w:sz w:val="22"/>
          <w:szCs w:val="22"/>
        </w:rPr>
        <w:t xml:space="preserve">choose to apply for graduate schemes after </w:t>
      </w:r>
      <w:r w:rsidR="005B6FF5">
        <w:rPr>
          <w:rFonts w:cs="Arial"/>
          <w:sz w:val="22"/>
          <w:szCs w:val="22"/>
        </w:rPr>
        <w:t>u</w:t>
      </w:r>
      <w:r w:rsidR="008F04DC" w:rsidRPr="003C09C3">
        <w:rPr>
          <w:rFonts w:cs="Arial"/>
          <w:sz w:val="22"/>
          <w:szCs w:val="22"/>
        </w:rPr>
        <w:t>niversity to put them on the career ladder straight away.</w:t>
      </w:r>
      <w:r w:rsidR="008F04DC">
        <w:rPr>
          <w:rFonts w:cs="Arial"/>
          <w:sz w:val="22"/>
          <w:szCs w:val="22"/>
        </w:rPr>
        <w:t xml:space="preserve"> </w:t>
      </w:r>
      <w:r w:rsidR="00CA750E">
        <w:rPr>
          <w:rFonts w:cs="Arial"/>
          <w:sz w:val="22"/>
          <w:szCs w:val="22"/>
        </w:rPr>
        <w:t xml:space="preserve">Companies within the sector offer different ways to gain work experience so students can decide what best suits them in the balance of studying and working. </w:t>
      </w:r>
    </w:p>
    <w:p w14:paraId="7278F19B" w14:textId="77777777" w:rsidR="003C09C3" w:rsidRDefault="003C09C3" w:rsidP="00B908BA">
      <w:pPr>
        <w:spacing w:line="288" w:lineRule="auto"/>
        <w:ind w:left="562" w:right="562"/>
        <w:contextualSpacing/>
        <w:jc w:val="both"/>
        <w:rPr>
          <w:rFonts w:cs="Arial"/>
          <w:sz w:val="22"/>
          <w:szCs w:val="22"/>
        </w:rPr>
      </w:pPr>
    </w:p>
    <w:p w14:paraId="24D9B83A" w14:textId="15612C44" w:rsidR="007A2D86" w:rsidRDefault="004A10F4" w:rsidP="007A2D86">
      <w:pPr>
        <w:spacing w:line="288" w:lineRule="auto"/>
        <w:ind w:left="562" w:right="562"/>
        <w:contextualSpacing/>
        <w:jc w:val="both"/>
        <w:rPr>
          <w:rFonts w:cs="Arial"/>
          <w:sz w:val="22"/>
          <w:szCs w:val="22"/>
        </w:rPr>
      </w:pPr>
      <w:r>
        <w:rPr>
          <w:rFonts w:cs="Arial"/>
          <w:sz w:val="22"/>
          <w:szCs w:val="22"/>
        </w:rPr>
        <w:t>An investment in apprentices and graduates benefits large companies as they can help the business grow as they learn.</w:t>
      </w:r>
      <w:r w:rsidR="00B908BA">
        <w:rPr>
          <w:rFonts w:cs="Arial"/>
          <w:sz w:val="22"/>
          <w:szCs w:val="22"/>
        </w:rPr>
        <w:t xml:space="preserve"> </w:t>
      </w:r>
      <w:r w:rsidR="003F11CB">
        <w:rPr>
          <w:rFonts w:cs="Arial"/>
          <w:sz w:val="22"/>
          <w:szCs w:val="22"/>
        </w:rPr>
        <w:t xml:space="preserve">Companies like Renishaw have seen a high retention rate </w:t>
      </w:r>
      <w:r w:rsidR="008F2A05">
        <w:rPr>
          <w:rFonts w:cs="Arial"/>
          <w:sz w:val="22"/>
          <w:szCs w:val="22"/>
        </w:rPr>
        <w:t>amongst</w:t>
      </w:r>
      <w:r w:rsidR="003F11CB">
        <w:rPr>
          <w:rFonts w:cs="Arial"/>
          <w:sz w:val="22"/>
          <w:szCs w:val="22"/>
        </w:rPr>
        <w:t xml:space="preserve"> gra</w:t>
      </w:r>
      <w:r w:rsidR="005D488A">
        <w:rPr>
          <w:rFonts w:cs="Arial"/>
          <w:sz w:val="22"/>
          <w:szCs w:val="22"/>
        </w:rPr>
        <w:t xml:space="preserve">duates and apprentices as they </w:t>
      </w:r>
      <w:r w:rsidR="003F11CB">
        <w:rPr>
          <w:rFonts w:cs="Arial"/>
          <w:sz w:val="22"/>
          <w:szCs w:val="22"/>
        </w:rPr>
        <w:t>see the re</w:t>
      </w:r>
      <w:r w:rsidR="005E45A9">
        <w:rPr>
          <w:rFonts w:cs="Arial"/>
          <w:sz w:val="22"/>
          <w:szCs w:val="22"/>
        </w:rPr>
        <w:t>putation of the company and the</w:t>
      </w:r>
      <w:r w:rsidR="003F11CB">
        <w:rPr>
          <w:rFonts w:cs="Arial"/>
          <w:sz w:val="22"/>
          <w:szCs w:val="22"/>
        </w:rPr>
        <w:t xml:space="preserve"> types of jobs available to them</w:t>
      </w:r>
      <w:r w:rsidR="00FE76D2">
        <w:rPr>
          <w:rFonts w:cs="Arial"/>
          <w:sz w:val="22"/>
          <w:szCs w:val="22"/>
        </w:rPr>
        <w:t xml:space="preserve">. All members of staff at Renishaw </w:t>
      </w:r>
      <w:r w:rsidR="00173899">
        <w:rPr>
          <w:rFonts w:cs="Arial"/>
          <w:sz w:val="22"/>
          <w:szCs w:val="22"/>
        </w:rPr>
        <w:t>are encouraged</w:t>
      </w:r>
      <w:r w:rsidR="00FE76D2">
        <w:rPr>
          <w:rFonts w:cs="Arial"/>
          <w:sz w:val="22"/>
          <w:szCs w:val="22"/>
        </w:rPr>
        <w:t xml:space="preserve"> to</w:t>
      </w:r>
      <w:r w:rsidR="00FE76D2" w:rsidRPr="00FE76D2">
        <w:rPr>
          <w:rFonts w:cs="Arial"/>
          <w:sz w:val="22"/>
          <w:szCs w:val="22"/>
        </w:rPr>
        <w:t xml:space="preserve"> </w:t>
      </w:r>
      <w:r w:rsidR="00FE76D2">
        <w:rPr>
          <w:rFonts w:cs="Arial"/>
          <w:sz w:val="22"/>
          <w:szCs w:val="22"/>
        </w:rPr>
        <w:t>apply their knowledge and personal experiences to large projects</w:t>
      </w:r>
      <w:r w:rsidR="00B5762C">
        <w:rPr>
          <w:rFonts w:cs="Arial"/>
          <w:sz w:val="22"/>
          <w:szCs w:val="22"/>
        </w:rPr>
        <w:t>, whether they are recruited</w:t>
      </w:r>
      <w:r w:rsidR="00B100C0">
        <w:rPr>
          <w:rFonts w:cs="Arial"/>
          <w:sz w:val="22"/>
          <w:szCs w:val="22"/>
        </w:rPr>
        <w:t xml:space="preserve"> as</w:t>
      </w:r>
      <w:r w:rsidR="00B5762C">
        <w:rPr>
          <w:rFonts w:cs="Arial"/>
          <w:sz w:val="22"/>
          <w:szCs w:val="22"/>
        </w:rPr>
        <w:t xml:space="preserve"> an apprentice</w:t>
      </w:r>
      <w:r w:rsidR="00FE76D2">
        <w:rPr>
          <w:rFonts w:cs="Arial"/>
          <w:sz w:val="22"/>
          <w:szCs w:val="22"/>
        </w:rPr>
        <w:t>, graduate</w:t>
      </w:r>
      <w:r w:rsidR="00B5762C">
        <w:rPr>
          <w:rFonts w:cs="Arial"/>
          <w:sz w:val="22"/>
          <w:szCs w:val="22"/>
        </w:rPr>
        <w:t xml:space="preserve"> or </w:t>
      </w:r>
      <w:r w:rsidR="00FE76D2">
        <w:rPr>
          <w:rFonts w:cs="Arial"/>
          <w:sz w:val="22"/>
          <w:szCs w:val="22"/>
        </w:rPr>
        <w:t>on a placement</w:t>
      </w:r>
      <w:r>
        <w:rPr>
          <w:rFonts w:cs="Arial"/>
          <w:sz w:val="22"/>
          <w:szCs w:val="22"/>
        </w:rPr>
        <w:t>,</w:t>
      </w:r>
      <w:r w:rsidR="00FE76D2">
        <w:rPr>
          <w:rFonts w:cs="Arial"/>
          <w:sz w:val="22"/>
          <w:szCs w:val="22"/>
        </w:rPr>
        <w:t xml:space="preserve"> as any input can benefit the company’s clients.</w:t>
      </w:r>
      <w:r w:rsidR="005D488A">
        <w:rPr>
          <w:rFonts w:cs="Arial"/>
          <w:sz w:val="22"/>
          <w:szCs w:val="22"/>
        </w:rPr>
        <w:t xml:space="preserve"> </w:t>
      </w:r>
    </w:p>
    <w:p w14:paraId="4F7D58B8" w14:textId="77777777" w:rsidR="00FC535C" w:rsidRDefault="00FC535C" w:rsidP="007A2D86">
      <w:pPr>
        <w:spacing w:line="288" w:lineRule="auto"/>
        <w:ind w:left="562" w:right="562"/>
        <w:contextualSpacing/>
        <w:jc w:val="both"/>
        <w:rPr>
          <w:rFonts w:cs="Arial"/>
          <w:sz w:val="22"/>
          <w:szCs w:val="22"/>
        </w:rPr>
      </w:pPr>
    </w:p>
    <w:p w14:paraId="16C167E8" w14:textId="137BF6E5" w:rsidR="00FC535C" w:rsidRPr="00FC535C" w:rsidRDefault="00FC535C" w:rsidP="007A2D86">
      <w:pPr>
        <w:spacing w:line="288" w:lineRule="auto"/>
        <w:ind w:left="562" w:right="562"/>
        <w:contextualSpacing/>
        <w:jc w:val="both"/>
        <w:rPr>
          <w:rFonts w:cs="Arial"/>
          <w:b/>
          <w:sz w:val="22"/>
          <w:szCs w:val="22"/>
        </w:rPr>
      </w:pPr>
      <w:r>
        <w:rPr>
          <w:rFonts w:cs="Arial"/>
          <w:b/>
          <w:sz w:val="22"/>
          <w:szCs w:val="22"/>
        </w:rPr>
        <w:t xml:space="preserve">Soft </w:t>
      </w:r>
      <w:r w:rsidR="00206399">
        <w:rPr>
          <w:rFonts w:cs="Arial"/>
          <w:b/>
          <w:sz w:val="22"/>
          <w:szCs w:val="22"/>
        </w:rPr>
        <w:t>s</w:t>
      </w:r>
      <w:r>
        <w:rPr>
          <w:rFonts w:cs="Arial"/>
          <w:b/>
          <w:sz w:val="22"/>
          <w:szCs w:val="22"/>
        </w:rPr>
        <w:t>kills</w:t>
      </w:r>
    </w:p>
    <w:p w14:paraId="14BBF9B0" w14:textId="77777777" w:rsidR="003F11CB" w:rsidRDefault="003F11CB" w:rsidP="00B908BA">
      <w:pPr>
        <w:spacing w:line="288" w:lineRule="auto"/>
        <w:ind w:left="562" w:right="562"/>
        <w:contextualSpacing/>
        <w:jc w:val="both"/>
        <w:rPr>
          <w:rFonts w:cs="Arial"/>
          <w:sz w:val="22"/>
          <w:szCs w:val="22"/>
        </w:rPr>
      </w:pPr>
    </w:p>
    <w:p w14:paraId="0A669694" w14:textId="12E4909D" w:rsidR="003F11CB" w:rsidRDefault="003F11CB" w:rsidP="00B908BA">
      <w:pPr>
        <w:spacing w:line="288" w:lineRule="auto"/>
        <w:ind w:left="562" w:right="562"/>
        <w:contextualSpacing/>
        <w:jc w:val="both"/>
        <w:rPr>
          <w:rFonts w:cs="Arial"/>
          <w:sz w:val="22"/>
          <w:szCs w:val="22"/>
        </w:rPr>
      </w:pPr>
      <w:r>
        <w:rPr>
          <w:rFonts w:cs="Arial"/>
          <w:sz w:val="22"/>
          <w:szCs w:val="22"/>
        </w:rPr>
        <w:t xml:space="preserve">To be able to contribute </w:t>
      </w:r>
      <w:r w:rsidR="009E0F70">
        <w:rPr>
          <w:rFonts w:cs="Arial"/>
          <w:sz w:val="22"/>
          <w:szCs w:val="22"/>
        </w:rPr>
        <w:t>personal</w:t>
      </w:r>
      <w:r>
        <w:rPr>
          <w:rFonts w:cs="Arial"/>
          <w:sz w:val="22"/>
          <w:szCs w:val="22"/>
        </w:rPr>
        <w:t xml:space="preserve"> experiences to projects</w:t>
      </w:r>
      <w:r w:rsidR="008F2A05">
        <w:rPr>
          <w:rFonts w:cs="Arial"/>
          <w:sz w:val="22"/>
          <w:szCs w:val="22"/>
        </w:rPr>
        <w:t>,</w:t>
      </w:r>
      <w:r>
        <w:rPr>
          <w:rFonts w:cs="Arial"/>
          <w:sz w:val="22"/>
          <w:szCs w:val="22"/>
        </w:rPr>
        <w:t xml:space="preserve"> </w:t>
      </w:r>
      <w:r w:rsidR="0071356B">
        <w:rPr>
          <w:rFonts w:cs="Arial"/>
          <w:sz w:val="22"/>
          <w:szCs w:val="22"/>
        </w:rPr>
        <w:t>candidates must rely on personal knowledge and</w:t>
      </w:r>
      <w:r>
        <w:rPr>
          <w:rFonts w:cs="Arial"/>
          <w:sz w:val="22"/>
          <w:szCs w:val="22"/>
        </w:rPr>
        <w:t xml:space="preserve"> skills. It is difficult to define the exact technical skills needed in software engineering because of the wide range of jobs</w:t>
      </w:r>
      <w:r w:rsidR="002D4E75">
        <w:rPr>
          <w:rFonts w:cs="Arial"/>
          <w:sz w:val="22"/>
          <w:szCs w:val="22"/>
        </w:rPr>
        <w:t>,</w:t>
      </w:r>
      <w:r>
        <w:rPr>
          <w:rFonts w:cs="Arial"/>
          <w:sz w:val="22"/>
          <w:szCs w:val="22"/>
        </w:rPr>
        <w:t xml:space="preserve"> </w:t>
      </w:r>
      <w:r w:rsidR="002D4E75">
        <w:rPr>
          <w:rFonts w:cs="Arial"/>
          <w:sz w:val="22"/>
          <w:szCs w:val="22"/>
        </w:rPr>
        <w:t>h</w:t>
      </w:r>
      <w:r>
        <w:rPr>
          <w:rFonts w:cs="Arial"/>
          <w:sz w:val="22"/>
          <w:szCs w:val="22"/>
        </w:rPr>
        <w:t xml:space="preserve">owever, there are many soft skills that are needed </w:t>
      </w:r>
      <w:r w:rsidR="000105E9">
        <w:rPr>
          <w:rFonts w:cs="Arial"/>
          <w:sz w:val="22"/>
          <w:szCs w:val="22"/>
        </w:rPr>
        <w:t xml:space="preserve">across </w:t>
      </w:r>
      <w:r>
        <w:rPr>
          <w:rFonts w:cs="Arial"/>
          <w:sz w:val="22"/>
          <w:szCs w:val="22"/>
        </w:rPr>
        <w:t>the sector</w:t>
      </w:r>
      <w:r w:rsidR="002D4E75">
        <w:rPr>
          <w:rFonts w:cs="Arial"/>
          <w:sz w:val="22"/>
          <w:szCs w:val="22"/>
        </w:rPr>
        <w:t>, such as communication and teamwork.</w:t>
      </w:r>
    </w:p>
    <w:p w14:paraId="1CAB63BD" w14:textId="77777777" w:rsidR="00D75559" w:rsidRDefault="00D75559" w:rsidP="00B908BA">
      <w:pPr>
        <w:spacing w:line="288" w:lineRule="auto"/>
        <w:ind w:left="562" w:right="562"/>
        <w:contextualSpacing/>
        <w:jc w:val="both"/>
        <w:rPr>
          <w:rFonts w:cs="Arial"/>
          <w:sz w:val="22"/>
          <w:szCs w:val="22"/>
        </w:rPr>
      </w:pPr>
    </w:p>
    <w:p w14:paraId="761E176F" w14:textId="41782CBD" w:rsidR="00EC56FD" w:rsidRDefault="00D75559" w:rsidP="00EC56FD">
      <w:pPr>
        <w:spacing w:line="288" w:lineRule="auto"/>
        <w:ind w:left="562" w:right="562"/>
        <w:contextualSpacing/>
        <w:jc w:val="both"/>
        <w:rPr>
          <w:rFonts w:cs="Arial"/>
          <w:sz w:val="22"/>
          <w:szCs w:val="22"/>
        </w:rPr>
      </w:pPr>
      <w:r>
        <w:rPr>
          <w:rFonts w:cs="Arial"/>
          <w:sz w:val="22"/>
          <w:szCs w:val="22"/>
        </w:rPr>
        <w:t xml:space="preserve">In </w:t>
      </w:r>
      <w:r w:rsidR="005E45A9">
        <w:rPr>
          <w:rFonts w:cs="Arial"/>
          <w:sz w:val="22"/>
          <w:szCs w:val="22"/>
        </w:rPr>
        <w:t>international</w:t>
      </w:r>
      <w:r>
        <w:rPr>
          <w:rFonts w:cs="Arial"/>
          <w:sz w:val="22"/>
          <w:szCs w:val="22"/>
        </w:rPr>
        <w:t xml:space="preserve"> businesses, a team may comprise of members from different offices and even different countries. </w:t>
      </w:r>
      <w:r w:rsidR="005128FC">
        <w:rPr>
          <w:rFonts w:cs="Arial"/>
          <w:sz w:val="22"/>
          <w:szCs w:val="22"/>
        </w:rPr>
        <w:t>Employees</w:t>
      </w:r>
      <w:r>
        <w:rPr>
          <w:rFonts w:cs="Arial"/>
          <w:sz w:val="22"/>
          <w:szCs w:val="22"/>
        </w:rPr>
        <w:t xml:space="preserve"> must be able to communicate</w:t>
      </w:r>
      <w:r w:rsidR="00EC56FD">
        <w:rPr>
          <w:rFonts w:cs="Arial"/>
          <w:sz w:val="22"/>
          <w:szCs w:val="22"/>
        </w:rPr>
        <w:t xml:space="preserve"> easily</w:t>
      </w:r>
      <w:r w:rsidR="005E3A64">
        <w:rPr>
          <w:rFonts w:cs="Arial"/>
          <w:sz w:val="22"/>
          <w:szCs w:val="22"/>
        </w:rPr>
        <w:t xml:space="preserve"> to complete tasks and projects efficiently</w:t>
      </w:r>
      <w:r w:rsidR="005128FC">
        <w:rPr>
          <w:rFonts w:cs="Arial"/>
          <w:sz w:val="22"/>
          <w:szCs w:val="22"/>
        </w:rPr>
        <w:t xml:space="preserve"> to benefit the company and its clients.</w:t>
      </w:r>
    </w:p>
    <w:p w14:paraId="7B75EBFD" w14:textId="77777777" w:rsidR="00EC56FD" w:rsidRDefault="00EC56FD" w:rsidP="00EC56FD">
      <w:pPr>
        <w:spacing w:line="288" w:lineRule="auto"/>
        <w:ind w:left="562" w:right="562"/>
        <w:contextualSpacing/>
        <w:jc w:val="both"/>
        <w:rPr>
          <w:rFonts w:cs="Arial"/>
          <w:sz w:val="22"/>
          <w:szCs w:val="22"/>
        </w:rPr>
      </w:pPr>
    </w:p>
    <w:p w14:paraId="75EB540D" w14:textId="58B92770" w:rsidR="00EC56FD" w:rsidRDefault="00BA347E" w:rsidP="00EC56FD">
      <w:pPr>
        <w:spacing w:line="288" w:lineRule="auto"/>
        <w:ind w:left="562" w:right="562"/>
        <w:contextualSpacing/>
        <w:jc w:val="both"/>
        <w:rPr>
          <w:rFonts w:cs="Arial"/>
          <w:sz w:val="22"/>
          <w:szCs w:val="22"/>
        </w:rPr>
      </w:pPr>
      <w:r>
        <w:rPr>
          <w:rFonts w:cs="Arial"/>
          <w:sz w:val="22"/>
          <w:szCs w:val="22"/>
        </w:rPr>
        <w:t xml:space="preserve">Employers will expect </w:t>
      </w:r>
      <w:r w:rsidR="00F84671">
        <w:rPr>
          <w:rFonts w:cs="Arial"/>
          <w:sz w:val="22"/>
          <w:szCs w:val="22"/>
        </w:rPr>
        <w:t>software engineers</w:t>
      </w:r>
      <w:r w:rsidR="00EC56FD">
        <w:rPr>
          <w:rFonts w:cs="Arial"/>
          <w:sz w:val="22"/>
          <w:szCs w:val="22"/>
        </w:rPr>
        <w:t xml:space="preserve"> to handle pressure caused b</w:t>
      </w:r>
      <w:r>
        <w:rPr>
          <w:rFonts w:cs="Arial"/>
          <w:sz w:val="22"/>
          <w:szCs w:val="22"/>
        </w:rPr>
        <w:t xml:space="preserve">y time constraints and </w:t>
      </w:r>
      <w:r w:rsidR="00F84671">
        <w:rPr>
          <w:rFonts w:cs="Arial"/>
          <w:sz w:val="22"/>
          <w:szCs w:val="22"/>
        </w:rPr>
        <w:t>a</w:t>
      </w:r>
      <w:r w:rsidR="002513AC">
        <w:rPr>
          <w:rFonts w:cs="Arial"/>
          <w:sz w:val="22"/>
          <w:szCs w:val="22"/>
        </w:rPr>
        <w:t xml:space="preserve"> demanding </w:t>
      </w:r>
      <w:r>
        <w:rPr>
          <w:rFonts w:cs="Arial"/>
          <w:sz w:val="22"/>
          <w:szCs w:val="22"/>
        </w:rPr>
        <w:t>workload</w:t>
      </w:r>
      <w:r w:rsidR="00EC56FD">
        <w:rPr>
          <w:rFonts w:cs="Arial"/>
          <w:sz w:val="22"/>
          <w:szCs w:val="22"/>
        </w:rPr>
        <w:t xml:space="preserve">. They will be expected to </w:t>
      </w:r>
      <w:r>
        <w:rPr>
          <w:rFonts w:cs="Arial"/>
          <w:sz w:val="22"/>
          <w:szCs w:val="22"/>
        </w:rPr>
        <w:t>be self-motivated</w:t>
      </w:r>
      <w:r w:rsidR="002D4E75">
        <w:rPr>
          <w:rFonts w:cs="Arial"/>
          <w:sz w:val="22"/>
          <w:szCs w:val="22"/>
        </w:rPr>
        <w:t xml:space="preserve"> and</w:t>
      </w:r>
      <w:r>
        <w:rPr>
          <w:rFonts w:cs="Arial"/>
          <w:sz w:val="22"/>
          <w:szCs w:val="22"/>
        </w:rPr>
        <w:t xml:space="preserve"> </w:t>
      </w:r>
      <w:r w:rsidR="002513AC">
        <w:rPr>
          <w:rFonts w:cs="Arial"/>
          <w:sz w:val="22"/>
          <w:szCs w:val="22"/>
        </w:rPr>
        <w:t>to</w:t>
      </w:r>
      <w:r>
        <w:rPr>
          <w:rFonts w:cs="Arial"/>
          <w:sz w:val="22"/>
          <w:szCs w:val="22"/>
        </w:rPr>
        <w:t xml:space="preserve"> </w:t>
      </w:r>
      <w:r w:rsidR="00EC56FD">
        <w:rPr>
          <w:rFonts w:cs="Arial"/>
          <w:sz w:val="22"/>
          <w:szCs w:val="22"/>
        </w:rPr>
        <w:t>work to short deadlines</w:t>
      </w:r>
      <w:r w:rsidR="002D4E75">
        <w:rPr>
          <w:rFonts w:cs="Arial"/>
          <w:sz w:val="22"/>
          <w:szCs w:val="22"/>
        </w:rPr>
        <w:t xml:space="preserve">, with problem solving being a key factor within the role. </w:t>
      </w:r>
      <w:r w:rsidR="00EC56FD">
        <w:rPr>
          <w:rFonts w:cs="Arial"/>
          <w:sz w:val="22"/>
          <w:szCs w:val="22"/>
        </w:rPr>
        <w:t xml:space="preserve"> </w:t>
      </w:r>
      <w:r w:rsidR="00BC65B5">
        <w:rPr>
          <w:rFonts w:cs="Arial"/>
          <w:sz w:val="22"/>
          <w:szCs w:val="22"/>
        </w:rPr>
        <w:t xml:space="preserve">Challenges will </w:t>
      </w:r>
      <w:r w:rsidR="005F26BD">
        <w:rPr>
          <w:rFonts w:cs="Arial"/>
          <w:sz w:val="22"/>
          <w:szCs w:val="22"/>
        </w:rPr>
        <w:t>a</w:t>
      </w:r>
      <w:r w:rsidR="00BC65B5">
        <w:rPr>
          <w:rFonts w:cs="Arial"/>
          <w:sz w:val="22"/>
          <w:szCs w:val="22"/>
        </w:rPr>
        <w:t>rise on a daily basis</w:t>
      </w:r>
      <w:r w:rsidR="00775DD5">
        <w:rPr>
          <w:rFonts w:cs="Arial"/>
          <w:sz w:val="22"/>
          <w:szCs w:val="22"/>
        </w:rPr>
        <w:t xml:space="preserve"> and an employee with an inquisitive mind will be able to creatively think </w:t>
      </w:r>
      <w:r w:rsidR="00C71F08">
        <w:rPr>
          <w:rFonts w:cs="Arial"/>
          <w:sz w:val="22"/>
          <w:szCs w:val="22"/>
        </w:rPr>
        <w:t>of a solution</w:t>
      </w:r>
      <w:r w:rsidR="00775DD5">
        <w:rPr>
          <w:rFonts w:cs="Arial"/>
          <w:sz w:val="22"/>
          <w:szCs w:val="22"/>
        </w:rPr>
        <w:t xml:space="preserve">. It is likely that employees will often have to deal with code or software that they are not familiar with and they must </w:t>
      </w:r>
      <w:r>
        <w:rPr>
          <w:rFonts w:cs="Arial"/>
          <w:sz w:val="22"/>
          <w:szCs w:val="22"/>
        </w:rPr>
        <w:t>b</w:t>
      </w:r>
      <w:r w:rsidRPr="005128FC">
        <w:rPr>
          <w:rFonts w:cs="Arial"/>
          <w:sz w:val="22"/>
          <w:szCs w:val="22"/>
        </w:rPr>
        <w:t xml:space="preserve">e </w:t>
      </w:r>
      <w:r w:rsidR="005128FC" w:rsidRPr="005128FC">
        <w:rPr>
          <w:rFonts w:cs="Arial"/>
          <w:sz w:val="22"/>
          <w:szCs w:val="22"/>
        </w:rPr>
        <w:t>driven</w:t>
      </w:r>
      <w:r>
        <w:rPr>
          <w:rFonts w:cs="Arial"/>
          <w:sz w:val="22"/>
          <w:szCs w:val="22"/>
        </w:rPr>
        <w:t xml:space="preserve"> to proactively solve</w:t>
      </w:r>
      <w:r w:rsidR="00775DD5">
        <w:rPr>
          <w:rFonts w:cs="Arial"/>
          <w:sz w:val="22"/>
          <w:szCs w:val="22"/>
        </w:rPr>
        <w:t xml:space="preserve"> the </w:t>
      </w:r>
      <w:r w:rsidR="002D4E75">
        <w:rPr>
          <w:rFonts w:cs="Arial"/>
          <w:sz w:val="22"/>
          <w:szCs w:val="22"/>
        </w:rPr>
        <w:t>issue.</w:t>
      </w:r>
    </w:p>
    <w:p w14:paraId="60045C66" w14:textId="77777777" w:rsidR="008B336F" w:rsidRDefault="008B336F" w:rsidP="00EC56FD">
      <w:pPr>
        <w:spacing w:line="288" w:lineRule="auto"/>
        <w:ind w:left="562" w:right="562"/>
        <w:contextualSpacing/>
        <w:jc w:val="both"/>
        <w:rPr>
          <w:rFonts w:cs="Arial"/>
          <w:sz w:val="22"/>
          <w:szCs w:val="22"/>
        </w:rPr>
      </w:pPr>
    </w:p>
    <w:p w14:paraId="2259A1A1" w14:textId="148FD18E" w:rsidR="008B336F" w:rsidRDefault="00EB13F7" w:rsidP="00EC56FD">
      <w:pPr>
        <w:spacing w:line="288" w:lineRule="auto"/>
        <w:ind w:left="562" w:right="562"/>
        <w:contextualSpacing/>
        <w:jc w:val="both"/>
        <w:rPr>
          <w:rFonts w:cs="Arial"/>
          <w:sz w:val="22"/>
          <w:szCs w:val="22"/>
        </w:rPr>
      </w:pPr>
      <w:r>
        <w:rPr>
          <w:rFonts w:cs="Arial"/>
          <w:sz w:val="22"/>
          <w:szCs w:val="22"/>
        </w:rPr>
        <w:t>Employers can identify</w:t>
      </w:r>
      <w:r w:rsidR="008B336F">
        <w:rPr>
          <w:rFonts w:cs="Arial"/>
          <w:sz w:val="22"/>
          <w:szCs w:val="22"/>
        </w:rPr>
        <w:t xml:space="preserve"> a candidate with an enquiring mind by how proactive they have been about gaining experie</w:t>
      </w:r>
      <w:r w:rsidR="002513AC">
        <w:rPr>
          <w:rFonts w:cs="Arial"/>
          <w:sz w:val="22"/>
          <w:szCs w:val="22"/>
        </w:rPr>
        <w:t>nce outside of their studies</w:t>
      </w:r>
      <w:r w:rsidR="008B336F">
        <w:rPr>
          <w:rFonts w:cs="Arial"/>
          <w:sz w:val="22"/>
          <w:szCs w:val="22"/>
        </w:rPr>
        <w:t xml:space="preserve">. </w:t>
      </w:r>
      <w:r>
        <w:rPr>
          <w:rFonts w:cs="Arial"/>
          <w:sz w:val="22"/>
          <w:szCs w:val="22"/>
        </w:rPr>
        <w:t xml:space="preserve">Most people use software every day and a lot of information is available on the internet. Potential candidates can practice their skills on the internet by using coding to make their own apps and websites. It is also useful to be aware of current industry trends. </w:t>
      </w:r>
      <w:r w:rsidR="0094152B">
        <w:rPr>
          <w:rFonts w:cs="Arial"/>
          <w:sz w:val="22"/>
          <w:szCs w:val="22"/>
        </w:rPr>
        <w:t>Anyone can easily find the opinions of the technology community online to</w:t>
      </w:r>
      <w:r w:rsidR="00D13CA7">
        <w:rPr>
          <w:rFonts w:cs="Arial"/>
          <w:sz w:val="22"/>
          <w:szCs w:val="22"/>
        </w:rPr>
        <w:t xml:space="preserve"> </w:t>
      </w:r>
      <w:r w:rsidR="002D4E75">
        <w:rPr>
          <w:rFonts w:cs="Arial"/>
          <w:sz w:val="22"/>
          <w:szCs w:val="22"/>
        </w:rPr>
        <w:t xml:space="preserve">stay </w:t>
      </w:r>
      <w:r w:rsidR="00D13CA7">
        <w:rPr>
          <w:rFonts w:cs="Arial"/>
          <w:sz w:val="22"/>
          <w:szCs w:val="22"/>
        </w:rPr>
        <w:t>up</w:t>
      </w:r>
      <w:r w:rsidR="002D4E75">
        <w:rPr>
          <w:rFonts w:cs="Arial"/>
          <w:sz w:val="22"/>
          <w:szCs w:val="22"/>
        </w:rPr>
        <w:t>-</w:t>
      </w:r>
      <w:r w:rsidR="00D13CA7">
        <w:rPr>
          <w:rFonts w:cs="Arial"/>
          <w:sz w:val="22"/>
          <w:szCs w:val="22"/>
        </w:rPr>
        <w:t>to</w:t>
      </w:r>
      <w:r w:rsidR="002D4E75">
        <w:rPr>
          <w:rFonts w:cs="Arial"/>
          <w:sz w:val="22"/>
          <w:szCs w:val="22"/>
        </w:rPr>
        <w:t>-</w:t>
      </w:r>
      <w:r w:rsidR="00D13CA7">
        <w:rPr>
          <w:rFonts w:cs="Arial"/>
          <w:sz w:val="22"/>
          <w:szCs w:val="22"/>
        </w:rPr>
        <w:t>date</w:t>
      </w:r>
      <w:r w:rsidR="00913C60">
        <w:rPr>
          <w:rFonts w:cs="Arial"/>
          <w:sz w:val="22"/>
          <w:szCs w:val="22"/>
        </w:rPr>
        <w:t>.</w:t>
      </w:r>
    </w:p>
    <w:p w14:paraId="639A5888" w14:textId="77777777" w:rsidR="00D13CA7" w:rsidRDefault="00D13CA7" w:rsidP="00EC56FD">
      <w:pPr>
        <w:spacing w:line="288" w:lineRule="auto"/>
        <w:ind w:left="562" w:right="562"/>
        <w:contextualSpacing/>
        <w:jc w:val="both"/>
        <w:rPr>
          <w:rFonts w:cs="Arial"/>
          <w:sz w:val="22"/>
          <w:szCs w:val="22"/>
        </w:rPr>
      </w:pPr>
    </w:p>
    <w:p w14:paraId="33433857" w14:textId="77777777" w:rsidR="00FC535C" w:rsidRPr="00FC535C" w:rsidRDefault="00892E3A" w:rsidP="00EC56FD">
      <w:pPr>
        <w:spacing w:line="288" w:lineRule="auto"/>
        <w:ind w:left="562" w:right="562"/>
        <w:contextualSpacing/>
        <w:jc w:val="both"/>
        <w:rPr>
          <w:rFonts w:cs="Arial"/>
          <w:b/>
          <w:sz w:val="22"/>
          <w:szCs w:val="22"/>
        </w:rPr>
      </w:pPr>
      <w:r>
        <w:rPr>
          <w:rFonts w:cs="Arial"/>
          <w:b/>
          <w:sz w:val="22"/>
          <w:szCs w:val="22"/>
        </w:rPr>
        <w:t>Potential to progress</w:t>
      </w:r>
    </w:p>
    <w:p w14:paraId="34D540C4" w14:textId="77777777" w:rsidR="00FC535C" w:rsidRDefault="00FC535C" w:rsidP="00EC56FD">
      <w:pPr>
        <w:spacing w:line="288" w:lineRule="auto"/>
        <w:ind w:left="562" w:right="562"/>
        <w:contextualSpacing/>
        <w:jc w:val="both"/>
        <w:rPr>
          <w:rFonts w:cs="Arial"/>
          <w:sz w:val="22"/>
          <w:szCs w:val="22"/>
        </w:rPr>
      </w:pPr>
    </w:p>
    <w:p w14:paraId="74226CE7" w14:textId="4BEBF6CF" w:rsidR="00D13CA7" w:rsidRDefault="00D13CA7" w:rsidP="00EC56FD">
      <w:pPr>
        <w:spacing w:line="288" w:lineRule="auto"/>
        <w:ind w:left="562" w:right="562"/>
        <w:contextualSpacing/>
        <w:jc w:val="both"/>
        <w:rPr>
          <w:rFonts w:cs="Arial"/>
          <w:sz w:val="22"/>
          <w:szCs w:val="22"/>
        </w:rPr>
      </w:pPr>
      <w:r>
        <w:rPr>
          <w:rFonts w:cs="Arial"/>
          <w:sz w:val="22"/>
          <w:szCs w:val="22"/>
        </w:rPr>
        <w:lastRenderedPageBreak/>
        <w:t xml:space="preserve">Once a candidate has </w:t>
      </w:r>
      <w:r w:rsidR="002513AC">
        <w:rPr>
          <w:rFonts w:cs="Arial"/>
          <w:sz w:val="22"/>
          <w:szCs w:val="22"/>
        </w:rPr>
        <w:t>successfully joined</w:t>
      </w:r>
      <w:r>
        <w:rPr>
          <w:rFonts w:cs="Arial"/>
          <w:sz w:val="22"/>
          <w:szCs w:val="22"/>
        </w:rPr>
        <w:t xml:space="preserve"> </w:t>
      </w:r>
      <w:r w:rsidR="00A72025">
        <w:rPr>
          <w:rFonts w:cs="Arial"/>
          <w:sz w:val="22"/>
          <w:szCs w:val="22"/>
        </w:rPr>
        <w:t xml:space="preserve">a company </w:t>
      </w:r>
      <w:r w:rsidR="00113570">
        <w:rPr>
          <w:rFonts w:cs="Arial"/>
          <w:sz w:val="22"/>
          <w:szCs w:val="22"/>
        </w:rPr>
        <w:t xml:space="preserve">they have many opportunities to progress. </w:t>
      </w:r>
      <w:r w:rsidR="00113570" w:rsidRPr="004C06FC">
        <w:rPr>
          <w:rFonts w:cs="Arial"/>
          <w:sz w:val="22"/>
          <w:szCs w:val="22"/>
        </w:rPr>
        <w:t>Employees</w:t>
      </w:r>
      <w:r w:rsidR="002D23FD" w:rsidRPr="004C06FC">
        <w:rPr>
          <w:rFonts w:cs="Arial"/>
          <w:sz w:val="22"/>
          <w:szCs w:val="22"/>
        </w:rPr>
        <w:t xml:space="preserve"> </w:t>
      </w:r>
      <w:r w:rsidR="004C06FC" w:rsidRPr="004C06FC">
        <w:rPr>
          <w:rFonts w:cs="Arial"/>
          <w:sz w:val="22"/>
          <w:szCs w:val="22"/>
        </w:rPr>
        <w:t>can</w:t>
      </w:r>
      <w:r w:rsidR="002D23FD" w:rsidRPr="004C06FC">
        <w:rPr>
          <w:rFonts w:cs="Arial"/>
          <w:sz w:val="22"/>
          <w:szCs w:val="22"/>
        </w:rPr>
        <w:t xml:space="preserve"> progress within a company either</w:t>
      </w:r>
      <w:r w:rsidR="004C06FC" w:rsidRPr="004C06FC">
        <w:rPr>
          <w:rFonts w:cs="Arial"/>
          <w:sz w:val="22"/>
          <w:szCs w:val="22"/>
        </w:rPr>
        <w:t xml:space="preserve"> in their own department or they can move to a new </w:t>
      </w:r>
      <w:r w:rsidR="00823496" w:rsidRPr="004C06FC">
        <w:rPr>
          <w:rFonts w:cs="Arial"/>
          <w:sz w:val="22"/>
          <w:szCs w:val="22"/>
        </w:rPr>
        <w:t>department if they find they are more skilled in a different area.</w:t>
      </w:r>
      <w:r w:rsidR="00823496">
        <w:rPr>
          <w:rFonts w:cs="Arial"/>
          <w:sz w:val="22"/>
          <w:szCs w:val="22"/>
        </w:rPr>
        <w:t xml:space="preserve"> </w:t>
      </w:r>
      <w:r w:rsidR="00F039E4">
        <w:rPr>
          <w:rFonts w:cs="Arial"/>
          <w:sz w:val="22"/>
          <w:szCs w:val="22"/>
        </w:rPr>
        <w:t xml:space="preserve">Renishaw </w:t>
      </w:r>
      <w:r w:rsidR="005B6FF5">
        <w:rPr>
          <w:rFonts w:cs="Arial"/>
          <w:sz w:val="22"/>
          <w:szCs w:val="22"/>
        </w:rPr>
        <w:t>encourages</w:t>
      </w:r>
      <w:r w:rsidR="00F039E4">
        <w:rPr>
          <w:rFonts w:cs="Arial"/>
          <w:sz w:val="22"/>
          <w:szCs w:val="22"/>
        </w:rPr>
        <w:t xml:space="preserve"> employees, including apprentices and graduates, to </w:t>
      </w:r>
      <w:r w:rsidR="00130214">
        <w:rPr>
          <w:rFonts w:cs="Arial"/>
          <w:sz w:val="22"/>
          <w:szCs w:val="22"/>
        </w:rPr>
        <w:t>gain experience in many</w:t>
      </w:r>
      <w:r w:rsidR="00F039E4">
        <w:rPr>
          <w:rFonts w:cs="Arial"/>
          <w:sz w:val="22"/>
          <w:szCs w:val="22"/>
        </w:rPr>
        <w:t xml:space="preserve"> of </w:t>
      </w:r>
      <w:r w:rsidR="0071356B">
        <w:rPr>
          <w:rFonts w:cs="Arial"/>
          <w:sz w:val="22"/>
          <w:szCs w:val="22"/>
        </w:rPr>
        <w:t>its</w:t>
      </w:r>
      <w:r w:rsidR="00F039E4">
        <w:rPr>
          <w:rFonts w:cs="Arial"/>
          <w:sz w:val="22"/>
          <w:szCs w:val="22"/>
        </w:rPr>
        <w:t xml:space="preserve"> departments</w:t>
      </w:r>
      <w:r w:rsidR="002D4E75">
        <w:rPr>
          <w:rFonts w:cs="Arial"/>
          <w:sz w:val="22"/>
          <w:szCs w:val="22"/>
        </w:rPr>
        <w:t>;</w:t>
      </w:r>
      <w:r w:rsidR="00F039E4">
        <w:rPr>
          <w:rFonts w:cs="Arial"/>
          <w:sz w:val="22"/>
          <w:szCs w:val="22"/>
        </w:rPr>
        <w:t xml:space="preserve"> from additive manufacturing to me</w:t>
      </w:r>
      <w:r w:rsidR="00130214">
        <w:rPr>
          <w:rFonts w:cs="Arial"/>
          <w:sz w:val="22"/>
          <w:szCs w:val="22"/>
        </w:rPr>
        <w:t>dical and neurological software</w:t>
      </w:r>
      <w:r w:rsidR="002D4E75">
        <w:rPr>
          <w:rFonts w:cs="Arial"/>
          <w:sz w:val="22"/>
          <w:szCs w:val="22"/>
        </w:rPr>
        <w:t>, allowing them to take full control of their career path</w:t>
      </w:r>
      <w:r w:rsidR="00130214">
        <w:rPr>
          <w:rFonts w:cs="Arial"/>
          <w:sz w:val="22"/>
          <w:szCs w:val="22"/>
        </w:rPr>
        <w:t xml:space="preserve"> </w:t>
      </w:r>
      <w:r w:rsidR="00B100C0">
        <w:rPr>
          <w:rFonts w:cs="Arial"/>
          <w:sz w:val="22"/>
          <w:szCs w:val="22"/>
        </w:rPr>
        <w:t xml:space="preserve">and </w:t>
      </w:r>
      <w:r w:rsidR="00130214">
        <w:rPr>
          <w:rFonts w:cs="Arial"/>
          <w:sz w:val="22"/>
          <w:szCs w:val="22"/>
        </w:rPr>
        <w:t xml:space="preserve">decide </w:t>
      </w:r>
      <w:r w:rsidR="00B100C0">
        <w:rPr>
          <w:rFonts w:cs="Arial"/>
          <w:sz w:val="22"/>
          <w:szCs w:val="22"/>
        </w:rPr>
        <w:t xml:space="preserve">in </w:t>
      </w:r>
      <w:r w:rsidR="00130214">
        <w:rPr>
          <w:rFonts w:cs="Arial"/>
          <w:sz w:val="22"/>
          <w:szCs w:val="22"/>
        </w:rPr>
        <w:t xml:space="preserve">which </w:t>
      </w:r>
      <w:r w:rsidR="00C71F08">
        <w:rPr>
          <w:rFonts w:cs="Arial"/>
          <w:sz w:val="22"/>
          <w:szCs w:val="22"/>
        </w:rPr>
        <w:t xml:space="preserve">area </w:t>
      </w:r>
      <w:r w:rsidR="00130214">
        <w:rPr>
          <w:rFonts w:cs="Arial"/>
          <w:sz w:val="22"/>
          <w:szCs w:val="22"/>
        </w:rPr>
        <w:t>they wish to progress.</w:t>
      </w:r>
    </w:p>
    <w:p w14:paraId="67B8C19E" w14:textId="77777777" w:rsidR="003F11CB" w:rsidRDefault="003F11CB" w:rsidP="00B908BA">
      <w:pPr>
        <w:spacing w:line="288" w:lineRule="auto"/>
        <w:ind w:left="562" w:right="562"/>
        <w:contextualSpacing/>
        <w:jc w:val="both"/>
        <w:rPr>
          <w:rFonts w:cs="Arial"/>
          <w:sz w:val="22"/>
          <w:szCs w:val="22"/>
        </w:rPr>
      </w:pPr>
    </w:p>
    <w:p w14:paraId="35E8B339" w14:textId="6F724B47" w:rsidR="00A71678" w:rsidRDefault="00FB765C" w:rsidP="00B5762C">
      <w:pPr>
        <w:spacing w:line="288" w:lineRule="auto"/>
        <w:ind w:left="562" w:right="562"/>
        <w:contextualSpacing/>
        <w:jc w:val="both"/>
        <w:rPr>
          <w:rFonts w:cs="Arial"/>
          <w:sz w:val="22"/>
          <w:szCs w:val="22"/>
        </w:rPr>
      </w:pPr>
      <w:r>
        <w:rPr>
          <w:rFonts w:cs="Arial"/>
          <w:sz w:val="22"/>
          <w:szCs w:val="22"/>
        </w:rPr>
        <w:t>Connor Goddard, who is currently part of the graduate scheme at Renishaw</w:t>
      </w:r>
      <w:r w:rsidR="002D4E75">
        <w:rPr>
          <w:rFonts w:cs="Arial"/>
          <w:sz w:val="22"/>
          <w:szCs w:val="22"/>
        </w:rPr>
        <w:t>,</w:t>
      </w:r>
      <w:r>
        <w:rPr>
          <w:rFonts w:cs="Arial"/>
          <w:sz w:val="22"/>
          <w:szCs w:val="22"/>
        </w:rPr>
        <w:t xml:space="preserve"> </w:t>
      </w:r>
      <w:r w:rsidR="007522A1">
        <w:rPr>
          <w:rFonts w:cs="Arial"/>
          <w:sz w:val="22"/>
          <w:szCs w:val="22"/>
        </w:rPr>
        <w:t xml:space="preserve">has partaken in multiple schemes </w:t>
      </w:r>
      <w:r w:rsidR="00C71F08">
        <w:rPr>
          <w:rFonts w:cs="Arial"/>
          <w:sz w:val="22"/>
          <w:szCs w:val="22"/>
        </w:rPr>
        <w:t>at</w:t>
      </w:r>
      <w:r w:rsidR="007522A1">
        <w:rPr>
          <w:rFonts w:cs="Arial"/>
          <w:sz w:val="22"/>
          <w:szCs w:val="22"/>
        </w:rPr>
        <w:t xml:space="preserve"> </w:t>
      </w:r>
      <w:r w:rsidR="002D4E75">
        <w:rPr>
          <w:rFonts w:cs="Arial"/>
          <w:sz w:val="22"/>
          <w:szCs w:val="22"/>
        </w:rPr>
        <w:t>Renishaw</w:t>
      </w:r>
      <w:r w:rsidR="007522A1">
        <w:rPr>
          <w:rFonts w:cs="Arial"/>
          <w:sz w:val="22"/>
          <w:szCs w:val="22"/>
        </w:rPr>
        <w:t xml:space="preserve">. He joined the company during an industrial placement and </w:t>
      </w:r>
      <w:r w:rsidR="00BC65B5">
        <w:rPr>
          <w:rFonts w:cs="Arial"/>
          <w:sz w:val="22"/>
          <w:szCs w:val="22"/>
        </w:rPr>
        <w:t>returned</w:t>
      </w:r>
      <w:r w:rsidR="007522A1">
        <w:rPr>
          <w:rFonts w:cs="Arial"/>
          <w:sz w:val="22"/>
          <w:szCs w:val="22"/>
        </w:rPr>
        <w:t xml:space="preserve"> as a</w:t>
      </w:r>
      <w:r w:rsidR="00634CE7">
        <w:rPr>
          <w:rFonts w:cs="Arial"/>
          <w:sz w:val="22"/>
          <w:szCs w:val="22"/>
        </w:rPr>
        <w:t xml:space="preserve"> graduate</w:t>
      </w:r>
      <w:r w:rsidR="007522A1">
        <w:rPr>
          <w:rFonts w:cs="Arial"/>
          <w:sz w:val="22"/>
          <w:szCs w:val="22"/>
        </w:rPr>
        <w:t xml:space="preserve">. </w:t>
      </w:r>
      <w:r w:rsidR="007870D9">
        <w:rPr>
          <w:rFonts w:cs="Arial"/>
          <w:sz w:val="22"/>
          <w:szCs w:val="22"/>
        </w:rPr>
        <w:t xml:space="preserve">Graduates choose to apply to schemes at Renishaw as they have the opportunity to learn from </w:t>
      </w:r>
      <w:r w:rsidR="00C71F08">
        <w:rPr>
          <w:rFonts w:cs="Arial"/>
          <w:sz w:val="22"/>
          <w:szCs w:val="22"/>
        </w:rPr>
        <w:t xml:space="preserve">both </w:t>
      </w:r>
      <w:r w:rsidR="007870D9">
        <w:rPr>
          <w:rFonts w:cs="Arial"/>
          <w:sz w:val="22"/>
          <w:szCs w:val="22"/>
        </w:rPr>
        <w:t>a business and a customer perspective by work</w:t>
      </w:r>
      <w:r w:rsidR="003C09C3">
        <w:rPr>
          <w:rFonts w:cs="Arial"/>
          <w:sz w:val="22"/>
          <w:szCs w:val="22"/>
        </w:rPr>
        <w:t xml:space="preserve">ing closely with large projects where they are given the same responsibilities as other employees. </w:t>
      </w:r>
    </w:p>
    <w:p w14:paraId="3B306FF8" w14:textId="77777777" w:rsidR="00A72025" w:rsidRPr="00050923" w:rsidRDefault="00A72025" w:rsidP="00B908BA">
      <w:pPr>
        <w:spacing w:line="288" w:lineRule="auto"/>
        <w:ind w:left="562" w:right="562"/>
        <w:contextualSpacing/>
        <w:jc w:val="both"/>
        <w:rPr>
          <w:rFonts w:cs="Arial"/>
          <w:sz w:val="22"/>
          <w:szCs w:val="22"/>
        </w:rPr>
      </w:pPr>
    </w:p>
    <w:p w14:paraId="4C69FB96" w14:textId="773B5B2D" w:rsidR="00707AC6" w:rsidRDefault="00CD68C9" w:rsidP="00707AC6">
      <w:pPr>
        <w:spacing w:line="288" w:lineRule="auto"/>
        <w:ind w:left="562" w:right="562"/>
        <w:contextualSpacing/>
        <w:jc w:val="both"/>
        <w:rPr>
          <w:rFonts w:cs="Arial"/>
          <w:sz w:val="22"/>
          <w:szCs w:val="22"/>
        </w:rPr>
      </w:pPr>
      <w:r>
        <w:rPr>
          <w:rFonts w:cs="Arial"/>
          <w:sz w:val="22"/>
          <w:szCs w:val="22"/>
        </w:rPr>
        <w:t>Providing different routes to enter the software engineering sector allows</w:t>
      </w:r>
      <w:r w:rsidR="00050923" w:rsidRPr="00050923">
        <w:rPr>
          <w:rFonts w:cs="Arial"/>
          <w:sz w:val="22"/>
          <w:szCs w:val="22"/>
        </w:rPr>
        <w:t xml:space="preserve"> </w:t>
      </w:r>
      <w:r w:rsidR="002A4E87">
        <w:rPr>
          <w:rFonts w:cs="Arial"/>
          <w:sz w:val="22"/>
          <w:szCs w:val="22"/>
        </w:rPr>
        <w:t>people the</w:t>
      </w:r>
      <w:r>
        <w:rPr>
          <w:rFonts w:cs="Arial"/>
          <w:sz w:val="22"/>
          <w:szCs w:val="22"/>
        </w:rPr>
        <w:t xml:space="preserve"> </w:t>
      </w:r>
      <w:r w:rsidR="0051404C">
        <w:rPr>
          <w:rFonts w:cs="Arial"/>
          <w:sz w:val="22"/>
          <w:szCs w:val="22"/>
        </w:rPr>
        <w:t>opportunity</w:t>
      </w:r>
      <w:r>
        <w:rPr>
          <w:rFonts w:cs="Arial"/>
          <w:sz w:val="22"/>
          <w:szCs w:val="22"/>
        </w:rPr>
        <w:t xml:space="preserve"> to study towards a qualification</w:t>
      </w:r>
      <w:r w:rsidR="00050923" w:rsidRPr="00050923">
        <w:rPr>
          <w:rFonts w:cs="Arial"/>
          <w:sz w:val="22"/>
          <w:szCs w:val="22"/>
        </w:rPr>
        <w:t xml:space="preserve"> in a certain field while gaining experience in a business environment. This ultimately reduces the chances of candidates not being qualified as they can improve their chances of becoming employed by learning multiple roles through a scheme</w:t>
      </w:r>
      <w:r w:rsidR="003C6870">
        <w:rPr>
          <w:rFonts w:cs="Arial"/>
          <w:sz w:val="22"/>
          <w:szCs w:val="22"/>
        </w:rPr>
        <w:t>,</w:t>
      </w:r>
      <w:r w:rsidR="00050923" w:rsidRPr="00050923">
        <w:rPr>
          <w:rFonts w:cs="Arial"/>
          <w:sz w:val="22"/>
          <w:szCs w:val="22"/>
        </w:rPr>
        <w:t xml:space="preserve"> rather than applying for one position with a CV.</w:t>
      </w:r>
      <w:r w:rsidR="00A72025" w:rsidRPr="00050923">
        <w:rPr>
          <w:rFonts w:cs="Arial"/>
          <w:sz w:val="22"/>
          <w:szCs w:val="22"/>
        </w:rPr>
        <w:t xml:space="preserve"> </w:t>
      </w:r>
    </w:p>
    <w:p w14:paraId="3B25C981" w14:textId="77777777" w:rsidR="00E6635E" w:rsidRDefault="00E6635E" w:rsidP="00707AC6">
      <w:pPr>
        <w:spacing w:line="288" w:lineRule="auto"/>
        <w:ind w:left="562" w:right="562"/>
        <w:contextualSpacing/>
        <w:jc w:val="both"/>
        <w:rPr>
          <w:rFonts w:cs="Arial"/>
          <w:sz w:val="22"/>
          <w:szCs w:val="22"/>
        </w:rPr>
      </w:pPr>
    </w:p>
    <w:p w14:paraId="4C4443E7" w14:textId="3723D839" w:rsidR="00A72025" w:rsidRDefault="00707AC6" w:rsidP="00707AC6">
      <w:pPr>
        <w:spacing w:line="288" w:lineRule="auto"/>
        <w:ind w:left="562" w:right="562"/>
        <w:contextualSpacing/>
        <w:jc w:val="both"/>
        <w:rPr>
          <w:rFonts w:cs="Arial"/>
          <w:sz w:val="22"/>
          <w:szCs w:val="22"/>
        </w:rPr>
      </w:pPr>
      <w:r>
        <w:rPr>
          <w:rFonts w:cs="Arial"/>
          <w:sz w:val="22"/>
          <w:szCs w:val="22"/>
        </w:rPr>
        <w:t>A recent</w:t>
      </w:r>
      <w:r w:rsidR="00A830B9">
        <w:rPr>
          <w:rFonts w:cs="Arial"/>
          <w:sz w:val="22"/>
          <w:szCs w:val="22"/>
        </w:rPr>
        <w:t xml:space="preserve"> report from </w:t>
      </w:r>
      <w:hyperlink r:id="rId13" w:history="1">
        <w:r w:rsidR="00A830B9" w:rsidRPr="00707AC6">
          <w:rPr>
            <w:rStyle w:val="Hyperlink"/>
            <w:rFonts w:cs="Arial"/>
            <w:sz w:val="22"/>
            <w:szCs w:val="22"/>
          </w:rPr>
          <w:t>Engineering UK</w:t>
        </w:r>
      </w:hyperlink>
      <w:r>
        <w:rPr>
          <w:rFonts w:cs="Arial"/>
          <w:sz w:val="22"/>
          <w:szCs w:val="22"/>
        </w:rPr>
        <w:t xml:space="preserve"> states that</w:t>
      </w:r>
      <w:r w:rsidR="00A830B9">
        <w:rPr>
          <w:rFonts w:cs="Arial"/>
          <w:sz w:val="22"/>
          <w:szCs w:val="22"/>
        </w:rPr>
        <w:t xml:space="preserve"> 65 per cent</w:t>
      </w:r>
      <w:r w:rsidR="00A830B9" w:rsidRPr="00A830B9">
        <w:rPr>
          <w:rFonts w:cs="Arial"/>
          <w:sz w:val="22"/>
          <w:szCs w:val="22"/>
        </w:rPr>
        <w:t xml:space="preserve"> of engineering and technology graduates</w:t>
      </w:r>
      <w:r w:rsidR="00A830B9">
        <w:rPr>
          <w:rFonts w:cs="Arial"/>
          <w:sz w:val="22"/>
          <w:szCs w:val="22"/>
        </w:rPr>
        <w:t xml:space="preserve"> </w:t>
      </w:r>
      <w:r w:rsidR="00A830B9" w:rsidRPr="00A830B9">
        <w:rPr>
          <w:rFonts w:cs="Arial"/>
          <w:sz w:val="22"/>
          <w:szCs w:val="22"/>
        </w:rPr>
        <w:t>were in full-time employment</w:t>
      </w:r>
      <w:r w:rsidR="00A830B9">
        <w:rPr>
          <w:rFonts w:cs="Arial"/>
          <w:sz w:val="22"/>
          <w:szCs w:val="22"/>
        </w:rPr>
        <w:t xml:space="preserve"> </w:t>
      </w:r>
      <w:r w:rsidR="00A830B9" w:rsidRPr="00A830B9">
        <w:rPr>
          <w:rFonts w:cs="Arial"/>
          <w:sz w:val="22"/>
          <w:szCs w:val="22"/>
        </w:rPr>
        <w:t>within six months of graduating</w:t>
      </w:r>
      <w:r>
        <w:rPr>
          <w:rFonts w:cs="Arial"/>
          <w:sz w:val="22"/>
          <w:szCs w:val="22"/>
        </w:rPr>
        <w:t>. This demonstrates the successful investment in future engineers from</w:t>
      </w:r>
      <w:r w:rsidR="00A830B9">
        <w:rPr>
          <w:rFonts w:cs="Arial"/>
          <w:sz w:val="22"/>
          <w:szCs w:val="22"/>
        </w:rPr>
        <w:t xml:space="preserve"> companies like Renishaw </w:t>
      </w:r>
      <w:r>
        <w:rPr>
          <w:rFonts w:cs="Arial"/>
          <w:sz w:val="22"/>
          <w:szCs w:val="22"/>
        </w:rPr>
        <w:t>to help candidates become</w:t>
      </w:r>
      <w:r w:rsidR="00A830B9">
        <w:rPr>
          <w:rFonts w:cs="Arial"/>
          <w:sz w:val="22"/>
          <w:szCs w:val="22"/>
        </w:rPr>
        <w:t xml:space="preserve"> </w:t>
      </w:r>
      <w:r w:rsidR="000F2E75">
        <w:rPr>
          <w:rFonts w:cs="Arial"/>
          <w:sz w:val="22"/>
          <w:szCs w:val="22"/>
        </w:rPr>
        <w:t xml:space="preserve">100 per cent qualified for any job in the sector.  </w:t>
      </w:r>
    </w:p>
    <w:p w14:paraId="4696B51B" w14:textId="77777777" w:rsidR="00707AC6" w:rsidRPr="00050923" w:rsidRDefault="00707AC6" w:rsidP="00707AC6">
      <w:pPr>
        <w:spacing w:line="288" w:lineRule="auto"/>
        <w:ind w:left="562" w:right="562"/>
        <w:contextualSpacing/>
        <w:jc w:val="both"/>
        <w:rPr>
          <w:rFonts w:cs="Arial"/>
          <w:sz w:val="22"/>
          <w:szCs w:val="22"/>
        </w:rPr>
      </w:pPr>
    </w:p>
    <w:bookmarkEnd w:id="1"/>
    <w:bookmarkEnd w:id="2"/>
    <w:p w14:paraId="491F314C" w14:textId="3DA14E2F" w:rsidR="00BA0542" w:rsidRDefault="00555478" w:rsidP="00782EBF">
      <w:pPr>
        <w:spacing w:afterLines="120" w:after="288" w:line="264" w:lineRule="auto"/>
        <w:ind w:right="720" w:firstLine="562"/>
        <w:rPr>
          <w:rFonts w:cs="Arial"/>
          <w:sz w:val="22"/>
          <w:szCs w:val="22"/>
        </w:rPr>
      </w:pPr>
      <w:r w:rsidRPr="00BA0542">
        <w:rPr>
          <w:rFonts w:cs="Arial"/>
          <w:sz w:val="22"/>
          <w:szCs w:val="22"/>
          <w:u w:val="single"/>
        </w:rPr>
        <w:t>Ends</w:t>
      </w:r>
      <w:r w:rsidR="00B5762C">
        <w:rPr>
          <w:rFonts w:cs="Arial"/>
          <w:sz w:val="22"/>
          <w:szCs w:val="22"/>
          <w:u w:val="single"/>
        </w:rPr>
        <w:t xml:space="preserve"> </w:t>
      </w:r>
      <w:r w:rsidR="009C76F1">
        <w:rPr>
          <w:rFonts w:cs="Arial"/>
          <w:sz w:val="22"/>
          <w:szCs w:val="22"/>
        </w:rPr>
        <w:t>1</w:t>
      </w:r>
      <w:r w:rsidR="00E6635E">
        <w:rPr>
          <w:rFonts w:cs="Arial"/>
          <w:sz w:val="22"/>
          <w:szCs w:val="22"/>
        </w:rPr>
        <w:t>217</w:t>
      </w:r>
      <w:r w:rsidR="005E45A9">
        <w:rPr>
          <w:rFonts w:cs="Arial"/>
          <w:sz w:val="22"/>
          <w:szCs w:val="22"/>
        </w:rPr>
        <w:t xml:space="preserve"> </w:t>
      </w:r>
      <w:r w:rsidR="00B5762C" w:rsidRPr="003F06B0">
        <w:rPr>
          <w:rFonts w:cs="Arial"/>
          <w:sz w:val="22"/>
          <w:szCs w:val="22"/>
        </w:rPr>
        <w:t>words</w:t>
      </w:r>
    </w:p>
    <w:p w14:paraId="4CB312D7" w14:textId="77777777"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t>Notes to editors</w:t>
      </w:r>
    </w:p>
    <w:p w14:paraId="0CE6A0F8" w14:textId="77777777" w:rsidR="004008E8" w:rsidRDefault="004008E8" w:rsidP="004008E8">
      <w:pPr>
        <w:spacing w:line="336" w:lineRule="auto"/>
        <w:ind w:left="567" w:right="567"/>
        <w:rPr>
          <w:rFonts w:cs="Arial"/>
          <w:sz w:val="22"/>
          <w:szCs w:val="22"/>
        </w:rPr>
      </w:pPr>
      <w:r>
        <w:rPr>
          <w:rFonts w:cs="Arial"/>
          <w:sz w:val="22"/>
          <w:szCs w:val="22"/>
        </w:rPr>
        <w:t xml:space="preserve">UK-based Renishaw is a world leading engineering technologies company, supplying products used for applications as diverse as jet engine and wind turbine manufacture, through to dentistry and brain surgery. It has over 4,000 employees located in the 35 countries where it has wholly owned subsidiary operations. </w:t>
      </w:r>
    </w:p>
    <w:p w14:paraId="06B9FBED" w14:textId="77777777" w:rsidR="004008E8" w:rsidRDefault="004008E8" w:rsidP="004008E8">
      <w:pPr>
        <w:spacing w:line="336" w:lineRule="auto"/>
        <w:ind w:left="567" w:right="567"/>
        <w:rPr>
          <w:rFonts w:cs="Arial"/>
          <w:sz w:val="22"/>
          <w:szCs w:val="22"/>
        </w:rPr>
      </w:pPr>
    </w:p>
    <w:p w14:paraId="28025E8F" w14:textId="77777777" w:rsidR="004008E8" w:rsidRDefault="004008E8" w:rsidP="004008E8">
      <w:pPr>
        <w:spacing w:line="336" w:lineRule="auto"/>
        <w:ind w:left="567" w:right="567"/>
        <w:rPr>
          <w:rFonts w:cs="Arial"/>
          <w:sz w:val="22"/>
          <w:szCs w:val="22"/>
        </w:rPr>
      </w:pPr>
      <w:r>
        <w:rPr>
          <w:rFonts w:cs="Arial"/>
          <w:sz w:val="22"/>
          <w:szCs w:val="22"/>
        </w:rPr>
        <w:t>For the year ended June 2016 Renishaw recorded sales of £436.6 million of which 95% was due to exports. The company’s largest markets are China, the USA, Japan and Germany.</w:t>
      </w:r>
    </w:p>
    <w:p w14:paraId="7DF254E9" w14:textId="77777777" w:rsidR="004008E8" w:rsidRDefault="004008E8" w:rsidP="004008E8">
      <w:pPr>
        <w:spacing w:line="336" w:lineRule="auto"/>
        <w:ind w:left="567" w:right="567"/>
        <w:rPr>
          <w:rFonts w:cs="Arial"/>
          <w:sz w:val="22"/>
          <w:szCs w:val="22"/>
        </w:rPr>
      </w:pPr>
    </w:p>
    <w:p w14:paraId="54B05AFD" w14:textId="77777777" w:rsidR="004008E8" w:rsidRDefault="004008E8" w:rsidP="004008E8">
      <w:pPr>
        <w:spacing w:line="336" w:lineRule="auto"/>
        <w:ind w:left="567" w:right="567"/>
        <w:rPr>
          <w:rFonts w:cs="Arial"/>
          <w:sz w:val="22"/>
          <w:szCs w:val="22"/>
        </w:rPr>
      </w:pPr>
      <w:r>
        <w:rPr>
          <w:rFonts w:cs="Arial"/>
          <w:sz w:val="22"/>
          <w:szCs w:val="22"/>
        </w:rPr>
        <w:t>Throughout its history Renishaw has made a significant commitment to research and development, with historically between 14 and 18% of annual sales invested in R&amp;D and engineering. The majority of this R&amp;D and manufacturing of the company’s products is carried out in the UK.</w:t>
      </w:r>
    </w:p>
    <w:p w14:paraId="0C9F8EEE" w14:textId="77777777" w:rsidR="004008E8" w:rsidRDefault="004008E8" w:rsidP="004008E8">
      <w:pPr>
        <w:spacing w:line="336" w:lineRule="auto"/>
        <w:ind w:left="567" w:right="567"/>
        <w:rPr>
          <w:rFonts w:cs="Arial"/>
          <w:sz w:val="22"/>
          <w:szCs w:val="22"/>
        </w:rPr>
      </w:pPr>
    </w:p>
    <w:p w14:paraId="603AECF7" w14:textId="77777777" w:rsidR="004008E8" w:rsidRDefault="004008E8" w:rsidP="004008E8">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14:paraId="4FA1BBE3" w14:textId="77777777" w:rsidR="004008E8" w:rsidRDefault="004008E8" w:rsidP="004008E8">
      <w:pPr>
        <w:spacing w:line="336" w:lineRule="auto"/>
        <w:ind w:left="567" w:right="567"/>
        <w:rPr>
          <w:rFonts w:cs="Arial"/>
          <w:sz w:val="22"/>
          <w:szCs w:val="22"/>
        </w:rPr>
      </w:pPr>
    </w:p>
    <w:p w14:paraId="0AB1CC7C" w14:textId="77777777" w:rsidR="004008E8" w:rsidRDefault="004008E8" w:rsidP="004008E8">
      <w:pPr>
        <w:spacing w:line="336" w:lineRule="auto"/>
        <w:ind w:left="567" w:right="567"/>
        <w:rPr>
          <w:rFonts w:cs="Arial"/>
          <w:sz w:val="22"/>
          <w:szCs w:val="22"/>
        </w:rPr>
      </w:pPr>
      <w:r>
        <w:rPr>
          <w:rFonts w:cs="Arial"/>
          <w:sz w:val="22"/>
          <w:szCs w:val="22"/>
        </w:rPr>
        <w:t xml:space="preserve">Renishaw is listed on the London Stock Exchange (LSE:RSW) where it is a constituent of the FTSE 250, with a current valuation of around £1.8 billion. </w:t>
      </w:r>
    </w:p>
    <w:p w14:paraId="61FE5C6E" w14:textId="77777777" w:rsidR="004008E8" w:rsidRDefault="004008E8" w:rsidP="004008E8">
      <w:pPr>
        <w:spacing w:line="336" w:lineRule="auto"/>
        <w:ind w:left="567" w:right="567"/>
        <w:rPr>
          <w:rFonts w:cs="Arial"/>
          <w:sz w:val="22"/>
          <w:szCs w:val="22"/>
        </w:rPr>
      </w:pPr>
      <w:r>
        <w:rPr>
          <w:rFonts w:cs="Arial"/>
          <w:sz w:val="22"/>
          <w:szCs w:val="22"/>
        </w:rPr>
        <w:t xml:space="preserve">Further information at </w:t>
      </w:r>
      <w:hyperlink r:id="rId14" w:history="1">
        <w:r>
          <w:rPr>
            <w:rStyle w:val="Hyperlink"/>
            <w:rFonts w:cs="Arial"/>
            <w:sz w:val="22"/>
            <w:szCs w:val="22"/>
          </w:rPr>
          <w:t>www.renishaw.com</w:t>
        </w:r>
      </w:hyperlink>
      <w:r>
        <w:rPr>
          <w:rFonts w:cs="Arial"/>
          <w:sz w:val="22"/>
          <w:szCs w:val="22"/>
        </w:rPr>
        <w:t xml:space="preserve"> </w:t>
      </w:r>
    </w:p>
    <w:p w14:paraId="762CC851" w14:textId="77777777" w:rsidR="004008E8" w:rsidRDefault="004008E8" w:rsidP="003E4D19">
      <w:pPr>
        <w:spacing w:after="120" w:line="360" w:lineRule="auto"/>
        <w:ind w:right="567" w:firstLine="567"/>
        <w:jc w:val="both"/>
        <w:rPr>
          <w:rFonts w:cs="Arial"/>
          <w:sz w:val="22"/>
          <w:szCs w:val="22"/>
          <w:u w:val="single"/>
        </w:rPr>
      </w:pPr>
    </w:p>
    <w:p w14:paraId="2F0DBBE5" w14:textId="77777777" w:rsidR="00964BEB" w:rsidRDefault="00964BEB" w:rsidP="004406D0">
      <w:pPr>
        <w:spacing w:afterLines="120" w:after="288" w:line="264" w:lineRule="auto"/>
        <w:ind w:left="567" w:right="720"/>
        <w:jc w:val="center"/>
        <w:rPr>
          <w:rFonts w:cs="Arial"/>
        </w:rPr>
      </w:pPr>
    </w:p>
    <w:sectPr w:rsidR="00964BEB" w:rsidSect="00DE550A">
      <w:pgSz w:w="11905" w:h="16837" w:code="9"/>
      <w:pgMar w:top="993"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BF016" w14:textId="77777777" w:rsidR="00863F15" w:rsidRDefault="00863F15">
      <w:r>
        <w:separator/>
      </w:r>
    </w:p>
  </w:endnote>
  <w:endnote w:type="continuationSeparator" w:id="0">
    <w:p w14:paraId="4A370090" w14:textId="77777777" w:rsidR="00863F15" w:rsidRDefault="0086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845B3" w14:textId="77777777" w:rsidR="00863F15" w:rsidRDefault="00863F15">
      <w:r>
        <w:separator/>
      </w:r>
    </w:p>
  </w:footnote>
  <w:footnote w:type="continuationSeparator" w:id="0">
    <w:p w14:paraId="10D9357F" w14:textId="77777777" w:rsidR="00863F15" w:rsidRDefault="00863F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A6B"/>
    <w:rsid w:val="000105E9"/>
    <w:rsid w:val="00010F0B"/>
    <w:rsid w:val="0001244E"/>
    <w:rsid w:val="0001369B"/>
    <w:rsid w:val="0001598D"/>
    <w:rsid w:val="00017085"/>
    <w:rsid w:val="00020AE8"/>
    <w:rsid w:val="0003147E"/>
    <w:rsid w:val="00031DA6"/>
    <w:rsid w:val="000330A9"/>
    <w:rsid w:val="0004032B"/>
    <w:rsid w:val="00041006"/>
    <w:rsid w:val="00041EFB"/>
    <w:rsid w:val="00042FD0"/>
    <w:rsid w:val="00043506"/>
    <w:rsid w:val="00044586"/>
    <w:rsid w:val="00045A43"/>
    <w:rsid w:val="00050923"/>
    <w:rsid w:val="0006236C"/>
    <w:rsid w:val="00064966"/>
    <w:rsid w:val="00065084"/>
    <w:rsid w:val="00072BB5"/>
    <w:rsid w:val="00077687"/>
    <w:rsid w:val="0008028C"/>
    <w:rsid w:val="000817DF"/>
    <w:rsid w:val="0008473C"/>
    <w:rsid w:val="000870F9"/>
    <w:rsid w:val="000925F8"/>
    <w:rsid w:val="000A5C5A"/>
    <w:rsid w:val="000D58BD"/>
    <w:rsid w:val="000D5D2D"/>
    <w:rsid w:val="000E4A52"/>
    <w:rsid w:val="000F2BF6"/>
    <w:rsid w:val="000F2E75"/>
    <w:rsid w:val="000F2F02"/>
    <w:rsid w:val="00102E8A"/>
    <w:rsid w:val="00103FCF"/>
    <w:rsid w:val="00105E62"/>
    <w:rsid w:val="00107382"/>
    <w:rsid w:val="001107DD"/>
    <w:rsid w:val="00113570"/>
    <w:rsid w:val="00113E41"/>
    <w:rsid w:val="00115284"/>
    <w:rsid w:val="00117E5D"/>
    <w:rsid w:val="00130214"/>
    <w:rsid w:val="00131014"/>
    <w:rsid w:val="0013369D"/>
    <w:rsid w:val="001348D3"/>
    <w:rsid w:val="00137ACC"/>
    <w:rsid w:val="00137C15"/>
    <w:rsid w:val="001418AB"/>
    <w:rsid w:val="00142F48"/>
    <w:rsid w:val="00143657"/>
    <w:rsid w:val="001438E2"/>
    <w:rsid w:val="00162068"/>
    <w:rsid w:val="001678EF"/>
    <w:rsid w:val="0017204B"/>
    <w:rsid w:val="00173899"/>
    <w:rsid w:val="00177428"/>
    <w:rsid w:val="00183147"/>
    <w:rsid w:val="0019192B"/>
    <w:rsid w:val="001922C2"/>
    <w:rsid w:val="00192617"/>
    <w:rsid w:val="0019773D"/>
    <w:rsid w:val="001B485A"/>
    <w:rsid w:val="001B4ABE"/>
    <w:rsid w:val="001B590A"/>
    <w:rsid w:val="001B7E51"/>
    <w:rsid w:val="001C16A6"/>
    <w:rsid w:val="001C44CB"/>
    <w:rsid w:val="001C4DAB"/>
    <w:rsid w:val="001D1DE8"/>
    <w:rsid w:val="001D1E3B"/>
    <w:rsid w:val="001D501B"/>
    <w:rsid w:val="001D53E9"/>
    <w:rsid w:val="001D588D"/>
    <w:rsid w:val="001D5D80"/>
    <w:rsid w:val="001D7D99"/>
    <w:rsid w:val="001E0275"/>
    <w:rsid w:val="001E1B0B"/>
    <w:rsid w:val="001E2072"/>
    <w:rsid w:val="001E31A9"/>
    <w:rsid w:val="001F3406"/>
    <w:rsid w:val="00204046"/>
    <w:rsid w:val="00204403"/>
    <w:rsid w:val="00206399"/>
    <w:rsid w:val="00210253"/>
    <w:rsid w:val="00214F17"/>
    <w:rsid w:val="00217242"/>
    <w:rsid w:val="002321EF"/>
    <w:rsid w:val="002327A3"/>
    <w:rsid w:val="002369E9"/>
    <w:rsid w:val="00237745"/>
    <w:rsid w:val="002513AC"/>
    <w:rsid w:val="0025263C"/>
    <w:rsid w:val="0025714C"/>
    <w:rsid w:val="00257222"/>
    <w:rsid w:val="002632FB"/>
    <w:rsid w:val="00264C5D"/>
    <w:rsid w:val="00275664"/>
    <w:rsid w:val="00275C55"/>
    <w:rsid w:val="00280D23"/>
    <w:rsid w:val="00285426"/>
    <w:rsid w:val="00286364"/>
    <w:rsid w:val="00286AA6"/>
    <w:rsid w:val="00291A3D"/>
    <w:rsid w:val="002935A0"/>
    <w:rsid w:val="00294302"/>
    <w:rsid w:val="002952CA"/>
    <w:rsid w:val="002960FF"/>
    <w:rsid w:val="002A29CB"/>
    <w:rsid w:val="002A4E87"/>
    <w:rsid w:val="002A5F64"/>
    <w:rsid w:val="002A62A1"/>
    <w:rsid w:val="002A73DB"/>
    <w:rsid w:val="002B030E"/>
    <w:rsid w:val="002B3A49"/>
    <w:rsid w:val="002B4C2E"/>
    <w:rsid w:val="002B570B"/>
    <w:rsid w:val="002C039A"/>
    <w:rsid w:val="002C0FE8"/>
    <w:rsid w:val="002C38BE"/>
    <w:rsid w:val="002D23FD"/>
    <w:rsid w:val="002D354E"/>
    <w:rsid w:val="002D4E75"/>
    <w:rsid w:val="002D4EA8"/>
    <w:rsid w:val="002D6B20"/>
    <w:rsid w:val="002D6C29"/>
    <w:rsid w:val="002D7A8B"/>
    <w:rsid w:val="002E2511"/>
    <w:rsid w:val="002E71FB"/>
    <w:rsid w:val="002F21A2"/>
    <w:rsid w:val="002F5054"/>
    <w:rsid w:val="002F7F80"/>
    <w:rsid w:val="00303F08"/>
    <w:rsid w:val="00306E22"/>
    <w:rsid w:val="0031482B"/>
    <w:rsid w:val="0032104F"/>
    <w:rsid w:val="00321CF7"/>
    <w:rsid w:val="00331B4E"/>
    <w:rsid w:val="00332F87"/>
    <w:rsid w:val="003447A6"/>
    <w:rsid w:val="00351A01"/>
    <w:rsid w:val="00352C65"/>
    <w:rsid w:val="0035671A"/>
    <w:rsid w:val="0035688A"/>
    <w:rsid w:val="00356BF6"/>
    <w:rsid w:val="00361E20"/>
    <w:rsid w:val="00372D2E"/>
    <w:rsid w:val="00373EED"/>
    <w:rsid w:val="00386529"/>
    <w:rsid w:val="003918EE"/>
    <w:rsid w:val="00396A6B"/>
    <w:rsid w:val="003972AD"/>
    <w:rsid w:val="003A33AE"/>
    <w:rsid w:val="003A3453"/>
    <w:rsid w:val="003A418F"/>
    <w:rsid w:val="003A490F"/>
    <w:rsid w:val="003A6021"/>
    <w:rsid w:val="003A6CD9"/>
    <w:rsid w:val="003B0DE2"/>
    <w:rsid w:val="003B1089"/>
    <w:rsid w:val="003B1DD7"/>
    <w:rsid w:val="003B6CAC"/>
    <w:rsid w:val="003B7E7B"/>
    <w:rsid w:val="003C09C3"/>
    <w:rsid w:val="003C6870"/>
    <w:rsid w:val="003D0476"/>
    <w:rsid w:val="003E234A"/>
    <w:rsid w:val="003E4D19"/>
    <w:rsid w:val="003E6F1F"/>
    <w:rsid w:val="003F06B0"/>
    <w:rsid w:val="003F11CB"/>
    <w:rsid w:val="003F283C"/>
    <w:rsid w:val="003F4039"/>
    <w:rsid w:val="003F7040"/>
    <w:rsid w:val="004008E8"/>
    <w:rsid w:val="0041333E"/>
    <w:rsid w:val="00413AD7"/>
    <w:rsid w:val="0042015C"/>
    <w:rsid w:val="00421439"/>
    <w:rsid w:val="00421648"/>
    <w:rsid w:val="00424D7F"/>
    <w:rsid w:val="004277B6"/>
    <w:rsid w:val="0043569B"/>
    <w:rsid w:val="00440129"/>
    <w:rsid w:val="004406D0"/>
    <w:rsid w:val="00441209"/>
    <w:rsid w:val="00442E70"/>
    <w:rsid w:val="00452BEF"/>
    <w:rsid w:val="00454D95"/>
    <w:rsid w:val="00463D4B"/>
    <w:rsid w:val="00477BCE"/>
    <w:rsid w:val="00490C37"/>
    <w:rsid w:val="00491E1F"/>
    <w:rsid w:val="00496893"/>
    <w:rsid w:val="00497058"/>
    <w:rsid w:val="004A10F4"/>
    <w:rsid w:val="004A2516"/>
    <w:rsid w:val="004A59B4"/>
    <w:rsid w:val="004A724F"/>
    <w:rsid w:val="004B262A"/>
    <w:rsid w:val="004B26B1"/>
    <w:rsid w:val="004C06FC"/>
    <w:rsid w:val="004C2059"/>
    <w:rsid w:val="004C3385"/>
    <w:rsid w:val="004C6E85"/>
    <w:rsid w:val="004C7ECE"/>
    <w:rsid w:val="004D027D"/>
    <w:rsid w:val="004D16C9"/>
    <w:rsid w:val="004D1718"/>
    <w:rsid w:val="004D1997"/>
    <w:rsid w:val="004D6994"/>
    <w:rsid w:val="004D6A0B"/>
    <w:rsid w:val="004E04E1"/>
    <w:rsid w:val="004F1063"/>
    <w:rsid w:val="004F2308"/>
    <w:rsid w:val="004F6014"/>
    <w:rsid w:val="00501D4E"/>
    <w:rsid w:val="00502B7A"/>
    <w:rsid w:val="005120EF"/>
    <w:rsid w:val="005125C7"/>
    <w:rsid w:val="005128FC"/>
    <w:rsid w:val="00512D70"/>
    <w:rsid w:val="00513BF6"/>
    <w:rsid w:val="0051404C"/>
    <w:rsid w:val="00517BEE"/>
    <w:rsid w:val="00522782"/>
    <w:rsid w:val="00523ADE"/>
    <w:rsid w:val="005334F4"/>
    <w:rsid w:val="00534A72"/>
    <w:rsid w:val="005364F7"/>
    <w:rsid w:val="0054134A"/>
    <w:rsid w:val="005419A1"/>
    <w:rsid w:val="00542A69"/>
    <w:rsid w:val="00544660"/>
    <w:rsid w:val="00547671"/>
    <w:rsid w:val="005511B6"/>
    <w:rsid w:val="00552F99"/>
    <w:rsid w:val="00555478"/>
    <w:rsid w:val="0056370B"/>
    <w:rsid w:val="0057165D"/>
    <w:rsid w:val="00571AFA"/>
    <w:rsid w:val="005755E0"/>
    <w:rsid w:val="00582C59"/>
    <w:rsid w:val="00582F60"/>
    <w:rsid w:val="00592263"/>
    <w:rsid w:val="00592329"/>
    <w:rsid w:val="00593471"/>
    <w:rsid w:val="005961D5"/>
    <w:rsid w:val="005A28EA"/>
    <w:rsid w:val="005A67D6"/>
    <w:rsid w:val="005A7131"/>
    <w:rsid w:val="005B38DE"/>
    <w:rsid w:val="005B4143"/>
    <w:rsid w:val="005B52E4"/>
    <w:rsid w:val="005B6FF5"/>
    <w:rsid w:val="005D3160"/>
    <w:rsid w:val="005D488A"/>
    <w:rsid w:val="005E3A64"/>
    <w:rsid w:val="005E45A9"/>
    <w:rsid w:val="005E75DA"/>
    <w:rsid w:val="005F13FB"/>
    <w:rsid w:val="005F26BD"/>
    <w:rsid w:val="005F2BE8"/>
    <w:rsid w:val="005F41F7"/>
    <w:rsid w:val="005F7665"/>
    <w:rsid w:val="005F7EBA"/>
    <w:rsid w:val="00600058"/>
    <w:rsid w:val="00603626"/>
    <w:rsid w:val="00604764"/>
    <w:rsid w:val="00607513"/>
    <w:rsid w:val="00614846"/>
    <w:rsid w:val="006300A1"/>
    <w:rsid w:val="00634CE7"/>
    <w:rsid w:val="0064303B"/>
    <w:rsid w:val="00647115"/>
    <w:rsid w:val="00651493"/>
    <w:rsid w:val="00652DF3"/>
    <w:rsid w:val="00661238"/>
    <w:rsid w:val="00667CDD"/>
    <w:rsid w:val="00673BE0"/>
    <w:rsid w:val="00673D63"/>
    <w:rsid w:val="00680199"/>
    <w:rsid w:val="00680AD0"/>
    <w:rsid w:val="00691183"/>
    <w:rsid w:val="006A2C5F"/>
    <w:rsid w:val="006A59C6"/>
    <w:rsid w:val="006B635F"/>
    <w:rsid w:val="006C119C"/>
    <w:rsid w:val="006C1271"/>
    <w:rsid w:val="006C349A"/>
    <w:rsid w:val="006C5195"/>
    <w:rsid w:val="006C641D"/>
    <w:rsid w:val="006D1480"/>
    <w:rsid w:val="006D67B3"/>
    <w:rsid w:val="006F05E4"/>
    <w:rsid w:val="006F3019"/>
    <w:rsid w:val="006F3A08"/>
    <w:rsid w:val="00700ACA"/>
    <w:rsid w:val="00705E9C"/>
    <w:rsid w:val="00707AC6"/>
    <w:rsid w:val="00711275"/>
    <w:rsid w:val="0071356B"/>
    <w:rsid w:val="007178DE"/>
    <w:rsid w:val="00717F83"/>
    <w:rsid w:val="00720C75"/>
    <w:rsid w:val="00721ED0"/>
    <w:rsid w:val="00723B84"/>
    <w:rsid w:val="0072545A"/>
    <w:rsid w:val="007262F1"/>
    <w:rsid w:val="00730791"/>
    <w:rsid w:val="00730C33"/>
    <w:rsid w:val="00731C45"/>
    <w:rsid w:val="007336EF"/>
    <w:rsid w:val="00745A8D"/>
    <w:rsid w:val="00746A9F"/>
    <w:rsid w:val="007522A1"/>
    <w:rsid w:val="00761FFE"/>
    <w:rsid w:val="0076307C"/>
    <w:rsid w:val="0076545D"/>
    <w:rsid w:val="00773F26"/>
    <w:rsid w:val="00774069"/>
    <w:rsid w:val="007752F0"/>
    <w:rsid w:val="00775DD5"/>
    <w:rsid w:val="00782EBF"/>
    <w:rsid w:val="007870D9"/>
    <w:rsid w:val="007907D7"/>
    <w:rsid w:val="00790BEF"/>
    <w:rsid w:val="00791D00"/>
    <w:rsid w:val="00793DD7"/>
    <w:rsid w:val="00794EDC"/>
    <w:rsid w:val="007968F3"/>
    <w:rsid w:val="00796E6B"/>
    <w:rsid w:val="007A2D86"/>
    <w:rsid w:val="007A30D8"/>
    <w:rsid w:val="007A463A"/>
    <w:rsid w:val="007B0178"/>
    <w:rsid w:val="007B0BD3"/>
    <w:rsid w:val="007C0B6D"/>
    <w:rsid w:val="007C1D11"/>
    <w:rsid w:val="007C488E"/>
    <w:rsid w:val="007C4C49"/>
    <w:rsid w:val="007C6487"/>
    <w:rsid w:val="007C7201"/>
    <w:rsid w:val="007C7543"/>
    <w:rsid w:val="007D01EC"/>
    <w:rsid w:val="007D19D9"/>
    <w:rsid w:val="007D51B5"/>
    <w:rsid w:val="007E1C52"/>
    <w:rsid w:val="007E1CF5"/>
    <w:rsid w:val="007E454B"/>
    <w:rsid w:val="007E670F"/>
    <w:rsid w:val="007F31C0"/>
    <w:rsid w:val="007F420F"/>
    <w:rsid w:val="008158F0"/>
    <w:rsid w:val="00821280"/>
    <w:rsid w:val="00822793"/>
    <w:rsid w:val="00823496"/>
    <w:rsid w:val="008240AB"/>
    <w:rsid w:val="00824AD6"/>
    <w:rsid w:val="008250E7"/>
    <w:rsid w:val="00825167"/>
    <w:rsid w:val="0082633B"/>
    <w:rsid w:val="00827148"/>
    <w:rsid w:val="00827176"/>
    <w:rsid w:val="00853910"/>
    <w:rsid w:val="00854F93"/>
    <w:rsid w:val="0085665B"/>
    <w:rsid w:val="00856765"/>
    <w:rsid w:val="00856A3A"/>
    <w:rsid w:val="008602B7"/>
    <w:rsid w:val="00861D47"/>
    <w:rsid w:val="00863F15"/>
    <w:rsid w:val="008650BA"/>
    <w:rsid w:val="0086602F"/>
    <w:rsid w:val="008679CA"/>
    <w:rsid w:val="00871BB9"/>
    <w:rsid w:val="008746BD"/>
    <w:rsid w:val="00874B77"/>
    <w:rsid w:val="00876753"/>
    <w:rsid w:val="00882018"/>
    <w:rsid w:val="00885B85"/>
    <w:rsid w:val="00891A00"/>
    <w:rsid w:val="00892A10"/>
    <w:rsid w:val="00892E3A"/>
    <w:rsid w:val="008A1571"/>
    <w:rsid w:val="008A37F3"/>
    <w:rsid w:val="008B1D08"/>
    <w:rsid w:val="008B336F"/>
    <w:rsid w:val="008B7B62"/>
    <w:rsid w:val="008C12A7"/>
    <w:rsid w:val="008C32BE"/>
    <w:rsid w:val="008C4B08"/>
    <w:rsid w:val="008D0B7B"/>
    <w:rsid w:val="008D0D8F"/>
    <w:rsid w:val="008E0702"/>
    <w:rsid w:val="008E1BA4"/>
    <w:rsid w:val="008E4CD8"/>
    <w:rsid w:val="008F04DC"/>
    <w:rsid w:val="008F2A05"/>
    <w:rsid w:val="008F3257"/>
    <w:rsid w:val="00904DC7"/>
    <w:rsid w:val="00913C60"/>
    <w:rsid w:val="009170DF"/>
    <w:rsid w:val="00930639"/>
    <w:rsid w:val="00935B38"/>
    <w:rsid w:val="0094152B"/>
    <w:rsid w:val="00942F01"/>
    <w:rsid w:val="009434C8"/>
    <w:rsid w:val="00952190"/>
    <w:rsid w:val="00955673"/>
    <w:rsid w:val="0095581C"/>
    <w:rsid w:val="00961FA3"/>
    <w:rsid w:val="00964BEB"/>
    <w:rsid w:val="00970920"/>
    <w:rsid w:val="00972B14"/>
    <w:rsid w:val="009741F1"/>
    <w:rsid w:val="009742D6"/>
    <w:rsid w:val="00980342"/>
    <w:rsid w:val="00984E0B"/>
    <w:rsid w:val="00986DF7"/>
    <w:rsid w:val="00987899"/>
    <w:rsid w:val="00995D66"/>
    <w:rsid w:val="009A41BB"/>
    <w:rsid w:val="009B0ACA"/>
    <w:rsid w:val="009B5372"/>
    <w:rsid w:val="009C76F1"/>
    <w:rsid w:val="009D01E6"/>
    <w:rsid w:val="009D054D"/>
    <w:rsid w:val="009D180A"/>
    <w:rsid w:val="009D4A0E"/>
    <w:rsid w:val="009D6747"/>
    <w:rsid w:val="009E0F70"/>
    <w:rsid w:val="009F0626"/>
    <w:rsid w:val="009F0CBE"/>
    <w:rsid w:val="00A03094"/>
    <w:rsid w:val="00A04CF0"/>
    <w:rsid w:val="00A1072F"/>
    <w:rsid w:val="00A1125D"/>
    <w:rsid w:val="00A15968"/>
    <w:rsid w:val="00A22BA2"/>
    <w:rsid w:val="00A2425A"/>
    <w:rsid w:val="00A26EFC"/>
    <w:rsid w:val="00A3055D"/>
    <w:rsid w:val="00A306E4"/>
    <w:rsid w:val="00A33482"/>
    <w:rsid w:val="00A34035"/>
    <w:rsid w:val="00A43440"/>
    <w:rsid w:val="00A4454A"/>
    <w:rsid w:val="00A51557"/>
    <w:rsid w:val="00A51580"/>
    <w:rsid w:val="00A57606"/>
    <w:rsid w:val="00A6414F"/>
    <w:rsid w:val="00A676A1"/>
    <w:rsid w:val="00A71333"/>
    <w:rsid w:val="00A71678"/>
    <w:rsid w:val="00A72025"/>
    <w:rsid w:val="00A779DF"/>
    <w:rsid w:val="00A830B9"/>
    <w:rsid w:val="00A86279"/>
    <w:rsid w:val="00A949A0"/>
    <w:rsid w:val="00AA056E"/>
    <w:rsid w:val="00AA0955"/>
    <w:rsid w:val="00AA154C"/>
    <w:rsid w:val="00AA44A2"/>
    <w:rsid w:val="00AA4A7E"/>
    <w:rsid w:val="00AA58D5"/>
    <w:rsid w:val="00AB01FC"/>
    <w:rsid w:val="00AB1E71"/>
    <w:rsid w:val="00AB7085"/>
    <w:rsid w:val="00AC302B"/>
    <w:rsid w:val="00AD1402"/>
    <w:rsid w:val="00AF50A1"/>
    <w:rsid w:val="00AF6523"/>
    <w:rsid w:val="00B100C0"/>
    <w:rsid w:val="00B11DE4"/>
    <w:rsid w:val="00B12751"/>
    <w:rsid w:val="00B16F19"/>
    <w:rsid w:val="00B207EB"/>
    <w:rsid w:val="00B26D5F"/>
    <w:rsid w:val="00B32116"/>
    <w:rsid w:val="00B32205"/>
    <w:rsid w:val="00B43653"/>
    <w:rsid w:val="00B44223"/>
    <w:rsid w:val="00B51C94"/>
    <w:rsid w:val="00B545C1"/>
    <w:rsid w:val="00B54A61"/>
    <w:rsid w:val="00B54FDD"/>
    <w:rsid w:val="00B5762C"/>
    <w:rsid w:val="00B60D27"/>
    <w:rsid w:val="00B62F8E"/>
    <w:rsid w:val="00B71181"/>
    <w:rsid w:val="00B72246"/>
    <w:rsid w:val="00B773CE"/>
    <w:rsid w:val="00B8453E"/>
    <w:rsid w:val="00B908BA"/>
    <w:rsid w:val="00B950BC"/>
    <w:rsid w:val="00B95D39"/>
    <w:rsid w:val="00B97A82"/>
    <w:rsid w:val="00BA0542"/>
    <w:rsid w:val="00BA347E"/>
    <w:rsid w:val="00BA5813"/>
    <w:rsid w:val="00BC1C0D"/>
    <w:rsid w:val="00BC3B6C"/>
    <w:rsid w:val="00BC46B4"/>
    <w:rsid w:val="00BC65B5"/>
    <w:rsid w:val="00BC6731"/>
    <w:rsid w:val="00BD2374"/>
    <w:rsid w:val="00BE407B"/>
    <w:rsid w:val="00BF065F"/>
    <w:rsid w:val="00BF480D"/>
    <w:rsid w:val="00C03FE8"/>
    <w:rsid w:val="00C0475E"/>
    <w:rsid w:val="00C07D6B"/>
    <w:rsid w:val="00C1022F"/>
    <w:rsid w:val="00C304F0"/>
    <w:rsid w:val="00C35384"/>
    <w:rsid w:val="00C35DCE"/>
    <w:rsid w:val="00C42DD9"/>
    <w:rsid w:val="00C46470"/>
    <w:rsid w:val="00C61950"/>
    <w:rsid w:val="00C6347A"/>
    <w:rsid w:val="00C64EE1"/>
    <w:rsid w:val="00C65864"/>
    <w:rsid w:val="00C66A49"/>
    <w:rsid w:val="00C71F08"/>
    <w:rsid w:val="00C74BC2"/>
    <w:rsid w:val="00C82AC7"/>
    <w:rsid w:val="00C86F20"/>
    <w:rsid w:val="00CA419A"/>
    <w:rsid w:val="00CA70A8"/>
    <w:rsid w:val="00CA750E"/>
    <w:rsid w:val="00CB4770"/>
    <w:rsid w:val="00CB59A5"/>
    <w:rsid w:val="00CC271D"/>
    <w:rsid w:val="00CD68C9"/>
    <w:rsid w:val="00CD694D"/>
    <w:rsid w:val="00CE11C0"/>
    <w:rsid w:val="00CF59EF"/>
    <w:rsid w:val="00D011D0"/>
    <w:rsid w:val="00D01C4C"/>
    <w:rsid w:val="00D13BDD"/>
    <w:rsid w:val="00D13CA7"/>
    <w:rsid w:val="00D157EE"/>
    <w:rsid w:val="00D16E9E"/>
    <w:rsid w:val="00D25438"/>
    <w:rsid w:val="00D2615B"/>
    <w:rsid w:val="00D27367"/>
    <w:rsid w:val="00D33317"/>
    <w:rsid w:val="00D45285"/>
    <w:rsid w:val="00D461AC"/>
    <w:rsid w:val="00D46D21"/>
    <w:rsid w:val="00D511DD"/>
    <w:rsid w:val="00D514E4"/>
    <w:rsid w:val="00D54969"/>
    <w:rsid w:val="00D632CE"/>
    <w:rsid w:val="00D70F17"/>
    <w:rsid w:val="00D7140B"/>
    <w:rsid w:val="00D73761"/>
    <w:rsid w:val="00D75559"/>
    <w:rsid w:val="00D85909"/>
    <w:rsid w:val="00D94532"/>
    <w:rsid w:val="00D96337"/>
    <w:rsid w:val="00DA30B2"/>
    <w:rsid w:val="00DA36CB"/>
    <w:rsid w:val="00DC03EF"/>
    <w:rsid w:val="00DC10D3"/>
    <w:rsid w:val="00DD1BD7"/>
    <w:rsid w:val="00DD2CFD"/>
    <w:rsid w:val="00DE550A"/>
    <w:rsid w:val="00DE7066"/>
    <w:rsid w:val="00DF1EAD"/>
    <w:rsid w:val="00DF444A"/>
    <w:rsid w:val="00E021C1"/>
    <w:rsid w:val="00E03F58"/>
    <w:rsid w:val="00E25AA8"/>
    <w:rsid w:val="00E4665C"/>
    <w:rsid w:val="00E50A59"/>
    <w:rsid w:val="00E5503C"/>
    <w:rsid w:val="00E60E56"/>
    <w:rsid w:val="00E630E4"/>
    <w:rsid w:val="00E63D41"/>
    <w:rsid w:val="00E6635E"/>
    <w:rsid w:val="00E71627"/>
    <w:rsid w:val="00E8394A"/>
    <w:rsid w:val="00E874E8"/>
    <w:rsid w:val="00E91995"/>
    <w:rsid w:val="00E925EF"/>
    <w:rsid w:val="00EA45E8"/>
    <w:rsid w:val="00EA6550"/>
    <w:rsid w:val="00EB00F8"/>
    <w:rsid w:val="00EB13F7"/>
    <w:rsid w:val="00EC1721"/>
    <w:rsid w:val="00EC2A16"/>
    <w:rsid w:val="00EC2BE4"/>
    <w:rsid w:val="00EC56FD"/>
    <w:rsid w:val="00EC6D71"/>
    <w:rsid w:val="00ED4E69"/>
    <w:rsid w:val="00ED5AD3"/>
    <w:rsid w:val="00ED765E"/>
    <w:rsid w:val="00EF16EE"/>
    <w:rsid w:val="00EF1E5A"/>
    <w:rsid w:val="00EF585B"/>
    <w:rsid w:val="00EF5AF3"/>
    <w:rsid w:val="00F0311C"/>
    <w:rsid w:val="00F039E4"/>
    <w:rsid w:val="00F06B3E"/>
    <w:rsid w:val="00F10C72"/>
    <w:rsid w:val="00F11CC2"/>
    <w:rsid w:val="00F121B0"/>
    <w:rsid w:val="00F125B1"/>
    <w:rsid w:val="00F24742"/>
    <w:rsid w:val="00F26253"/>
    <w:rsid w:val="00F26B59"/>
    <w:rsid w:val="00F36C34"/>
    <w:rsid w:val="00F37722"/>
    <w:rsid w:val="00F4061E"/>
    <w:rsid w:val="00F43446"/>
    <w:rsid w:val="00F50C2F"/>
    <w:rsid w:val="00F63F27"/>
    <w:rsid w:val="00F6640D"/>
    <w:rsid w:val="00F67B67"/>
    <w:rsid w:val="00F76AFD"/>
    <w:rsid w:val="00F84671"/>
    <w:rsid w:val="00F87BAF"/>
    <w:rsid w:val="00F95224"/>
    <w:rsid w:val="00F97586"/>
    <w:rsid w:val="00F9798B"/>
    <w:rsid w:val="00FA04B0"/>
    <w:rsid w:val="00FA435A"/>
    <w:rsid w:val="00FB548D"/>
    <w:rsid w:val="00FB6613"/>
    <w:rsid w:val="00FB765C"/>
    <w:rsid w:val="00FC00A1"/>
    <w:rsid w:val="00FC5049"/>
    <w:rsid w:val="00FC535C"/>
    <w:rsid w:val="00FE5A25"/>
    <w:rsid w:val="00FE76D2"/>
    <w:rsid w:val="00FF073E"/>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C884C4"/>
  <w15:docId w15:val="{238D8D9D-5F23-4806-8CF9-D8690BCF5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Mention">
    <w:name w:val="Mention"/>
    <w:basedOn w:val="DefaultParagraphFont"/>
    <w:uiPriority w:val="99"/>
    <w:semiHidden/>
    <w:unhideWhenUsed/>
    <w:rsid w:val="004F106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295842748">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492983">
      <w:bodyDiv w:val="1"/>
      <w:marLeft w:val="0"/>
      <w:marRight w:val="0"/>
      <w:marTop w:val="0"/>
      <w:marBottom w:val="0"/>
      <w:divBdr>
        <w:top w:val="none" w:sz="0" w:space="0" w:color="auto"/>
        <w:left w:val="none" w:sz="0" w:space="0" w:color="auto"/>
        <w:bottom w:val="none" w:sz="0" w:space="0" w:color="auto"/>
        <w:right w:val="none" w:sz="0" w:space="0" w:color="auto"/>
      </w:divBdr>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ngineeringuk.com/Research/At-a-glance-201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nishaw.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cruitmentgrapevine.com/article/2017-01-19-majority-of-candidates-apply-for-roles-theyre-unqualified-fo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enish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A9D47-E854-4EF9-BFAD-879D326F1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1392</Words>
  <Characters>7940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Katie Hibbitt</cp:lastModifiedBy>
  <cp:revision>2</cp:revision>
  <cp:lastPrinted>2017-04-26T13:04:00Z</cp:lastPrinted>
  <dcterms:created xsi:type="dcterms:W3CDTF">2017-06-12T12:07:00Z</dcterms:created>
  <dcterms:modified xsi:type="dcterms:W3CDTF">2017-06-12T12:07:00Z</dcterms:modified>
</cp:coreProperties>
</file>