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191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89059C">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94798749" r:id="rId9"/>
        </w:object>
      </w:r>
      <w:r w:rsidR="00AC302B" w:rsidRPr="00FE5A25">
        <w:t xml:space="preserve"> </w:t>
      </w:r>
    </w:p>
    <w:p w14:paraId="4BC69F44" w14:textId="7EEE5C0D" w:rsidR="000D5D2D" w:rsidRPr="00FE5A25" w:rsidRDefault="003F06B0" w:rsidP="0041333E">
      <w:pPr>
        <w:spacing w:line="360" w:lineRule="auto"/>
        <w:ind w:right="565"/>
        <w:rPr>
          <w:rFonts w:cs="Arial"/>
          <w:i/>
          <w:u w:val="single"/>
        </w:rPr>
      </w:pPr>
      <w:r>
        <w:rPr>
          <w:rFonts w:cs="Arial"/>
          <w:i/>
        </w:rPr>
        <w:t xml:space="preserve">          </w:t>
      </w:r>
      <w:r w:rsidR="0089059C">
        <w:rPr>
          <w:rFonts w:cs="Arial"/>
          <w:i/>
        </w:rPr>
        <w:t>August</w:t>
      </w:r>
      <w:r w:rsidR="00F635F5">
        <w:rPr>
          <w:rFonts w:cs="Arial"/>
          <w:i/>
        </w:rPr>
        <w:t xml:space="preserve"> 2018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1DD8C7DA"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2077A900" w14:textId="4DB4047E" w:rsidR="003F06B0" w:rsidRDefault="00EA4B66" w:rsidP="003F06B0">
      <w:pPr>
        <w:spacing w:line="288" w:lineRule="auto"/>
        <w:ind w:left="562" w:right="562"/>
        <w:contextualSpacing/>
        <w:jc w:val="both"/>
        <w:rPr>
          <w:rStyle w:val="Strong"/>
          <w:rFonts w:cs="Arial"/>
          <w:sz w:val="22"/>
          <w:szCs w:val="22"/>
        </w:rPr>
      </w:pPr>
      <w:r>
        <w:rPr>
          <w:rStyle w:val="Strong"/>
          <w:rFonts w:cs="Arial"/>
          <w:sz w:val="22"/>
          <w:szCs w:val="22"/>
        </w:rPr>
        <w:t xml:space="preserve">What’s up dog? Building Renishaw’s Gromitronic </w:t>
      </w:r>
    </w:p>
    <w:p w14:paraId="299B1E52" w14:textId="3F5DB62D" w:rsidR="003F06B0" w:rsidRDefault="003F06B0" w:rsidP="003F06B0">
      <w:pPr>
        <w:spacing w:line="288" w:lineRule="auto"/>
        <w:ind w:left="562" w:right="562"/>
        <w:contextualSpacing/>
        <w:jc w:val="both"/>
        <w:rPr>
          <w:rStyle w:val="Strong"/>
          <w:rFonts w:cs="Arial"/>
          <w:sz w:val="22"/>
          <w:szCs w:val="22"/>
        </w:rPr>
      </w:pPr>
    </w:p>
    <w:p w14:paraId="257244BD" w14:textId="7BD14C17" w:rsidR="003B767C" w:rsidRDefault="00F635F5" w:rsidP="000A7325">
      <w:pPr>
        <w:spacing w:line="288" w:lineRule="auto"/>
        <w:ind w:left="562" w:right="562"/>
        <w:contextualSpacing/>
        <w:jc w:val="both"/>
        <w:rPr>
          <w:rFonts w:cs="Arial"/>
          <w:sz w:val="22"/>
          <w:szCs w:val="22"/>
        </w:rPr>
      </w:pPr>
      <w:r>
        <w:rPr>
          <w:rStyle w:val="Strong"/>
          <w:rFonts w:cs="Arial"/>
          <w:b w:val="0"/>
          <w:sz w:val="22"/>
          <w:szCs w:val="22"/>
        </w:rPr>
        <w:t xml:space="preserve">A team of </w:t>
      </w:r>
      <w:r w:rsidR="00E64733">
        <w:rPr>
          <w:rStyle w:val="Strong"/>
          <w:rFonts w:cs="Arial"/>
          <w:b w:val="0"/>
          <w:sz w:val="22"/>
          <w:szCs w:val="22"/>
        </w:rPr>
        <w:t>young engineers</w:t>
      </w:r>
      <w:r>
        <w:rPr>
          <w:rStyle w:val="Strong"/>
          <w:rFonts w:cs="Arial"/>
          <w:b w:val="0"/>
          <w:sz w:val="22"/>
          <w:szCs w:val="22"/>
        </w:rPr>
        <w:t xml:space="preserve"> at </w:t>
      </w:r>
      <w:hyperlink r:id="rId10" w:history="1">
        <w:r w:rsidR="00B16188">
          <w:rPr>
            <w:rStyle w:val="Hyperlink"/>
            <w:rFonts w:cs="Arial"/>
            <w:sz w:val="22"/>
            <w:szCs w:val="22"/>
          </w:rPr>
          <w:t>engineering technologies company</w:t>
        </w:r>
      </w:hyperlink>
      <w:r w:rsidR="00E64733">
        <w:rPr>
          <w:rStyle w:val="Hyperlink"/>
          <w:rFonts w:cs="Arial"/>
          <w:sz w:val="22"/>
          <w:szCs w:val="22"/>
        </w:rPr>
        <w:t>,</w:t>
      </w:r>
      <w:r>
        <w:rPr>
          <w:rStyle w:val="Strong"/>
          <w:rFonts w:cs="Arial"/>
          <w:b w:val="0"/>
          <w:sz w:val="22"/>
          <w:szCs w:val="22"/>
        </w:rPr>
        <w:t xml:space="preserve"> Renishaw</w:t>
      </w:r>
      <w:r w:rsidR="00E64733">
        <w:rPr>
          <w:rStyle w:val="Strong"/>
          <w:rFonts w:cs="Arial"/>
          <w:b w:val="0"/>
          <w:sz w:val="22"/>
          <w:szCs w:val="22"/>
        </w:rPr>
        <w:t>,</w:t>
      </w:r>
      <w:r>
        <w:rPr>
          <w:rStyle w:val="Strong"/>
          <w:rFonts w:cs="Arial"/>
          <w:b w:val="0"/>
          <w:sz w:val="22"/>
          <w:szCs w:val="22"/>
        </w:rPr>
        <w:t xml:space="preserve"> </w:t>
      </w:r>
      <w:r w:rsidR="00B16188">
        <w:rPr>
          <w:rStyle w:val="Strong"/>
          <w:rFonts w:cs="Arial"/>
          <w:b w:val="0"/>
          <w:sz w:val="22"/>
          <w:szCs w:val="22"/>
        </w:rPr>
        <w:t xml:space="preserve">has designed and built Gromitronic, an interactive Gromit sculpture for The Grand Appeal’s Gromit Unleashed 2 trail. </w:t>
      </w:r>
      <w:r w:rsidR="003B767C">
        <w:rPr>
          <w:rFonts w:cs="Arial"/>
          <w:sz w:val="22"/>
          <w:szCs w:val="22"/>
        </w:rPr>
        <w:t xml:space="preserve">As one of the Trailblazer companies involved, the team was asked to create </w:t>
      </w:r>
      <w:r w:rsidR="00E64733">
        <w:rPr>
          <w:rFonts w:cs="Arial"/>
          <w:sz w:val="22"/>
          <w:szCs w:val="22"/>
        </w:rPr>
        <w:t xml:space="preserve">one of three </w:t>
      </w:r>
      <w:r w:rsidR="003B767C">
        <w:rPr>
          <w:rFonts w:cs="Arial"/>
          <w:sz w:val="22"/>
          <w:szCs w:val="22"/>
        </w:rPr>
        <w:t>interactive Gromit sculpture</w:t>
      </w:r>
      <w:r w:rsidR="00E64733">
        <w:rPr>
          <w:rFonts w:cs="Arial"/>
          <w:sz w:val="22"/>
          <w:szCs w:val="22"/>
        </w:rPr>
        <w:t>s</w:t>
      </w:r>
      <w:r w:rsidR="003B767C">
        <w:rPr>
          <w:rFonts w:cs="Arial"/>
          <w:sz w:val="22"/>
          <w:szCs w:val="22"/>
        </w:rPr>
        <w:t xml:space="preserve"> for the trail that represents </w:t>
      </w:r>
      <w:r w:rsidR="00E64733">
        <w:rPr>
          <w:rFonts w:cs="Arial"/>
          <w:sz w:val="22"/>
          <w:szCs w:val="22"/>
        </w:rPr>
        <w:t>innovation in engineering and design</w:t>
      </w:r>
      <w:r w:rsidR="003B767C">
        <w:rPr>
          <w:rFonts w:cs="Arial"/>
          <w:sz w:val="22"/>
          <w:szCs w:val="22"/>
        </w:rPr>
        <w:t xml:space="preserve">. </w:t>
      </w:r>
    </w:p>
    <w:p w14:paraId="567CCCFF" w14:textId="0CD12549" w:rsidR="009F0164" w:rsidRDefault="009F0164" w:rsidP="003F06B0">
      <w:pPr>
        <w:spacing w:line="288" w:lineRule="auto"/>
        <w:ind w:left="562" w:right="562"/>
        <w:contextualSpacing/>
        <w:jc w:val="both"/>
        <w:rPr>
          <w:rFonts w:cs="Arial"/>
          <w:sz w:val="22"/>
          <w:szCs w:val="22"/>
        </w:rPr>
      </w:pPr>
    </w:p>
    <w:p w14:paraId="4E902268" w14:textId="13C5B657" w:rsidR="009F0164" w:rsidRPr="009F0164" w:rsidRDefault="009F0164" w:rsidP="003F06B0">
      <w:pPr>
        <w:spacing w:line="288" w:lineRule="auto"/>
        <w:ind w:left="562" w:right="562"/>
        <w:contextualSpacing/>
        <w:jc w:val="both"/>
        <w:rPr>
          <w:rFonts w:cs="Arial"/>
          <w:b/>
          <w:sz w:val="22"/>
          <w:szCs w:val="22"/>
        </w:rPr>
      </w:pPr>
      <w:r>
        <w:rPr>
          <w:rFonts w:cs="Arial"/>
          <w:b/>
          <w:sz w:val="22"/>
          <w:szCs w:val="22"/>
        </w:rPr>
        <w:t>Background</w:t>
      </w:r>
    </w:p>
    <w:p w14:paraId="6F5192E4" w14:textId="4A3486FD" w:rsidR="00F16174" w:rsidRDefault="00F16174" w:rsidP="000A7325">
      <w:pPr>
        <w:spacing w:line="288" w:lineRule="auto"/>
        <w:ind w:left="562" w:right="562"/>
        <w:contextualSpacing/>
        <w:jc w:val="both"/>
        <w:rPr>
          <w:rFonts w:cs="Arial"/>
          <w:sz w:val="22"/>
          <w:szCs w:val="22"/>
        </w:rPr>
      </w:pPr>
      <w:r>
        <w:rPr>
          <w:rFonts w:cs="Arial"/>
          <w:sz w:val="22"/>
          <w:szCs w:val="22"/>
        </w:rPr>
        <w:t>In October 2017,</w:t>
      </w:r>
      <w:r w:rsidR="00CF0301">
        <w:rPr>
          <w:rFonts w:cs="Arial"/>
          <w:sz w:val="22"/>
          <w:szCs w:val="22"/>
        </w:rPr>
        <w:t xml:space="preserve"> </w:t>
      </w:r>
      <w:r w:rsidR="000A7325">
        <w:rPr>
          <w:rFonts w:cs="Arial"/>
          <w:sz w:val="22"/>
          <w:szCs w:val="22"/>
        </w:rPr>
        <w:t>Bristol Children’s Hospital charity, The Grand Appeal</w:t>
      </w:r>
      <w:r w:rsidR="00E64733">
        <w:rPr>
          <w:rFonts w:cs="Arial"/>
          <w:sz w:val="22"/>
          <w:szCs w:val="22"/>
        </w:rPr>
        <w:t>,</w:t>
      </w:r>
      <w:r>
        <w:rPr>
          <w:rFonts w:cs="Arial"/>
          <w:sz w:val="22"/>
          <w:szCs w:val="22"/>
        </w:rPr>
        <w:t xml:space="preserve"> asked Renishaw to design and build an interactive Gromit sculpture for its </w:t>
      </w:r>
      <w:r w:rsidR="00E64733">
        <w:rPr>
          <w:rFonts w:cs="Arial"/>
          <w:sz w:val="22"/>
          <w:szCs w:val="22"/>
        </w:rPr>
        <w:t>summer 2018</w:t>
      </w:r>
      <w:r>
        <w:rPr>
          <w:rFonts w:cs="Arial"/>
          <w:sz w:val="22"/>
          <w:szCs w:val="22"/>
        </w:rPr>
        <w:t xml:space="preserve"> </w:t>
      </w:r>
      <w:r w:rsidR="000A7325">
        <w:rPr>
          <w:rFonts w:cs="Arial"/>
          <w:sz w:val="22"/>
          <w:szCs w:val="22"/>
        </w:rPr>
        <w:t xml:space="preserve">67-sculpture </w:t>
      </w:r>
      <w:r>
        <w:rPr>
          <w:rFonts w:cs="Arial"/>
          <w:sz w:val="22"/>
          <w:szCs w:val="22"/>
        </w:rPr>
        <w:t>trail.</w:t>
      </w:r>
      <w:r w:rsidR="00E1682F">
        <w:rPr>
          <w:rFonts w:cs="Arial"/>
          <w:sz w:val="22"/>
          <w:szCs w:val="22"/>
        </w:rPr>
        <w:t xml:space="preserve"> Gromit Unleashed 2 is the third sculpture trail organised by The Grand Appeal, but t</w:t>
      </w:r>
      <w:r w:rsidR="000A7325">
        <w:rPr>
          <w:rFonts w:cs="Arial"/>
          <w:sz w:val="22"/>
          <w:szCs w:val="22"/>
        </w:rPr>
        <w:t xml:space="preserve">he interactive sculptures </w:t>
      </w:r>
      <w:r w:rsidR="00E64733">
        <w:rPr>
          <w:rFonts w:cs="Arial"/>
          <w:sz w:val="22"/>
          <w:szCs w:val="22"/>
        </w:rPr>
        <w:t xml:space="preserve">produced by Renishaw, Rolls-Royce and the University of Bristol </w:t>
      </w:r>
      <w:r w:rsidR="000A7325">
        <w:rPr>
          <w:rFonts w:cs="Arial"/>
          <w:sz w:val="22"/>
          <w:szCs w:val="22"/>
        </w:rPr>
        <w:t xml:space="preserve">are the first of their kind in the world. </w:t>
      </w:r>
      <w:r w:rsidR="00B16188">
        <w:rPr>
          <w:rFonts w:cs="Arial"/>
          <w:sz w:val="22"/>
          <w:szCs w:val="22"/>
        </w:rPr>
        <w:t>The</w:t>
      </w:r>
      <w:r>
        <w:rPr>
          <w:rFonts w:cs="Arial"/>
          <w:sz w:val="22"/>
          <w:szCs w:val="22"/>
        </w:rPr>
        <w:t xml:space="preserve"> team designed and built Gromitronic </w:t>
      </w:r>
      <w:r w:rsidR="00B16188">
        <w:rPr>
          <w:rFonts w:cs="Arial"/>
          <w:sz w:val="22"/>
          <w:szCs w:val="22"/>
        </w:rPr>
        <w:t xml:space="preserve">with the aim to create a sculpture that </w:t>
      </w:r>
      <w:r>
        <w:rPr>
          <w:rFonts w:cs="Arial"/>
          <w:sz w:val="22"/>
          <w:szCs w:val="22"/>
        </w:rPr>
        <w:t>showcase</w:t>
      </w:r>
      <w:r w:rsidR="00B16188">
        <w:rPr>
          <w:rFonts w:cs="Arial"/>
          <w:sz w:val="22"/>
          <w:szCs w:val="22"/>
        </w:rPr>
        <w:t>s</w:t>
      </w:r>
      <w:r>
        <w:rPr>
          <w:rFonts w:cs="Arial"/>
          <w:sz w:val="22"/>
          <w:szCs w:val="22"/>
        </w:rPr>
        <w:t xml:space="preserve"> the </w:t>
      </w:r>
      <w:r w:rsidR="00E64733">
        <w:rPr>
          <w:rFonts w:cs="Arial"/>
          <w:sz w:val="22"/>
          <w:szCs w:val="22"/>
        </w:rPr>
        <w:t>mechatronic</w:t>
      </w:r>
      <w:r>
        <w:rPr>
          <w:rFonts w:cs="Arial"/>
          <w:sz w:val="22"/>
          <w:szCs w:val="22"/>
        </w:rPr>
        <w:t xml:space="preserve"> nature of Renishaw’s products</w:t>
      </w:r>
      <w:r w:rsidR="00B16188">
        <w:rPr>
          <w:rFonts w:cs="Arial"/>
          <w:sz w:val="22"/>
          <w:szCs w:val="22"/>
        </w:rPr>
        <w:t xml:space="preserve"> and </w:t>
      </w:r>
      <w:r w:rsidR="00E64733">
        <w:rPr>
          <w:rFonts w:cs="Arial"/>
          <w:sz w:val="22"/>
          <w:szCs w:val="22"/>
        </w:rPr>
        <w:t>to get</w:t>
      </w:r>
      <w:r w:rsidR="00B16188">
        <w:rPr>
          <w:rFonts w:cs="Arial"/>
          <w:sz w:val="22"/>
          <w:szCs w:val="22"/>
        </w:rPr>
        <w:t xml:space="preserve"> children and adults excited about </w:t>
      </w:r>
      <w:r w:rsidR="00E64733">
        <w:rPr>
          <w:rFonts w:cs="Arial"/>
          <w:sz w:val="22"/>
          <w:szCs w:val="22"/>
        </w:rPr>
        <w:t xml:space="preserve">STEM subjects, including </w:t>
      </w:r>
      <w:r w:rsidR="00B16188">
        <w:rPr>
          <w:rFonts w:cs="Arial"/>
          <w:sz w:val="22"/>
          <w:szCs w:val="22"/>
        </w:rPr>
        <w:t>engineering</w:t>
      </w:r>
      <w:r>
        <w:rPr>
          <w:rFonts w:cs="Arial"/>
          <w:sz w:val="22"/>
          <w:szCs w:val="22"/>
        </w:rPr>
        <w:t>.</w:t>
      </w:r>
    </w:p>
    <w:p w14:paraId="2FBF2D99" w14:textId="77777777" w:rsidR="003B767C" w:rsidRDefault="003B767C" w:rsidP="003F06B0">
      <w:pPr>
        <w:spacing w:line="288" w:lineRule="auto"/>
        <w:ind w:left="562" w:right="562"/>
        <w:contextualSpacing/>
        <w:jc w:val="both"/>
        <w:rPr>
          <w:rFonts w:cs="Arial"/>
          <w:sz w:val="22"/>
          <w:szCs w:val="22"/>
        </w:rPr>
      </w:pPr>
    </w:p>
    <w:p w14:paraId="1C244660" w14:textId="786337EF" w:rsidR="003B767C" w:rsidRDefault="003B767C" w:rsidP="003B767C">
      <w:pPr>
        <w:spacing w:line="288" w:lineRule="auto"/>
        <w:ind w:left="562" w:right="562"/>
        <w:contextualSpacing/>
        <w:jc w:val="both"/>
        <w:rPr>
          <w:rFonts w:cs="Arial"/>
          <w:sz w:val="22"/>
          <w:szCs w:val="22"/>
        </w:rPr>
      </w:pPr>
      <w:r>
        <w:rPr>
          <w:rFonts w:cs="Arial"/>
          <w:sz w:val="22"/>
          <w:szCs w:val="22"/>
        </w:rPr>
        <w:t xml:space="preserve">The team working on Gromitronic had </w:t>
      </w:r>
      <w:r w:rsidR="00E64733">
        <w:rPr>
          <w:rFonts w:cs="Arial"/>
          <w:sz w:val="22"/>
          <w:szCs w:val="22"/>
        </w:rPr>
        <w:t xml:space="preserve">the necessary </w:t>
      </w:r>
      <w:r>
        <w:rPr>
          <w:rFonts w:cs="Arial"/>
          <w:sz w:val="22"/>
          <w:szCs w:val="22"/>
        </w:rPr>
        <w:t xml:space="preserve">skills in software, electronics, design engineering and mechanical engineering to ensure </w:t>
      </w:r>
      <w:r w:rsidR="00E64733">
        <w:rPr>
          <w:rFonts w:cs="Arial"/>
          <w:sz w:val="22"/>
          <w:szCs w:val="22"/>
        </w:rPr>
        <w:t xml:space="preserve">that </w:t>
      </w:r>
      <w:r>
        <w:rPr>
          <w:rFonts w:cs="Arial"/>
          <w:sz w:val="22"/>
          <w:szCs w:val="22"/>
        </w:rPr>
        <w:t xml:space="preserve">the sculpture would work well during two months on show </w:t>
      </w:r>
      <w:r w:rsidR="000A7325">
        <w:rPr>
          <w:rFonts w:cs="Arial"/>
          <w:sz w:val="22"/>
          <w:szCs w:val="22"/>
        </w:rPr>
        <w:t xml:space="preserve">at the M Shed </w:t>
      </w:r>
      <w:r>
        <w:rPr>
          <w:rFonts w:cs="Arial"/>
          <w:sz w:val="22"/>
          <w:szCs w:val="22"/>
        </w:rPr>
        <w:t>in Bristol.</w:t>
      </w:r>
      <w:r w:rsidRPr="003B767C">
        <w:rPr>
          <w:rFonts w:cs="Arial"/>
          <w:sz w:val="22"/>
          <w:szCs w:val="22"/>
        </w:rPr>
        <w:t xml:space="preserve"> </w:t>
      </w:r>
      <w:r>
        <w:rPr>
          <w:rFonts w:cs="Arial"/>
          <w:sz w:val="22"/>
          <w:szCs w:val="22"/>
        </w:rPr>
        <w:t xml:space="preserve">Each member of the team worked on a component of Gromitronic to make sure he was interactive and interesting for the public. </w:t>
      </w:r>
    </w:p>
    <w:p w14:paraId="7D9F3464" w14:textId="5445085E" w:rsidR="00F16174" w:rsidRDefault="00F16174" w:rsidP="003F06B0">
      <w:pPr>
        <w:spacing w:line="288" w:lineRule="auto"/>
        <w:ind w:left="562" w:right="562"/>
        <w:contextualSpacing/>
        <w:jc w:val="both"/>
        <w:rPr>
          <w:rFonts w:cs="Arial"/>
          <w:sz w:val="22"/>
          <w:szCs w:val="22"/>
        </w:rPr>
      </w:pPr>
    </w:p>
    <w:p w14:paraId="40AE91FB" w14:textId="6357A65A" w:rsidR="009F0164" w:rsidRDefault="009F0164" w:rsidP="003F06B0">
      <w:pPr>
        <w:spacing w:line="288" w:lineRule="auto"/>
        <w:ind w:left="562" w:right="562"/>
        <w:contextualSpacing/>
        <w:jc w:val="both"/>
        <w:rPr>
          <w:rFonts w:cs="Arial"/>
          <w:b/>
          <w:sz w:val="22"/>
          <w:szCs w:val="22"/>
        </w:rPr>
      </w:pPr>
      <w:r>
        <w:rPr>
          <w:rFonts w:cs="Arial"/>
          <w:b/>
          <w:sz w:val="22"/>
          <w:szCs w:val="22"/>
        </w:rPr>
        <w:t>Challenge</w:t>
      </w:r>
    </w:p>
    <w:p w14:paraId="5308A000" w14:textId="725B9E30" w:rsidR="009F0164" w:rsidRDefault="003B767C" w:rsidP="000A7325">
      <w:pPr>
        <w:spacing w:line="288" w:lineRule="auto"/>
        <w:ind w:left="562" w:right="562"/>
        <w:contextualSpacing/>
        <w:jc w:val="both"/>
        <w:rPr>
          <w:rFonts w:cs="Arial"/>
          <w:sz w:val="22"/>
          <w:szCs w:val="22"/>
        </w:rPr>
      </w:pPr>
      <w:r>
        <w:rPr>
          <w:rFonts w:cs="Arial"/>
          <w:sz w:val="22"/>
          <w:szCs w:val="22"/>
        </w:rPr>
        <w:t>The Grand Appeal predict</w:t>
      </w:r>
      <w:r w:rsidR="000A7325">
        <w:rPr>
          <w:rFonts w:cs="Arial"/>
          <w:sz w:val="22"/>
          <w:szCs w:val="22"/>
        </w:rPr>
        <w:t>ed</w:t>
      </w:r>
      <w:r>
        <w:rPr>
          <w:rFonts w:cs="Arial"/>
          <w:sz w:val="22"/>
          <w:szCs w:val="22"/>
        </w:rPr>
        <w:t xml:space="preserve"> the over 1.2 million members of the public </w:t>
      </w:r>
      <w:r w:rsidR="00CB0ACE">
        <w:rPr>
          <w:rFonts w:cs="Arial"/>
          <w:sz w:val="22"/>
          <w:szCs w:val="22"/>
        </w:rPr>
        <w:t>w</w:t>
      </w:r>
      <w:r w:rsidR="000A7325">
        <w:rPr>
          <w:rFonts w:cs="Arial"/>
          <w:sz w:val="22"/>
          <w:szCs w:val="22"/>
        </w:rPr>
        <w:t>ould</w:t>
      </w:r>
      <w:r w:rsidR="00CB0ACE">
        <w:rPr>
          <w:rFonts w:cs="Arial"/>
          <w:sz w:val="22"/>
          <w:szCs w:val="22"/>
        </w:rPr>
        <w:t xml:space="preserve"> take part in the Gromit Unleashed 2 trail. </w:t>
      </w:r>
      <w:r w:rsidR="000A7325">
        <w:rPr>
          <w:rFonts w:cs="Arial"/>
          <w:sz w:val="22"/>
          <w:szCs w:val="22"/>
        </w:rPr>
        <w:t>T</w:t>
      </w:r>
      <w:r w:rsidR="009F0164">
        <w:rPr>
          <w:rFonts w:cs="Arial"/>
          <w:sz w:val="22"/>
          <w:szCs w:val="22"/>
        </w:rPr>
        <w:t xml:space="preserve">he Renishaw team had to create a sculpture that </w:t>
      </w:r>
      <w:r w:rsidR="00E64733">
        <w:rPr>
          <w:rFonts w:cs="Arial"/>
          <w:sz w:val="22"/>
          <w:szCs w:val="22"/>
        </w:rPr>
        <w:t xml:space="preserve">would </w:t>
      </w:r>
      <w:r w:rsidR="000A7325">
        <w:rPr>
          <w:rFonts w:cs="Arial"/>
          <w:sz w:val="22"/>
          <w:szCs w:val="22"/>
        </w:rPr>
        <w:t>appeal to</w:t>
      </w:r>
      <w:r w:rsidR="00CB0ACE">
        <w:rPr>
          <w:rFonts w:cs="Arial"/>
          <w:sz w:val="22"/>
          <w:szCs w:val="22"/>
        </w:rPr>
        <w:t xml:space="preserve"> a large audience</w:t>
      </w:r>
      <w:r w:rsidR="00070C9F">
        <w:rPr>
          <w:rFonts w:cs="Arial"/>
          <w:sz w:val="22"/>
          <w:szCs w:val="22"/>
        </w:rPr>
        <w:t xml:space="preserve"> and remain functional and safe.</w:t>
      </w:r>
    </w:p>
    <w:p w14:paraId="2A9972E9" w14:textId="77777777" w:rsidR="00CB0ACE" w:rsidRDefault="00CB0ACE" w:rsidP="003F06B0">
      <w:pPr>
        <w:spacing w:line="288" w:lineRule="auto"/>
        <w:ind w:left="562" w:right="562"/>
        <w:contextualSpacing/>
        <w:jc w:val="both"/>
        <w:rPr>
          <w:rFonts w:cs="Arial"/>
          <w:sz w:val="22"/>
          <w:szCs w:val="22"/>
        </w:rPr>
      </w:pPr>
    </w:p>
    <w:p w14:paraId="43295AB6" w14:textId="5C715BD1" w:rsidR="009F0164" w:rsidRDefault="00CB0ACE" w:rsidP="003F06B0">
      <w:pPr>
        <w:spacing w:line="288" w:lineRule="auto"/>
        <w:ind w:left="562" w:right="562"/>
        <w:contextualSpacing/>
        <w:jc w:val="both"/>
        <w:rPr>
          <w:rFonts w:cs="Arial"/>
          <w:sz w:val="22"/>
          <w:szCs w:val="22"/>
        </w:rPr>
      </w:pPr>
      <w:r>
        <w:rPr>
          <w:rFonts w:cs="Arial"/>
          <w:sz w:val="22"/>
          <w:szCs w:val="22"/>
        </w:rPr>
        <w:t xml:space="preserve">“Gromitronic is </w:t>
      </w:r>
      <w:r w:rsidR="00070C9F">
        <w:rPr>
          <w:rFonts w:cs="Arial"/>
          <w:sz w:val="22"/>
          <w:szCs w:val="22"/>
        </w:rPr>
        <w:t>very</w:t>
      </w:r>
      <w:r>
        <w:rPr>
          <w:rFonts w:cs="Arial"/>
          <w:sz w:val="22"/>
          <w:szCs w:val="22"/>
        </w:rPr>
        <w:t xml:space="preserve"> different to any product we normally make</w:t>
      </w:r>
      <w:r w:rsidR="00070C9F">
        <w:rPr>
          <w:rFonts w:cs="Arial"/>
          <w:sz w:val="22"/>
          <w:szCs w:val="22"/>
        </w:rPr>
        <w:t>,</w:t>
      </w:r>
      <w:r>
        <w:rPr>
          <w:rFonts w:cs="Arial"/>
          <w:sz w:val="22"/>
          <w:szCs w:val="22"/>
        </w:rPr>
        <w:t>”</w:t>
      </w:r>
      <w:r w:rsidRPr="00CB0ACE">
        <w:rPr>
          <w:rFonts w:cs="Arial"/>
          <w:sz w:val="22"/>
          <w:szCs w:val="22"/>
        </w:rPr>
        <w:t xml:space="preserve"> </w:t>
      </w:r>
      <w:r>
        <w:rPr>
          <w:rFonts w:cs="Arial"/>
          <w:sz w:val="22"/>
          <w:szCs w:val="22"/>
        </w:rPr>
        <w:t>explain</w:t>
      </w:r>
      <w:r w:rsidR="00070C9F">
        <w:rPr>
          <w:rFonts w:cs="Arial"/>
          <w:sz w:val="22"/>
          <w:szCs w:val="22"/>
        </w:rPr>
        <w:t>ed</w:t>
      </w:r>
      <w:r>
        <w:rPr>
          <w:rFonts w:cs="Arial"/>
          <w:sz w:val="22"/>
          <w:szCs w:val="22"/>
        </w:rPr>
        <w:t xml:space="preserve"> Steven Brace, Graduate Mechanical Engineer at Renishaw. </w:t>
      </w:r>
      <w:r w:rsidR="009F0164">
        <w:rPr>
          <w:rFonts w:cs="Arial"/>
          <w:sz w:val="22"/>
          <w:szCs w:val="22"/>
        </w:rPr>
        <w:t>“Normally, we can</w:t>
      </w:r>
      <w:r w:rsidR="00070C9F">
        <w:rPr>
          <w:rFonts w:cs="Arial"/>
          <w:sz w:val="22"/>
          <w:szCs w:val="22"/>
        </w:rPr>
        <w:t xml:space="preserve"> accurately</w:t>
      </w:r>
      <w:r w:rsidR="009F0164">
        <w:rPr>
          <w:rFonts w:cs="Arial"/>
          <w:sz w:val="22"/>
          <w:szCs w:val="22"/>
        </w:rPr>
        <w:t xml:space="preserve"> predict the working environment of our products</w:t>
      </w:r>
      <w:r w:rsidR="00070C9F">
        <w:rPr>
          <w:rFonts w:cs="Arial"/>
          <w:sz w:val="22"/>
          <w:szCs w:val="22"/>
        </w:rPr>
        <w:t>, particularly in</w:t>
      </w:r>
      <w:r w:rsidR="009F0164">
        <w:rPr>
          <w:rFonts w:cs="Arial"/>
          <w:sz w:val="22"/>
          <w:szCs w:val="22"/>
        </w:rPr>
        <w:t xml:space="preserve"> machine tool or medical </w:t>
      </w:r>
      <w:r w:rsidR="00070C9F">
        <w:rPr>
          <w:rFonts w:cs="Arial"/>
          <w:sz w:val="22"/>
          <w:szCs w:val="22"/>
        </w:rPr>
        <w:t>applications</w:t>
      </w:r>
      <w:r>
        <w:rPr>
          <w:rFonts w:cs="Arial"/>
          <w:sz w:val="22"/>
          <w:szCs w:val="22"/>
        </w:rPr>
        <w:t xml:space="preserve">. </w:t>
      </w:r>
      <w:r w:rsidR="009F0164">
        <w:rPr>
          <w:rFonts w:cs="Arial"/>
          <w:sz w:val="22"/>
          <w:szCs w:val="22"/>
        </w:rPr>
        <w:t xml:space="preserve">We then spend </w:t>
      </w:r>
      <w:r w:rsidR="00E64733">
        <w:rPr>
          <w:rFonts w:cs="Arial"/>
          <w:sz w:val="22"/>
          <w:szCs w:val="22"/>
        </w:rPr>
        <w:t xml:space="preserve">around </w:t>
      </w:r>
      <w:r w:rsidR="009F0164">
        <w:rPr>
          <w:rFonts w:cs="Arial"/>
          <w:sz w:val="22"/>
          <w:szCs w:val="22"/>
        </w:rPr>
        <w:t>two years alpha and beta testing the product to make it perfect.</w:t>
      </w:r>
    </w:p>
    <w:p w14:paraId="38317D41" w14:textId="5D9EEB19" w:rsidR="009F0164" w:rsidRDefault="009F0164" w:rsidP="003F06B0">
      <w:pPr>
        <w:spacing w:line="288" w:lineRule="auto"/>
        <w:ind w:left="562" w:right="562"/>
        <w:contextualSpacing/>
        <w:jc w:val="both"/>
        <w:rPr>
          <w:rFonts w:cs="Arial"/>
          <w:b/>
          <w:sz w:val="22"/>
          <w:szCs w:val="22"/>
        </w:rPr>
      </w:pPr>
    </w:p>
    <w:p w14:paraId="34ADF8AC" w14:textId="5C2B7F16" w:rsidR="009F0164" w:rsidRDefault="009F0164" w:rsidP="003F06B0">
      <w:pPr>
        <w:spacing w:line="288" w:lineRule="auto"/>
        <w:ind w:left="562" w:right="562"/>
        <w:contextualSpacing/>
        <w:jc w:val="both"/>
        <w:rPr>
          <w:rFonts w:cs="Arial"/>
          <w:sz w:val="22"/>
          <w:szCs w:val="22"/>
        </w:rPr>
      </w:pPr>
      <w:r>
        <w:rPr>
          <w:rFonts w:cs="Arial"/>
          <w:sz w:val="22"/>
          <w:szCs w:val="22"/>
        </w:rPr>
        <w:t>“</w:t>
      </w:r>
      <w:r w:rsidR="00070C9F">
        <w:rPr>
          <w:rFonts w:cs="Arial"/>
          <w:sz w:val="22"/>
          <w:szCs w:val="22"/>
        </w:rPr>
        <w:t>When building Gromitronic</w:t>
      </w:r>
      <w:r>
        <w:rPr>
          <w:rFonts w:cs="Arial"/>
          <w:sz w:val="22"/>
          <w:szCs w:val="22"/>
        </w:rPr>
        <w:t xml:space="preserve">, we </w:t>
      </w:r>
      <w:r w:rsidR="00070C9F">
        <w:rPr>
          <w:rFonts w:cs="Arial"/>
          <w:sz w:val="22"/>
          <w:szCs w:val="22"/>
        </w:rPr>
        <w:t xml:space="preserve">only </w:t>
      </w:r>
      <w:r>
        <w:rPr>
          <w:rFonts w:cs="Arial"/>
          <w:sz w:val="22"/>
          <w:szCs w:val="22"/>
        </w:rPr>
        <w:t xml:space="preserve">had a few months to design, build and perfect </w:t>
      </w:r>
      <w:r w:rsidR="00070C9F">
        <w:rPr>
          <w:rFonts w:cs="Arial"/>
          <w:sz w:val="22"/>
          <w:szCs w:val="22"/>
        </w:rPr>
        <w:t>the</w:t>
      </w:r>
      <w:r>
        <w:rPr>
          <w:rFonts w:cs="Arial"/>
          <w:sz w:val="22"/>
          <w:szCs w:val="22"/>
        </w:rPr>
        <w:t xml:space="preserve"> sculpture</w:t>
      </w:r>
      <w:r w:rsidR="00CB0ACE">
        <w:rPr>
          <w:rFonts w:cs="Arial"/>
          <w:sz w:val="22"/>
          <w:szCs w:val="22"/>
        </w:rPr>
        <w:t>,” continue</w:t>
      </w:r>
      <w:r w:rsidR="00070C9F">
        <w:rPr>
          <w:rFonts w:cs="Arial"/>
          <w:sz w:val="22"/>
          <w:szCs w:val="22"/>
        </w:rPr>
        <w:t>d</w:t>
      </w:r>
      <w:r w:rsidR="00CB0ACE">
        <w:rPr>
          <w:rFonts w:cs="Arial"/>
          <w:sz w:val="22"/>
          <w:szCs w:val="22"/>
        </w:rPr>
        <w:t xml:space="preserve"> Brace. “Creating each component was fairly </w:t>
      </w:r>
      <w:r w:rsidR="00E64733">
        <w:rPr>
          <w:rFonts w:cs="Arial"/>
          <w:sz w:val="22"/>
          <w:szCs w:val="22"/>
        </w:rPr>
        <w:t>simple</w:t>
      </w:r>
      <w:r w:rsidR="00CB0ACE">
        <w:rPr>
          <w:rFonts w:cs="Arial"/>
          <w:sz w:val="22"/>
          <w:szCs w:val="22"/>
        </w:rPr>
        <w:t xml:space="preserve">, but it was difficult to </w:t>
      </w:r>
      <w:r w:rsidR="00070C9F">
        <w:rPr>
          <w:rFonts w:cs="Arial"/>
          <w:sz w:val="22"/>
          <w:szCs w:val="22"/>
        </w:rPr>
        <w:t>design a product</w:t>
      </w:r>
      <w:r w:rsidR="00CB0ACE">
        <w:rPr>
          <w:rFonts w:cs="Arial"/>
          <w:sz w:val="22"/>
          <w:szCs w:val="22"/>
        </w:rPr>
        <w:t xml:space="preserve"> for</w:t>
      </w:r>
      <w:r w:rsidR="00070C9F">
        <w:rPr>
          <w:rFonts w:cs="Arial"/>
          <w:sz w:val="22"/>
          <w:szCs w:val="22"/>
        </w:rPr>
        <w:t xml:space="preserve"> such</w:t>
      </w:r>
      <w:r w:rsidR="00CB0ACE">
        <w:rPr>
          <w:rFonts w:cs="Arial"/>
          <w:sz w:val="22"/>
          <w:szCs w:val="22"/>
        </w:rPr>
        <w:t xml:space="preserve"> a public space. To make this happen we worked hard to incorporate safety and efficiency in to our designs.”</w:t>
      </w:r>
    </w:p>
    <w:p w14:paraId="4F1F0155" w14:textId="7382EA0D" w:rsidR="0098362F" w:rsidRDefault="0098362F" w:rsidP="003F06B0">
      <w:pPr>
        <w:spacing w:line="288" w:lineRule="auto"/>
        <w:ind w:left="562" w:right="562"/>
        <w:contextualSpacing/>
        <w:jc w:val="both"/>
        <w:rPr>
          <w:rFonts w:cs="Arial"/>
          <w:sz w:val="22"/>
          <w:szCs w:val="22"/>
        </w:rPr>
      </w:pPr>
    </w:p>
    <w:p w14:paraId="7EBADFFA" w14:textId="7D233946" w:rsidR="00CB0ACE" w:rsidRDefault="00CB0ACE" w:rsidP="0098362F">
      <w:pPr>
        <w:spacing w:line="288" w:lineRule="auto"/>
        <w:ind w:left="562" w:right="562"/>
        <w:contextualSpacing/>
        <w:jc w:val="both"/>
        <w:rPr>
          <w:rFonts w:cs="Arial"/>
          <w:sz w:val="22"/>
          <w:szCs w:val="22"/>
        </w:rPr>
      </w:pPr>
      <w:r>
        <w:rPr>
          <w:rFonts w:cs="Arial"/>
          <w:sz w:val="22"/>
          <w:szCs w:val="22"/>
        </w:rPr>
        <w:t>Working to a short deadline meant that each team member had to work quickly to ensure Gromitronic was interesting to the public, powerful enough to work for the entire trail and safe enough for public interaction.</w:t>
      </w:r>
    </w:p>
    <w:p w14:paraId="0281B9E0" w14:textId="45C4895C" w:rsidR="0098362F" w:rsidRDefault="0098362F" w:rsidP="003F06B0">
      <w:pPr>
        <w:spacing w:line="288" w:lineRule="auto"/>
        <w:ind w:left="562" w:right="562"/>
        <w:contextualSpacing/>
        <w:jc w:val="both"/>
        <w:rPr>
          <w:rFonts w:cs="Arial"/>
          <w:sz w:val="22"/>
          <w:szCs w:val="22"/>
        </w:rPr>
      </w:pPr>
    </w:p>
    <w:p w14:paraId="06C05182" w14:textId="77777777" w:rsidR="0098362F" w:rsidRDefault="0098362F" w:rsidP="003F06B0">
      <w:pPr>
        <w:spacing w:line="288" w:lineRule="auto"/>
        <w:ind w:left="562" w:right="562"/>
        <w:contextualSpacing/>
        <w:jc w:val="both"/>
        <w:rPr>
          <w:rFonts w:cs="Arial"/>
          <w:sz w:val="22"/>
          <w:szCs w:val="22"/>
        </w:rPr>
      </w:pPr>
    </w:p>
    <w:p w14:paraId="3E6A9188" w14:textId="619ABA07" w:rsidR="0098362F" w:rsidRPr="000A7325" w:rsidRDefault="0098362F" w:rsidP="000A7325">
      <w:pPr>
        <w:spacing w:line="288" w:lineRule="auto"/>
        <w:ind w:left="562" w:right="562"/>
        <w:contextualSpacing/>
        <w:jc w:val="both"/>
        <w:rPr>
          <w:rFonts w:cs="Arial"/>
          <w:b/>
          <w:sz w:val="22"/>
          <w:szCs w:val="22"/>
        </w:rPr>
      </w:pPr>
      <w:r>
        <w:rPr>
          <w:rFonts w:cs="Arial"/>
          <w:b/>
          <w:sz w:val="22"/>
          <w:szCs w:val="22"/>
        </w:rPr>
        <w:t>Solution</w:t>
      </w:r>
    </w:p>
    <w:p w14:paraId="12C9F693" w14:textId="361A7809" w:rsidR="00F16174" w:rsidRDefault="0098362F" w:rsidP="00B85777">
      <w:pPr>
        <w:spacing w:line="288" w:lineRule="auto"/>
        <w:ind w:left="562" w:right="562"/>
        <w:contextualSpacing/>
        <w:jc w:val="both"/>
        <w:rPr>
          <w:rFonts w:cs="Arial"/>
          <w:sz w:val="22"/>
          <w:szCs w:val="22"/>
        </w:rPr>
      </w:pPr>
      <w:r>
        <w:rPr>
          <w:rFonts w:cs="Arial"/>
          <w:sz w:val="22"/>
          <w:szCs w:val="22"/>
        </w:rPr>
        <w:t xml:space="preserve">Each member of the team </w:t>
      </w:r>
      <w:r w:rsidR="00CB0ACE">
        <w:rPr>
          <w:rFonts w:cs="Arial"/>
          <w:sz w:val="22"/>
          <w:szCs w:val="22"/>
        </w:rPr>
        <w:t>used their specific skill set to contribute to a part of Gromitronic.</w:t>
      </w:r>
      <w:r w:rsidR="00B85777">
        <w:rPr>
          <w:rFonts w:cs="Arial"/>
          <w:sz w:val="22"/>
          <w:szCs w:val="22"/>
        </w:rPr>
        <w:t xml:space="preserve"> </w:t>
      </w:r>
      <w:r w:rsidR="00B44E03">
        <w:rPr>
          <w:rFonts w:cs="Arial"/>
          <w:sz w:val="22"/>
          <w:szCs w:val="22"/>
        </w:rPr>
        <w:t>Brac</w:t>
      </w:r>
      <w:r w:rsidR="00CB0ACE">
        <w:rPr>
          <w:rFonts w:cs="Arial"/>
          <w:sz w:val="22"/>
          <w:szCs w:val="22"/>
        </w:rPr>
        <w:t>e</w:t>
      </w:r>
      <w:r w:rsidR="00B44E03">
        <w:rPr>
          <w:rFonts w:cs="Arial"/>
          <w:sz w:val="22"/>
          <w:szCs w:val="22"/>
        </w:rPr>
        <w:t xml:space="preserve"> built </w:t>
      </w:r>
      <w:r w:rsidR="00CB0ACE">
        <w:rPr>
          <w:rFonts w:cs="Arial"/>
          <w:sz w:val="22"/>
          <w:szCs w:val="22"/>
        </w:rPr>
        <w:t>Gromitronic’s</w:t>
      </w:r>
      <w:r w:rsidR="00B44E03">
        <w:rPr>
          <w:rFonts w:cs="Arial"/>
          <w:sz w:val="22"/>
          <w:szCs w:val="22"/>
        </w:rPr>
        <w:t xml:space="preserve"> eyes</w:t>
      </w:r>
      <w:r w:rsidR="00B85777">
        <w:rPr>
          <w:rFonts w:cs="Arial"/>
          <w:sz w:val="22"/>
          <w:szCs w:val="22"/>
        </w:rPr>
        <w:t>, which were engineered</w:t>
      </w:r>
      <w:r w:rsidR="00B44E03">
        <w:rPr>
          <w:rFonts w:cs="Arial"/>
          <w:sz w:val="22"/>
          <w:szCs w:val="22"/>
        </w:rPr>
        <w:t xml:space="preserve"> </w:t>
      </w:r>
      <w:r w:rsidR="00CB0ACE">
        <w:rPr>
          <w:rFonts w:cs="Arial"/>
          <w:sz w:val="22"/>
          <w:szCs w:val="22"/>
        </w:rPr>
        <w:t>to follow visitors</w:t>
      </w:r>
      <w:r w:rsidR="003A0328">
        <w:rPr>
          <w:rFonts w:cs="Arial"/>
          <w:sz w:val="22"/>
          <w:szCs w:val="22"/>
        </w:rPr>
        <w:t xml:space="preserve"> during their visits</w:t>
      </w:r>
      <w:r w:rsidR="00CB0ACE">
        <w:rPr>
          <w:rFonts w:cs="Arial"/>
          <w:sz w:val="22"/>
          <w:szCs w:val="22"/>
        </w:rPr>
        <w:t xml:space="preserve">. </w:t>
      </w:r>
      <w:r w:rsidR="003A0328">
        <w:rPr>
          <w:rFonts w:cs="Arial"/>
          <w:sz w:val="22"/>
          <w:szCs w:val="22"/>
        </w:rPr>
        <w:t xml:space="preserve">The eyes </w:t>
      </w:r>
      <w:r w:rsidR="00CF0301">
        <w:rPr>
          <w:rFonts w:cs="Arial"/>
          <w:sz w:val="22"/>
          <w:szCs w:val="22"/>
        </w:rPr>
        <w:t>were made</w:t>
      </w:r>
      <w:r w:rsidR="00B44E03">
        <w:rPr>
          <w:rFonts w:cs="Arial"/>
          <w:sz w:val="22"/>
          <w:szCs w:val="22"/>
        </w:rPr>
        <w:t xml:space="preserve"> t</w:t>
      </w:r>
      <w:r w:rsidR="003A0328">
        <w:rPr>
          <w:rFonts w:cs="Arial"/>
          <w:sz w:val="22"/>
          <w:szCs w:val="22"/>
        </w:rPr>
        <w:t>o</w:t>
      </w:r>
      <w:r w:rsidR="00B44E03">
        <w:rPr>
          <w:rFonts w:cs="Arial"/>
          <w:sz w:val="22"/>
          <w:szCs w:val="22"/>
        </w:rPr>
        <w:t xml:space="preserve"> move using two servos</w:t>
      </w:r>
      <w:r w:rsidR="003A0328">
        <w:rPr>
          <w:rFonts w:cs="Arial"/>
          <w:sz w:val="22"/>
          <w:szCs w:val="22"/>
        </w:rPr>
        <w:t>, which</w:t>
      </w:r>
      <w:r w:rsidR="00B44E03">
        <w:rPr>
          <w:rFonts w:cs="Arial"/>
          <w:sz w:val="22"/>
          <w:szCs w:val="22"/>
        </w:rPr>
        <w:t xml:space="preserve"> move the eyes on two axes, left and right and up and down. </w:t>
      </w:r>
    </w:p>
    <w:p w14:paraId="03945855" w14:textId="6D0D6102" w:rsidR="00B44E03" w:rsidRDefault="00B44E03" w:rsidP="003F06B0">
      <w:pPr>
        <w:spacing w:line="288" w:lineRule="auto"/>
        <w:ind w:left="562" w:right="562"/>
        <w:contextualSpacing/>
        <w:jc w:val="both"/>
        <w:rPr>
          <w:rFonts w:cs="Arial"/>
          <w:sz w:val="22"/>
          <w:szCs w:val="22"/>
        </w:rPr>
      </w:pPr>
    </w:p>
    <w:p w14:paraId="354F8968" w14:textId="0C102C92" w:rsidR="00B44E03" w:rsidRDefault="00B44E03" w:rsidP="003F06B0">
      <w:pPr>
        <w:spacing w:line="288" w:lineRule="auto"/>
        <w:ind w:left="562" w:right="562"/>
        <w:contextualSpacing/>
        <w:jc w:val="both"/>
        <w:rPr>
          <w:rFonts w:cs="Arial"/>
          <w:sz w:val="22"/>
          <w:szCs w:val="22"/>
        </w:rPr>
      </w:pPr>
      <w:r>
        <w:rPr>
          <w:rFonts w:cs="Arial"/>
          <w:sz w:val="22"/>
          <w:szCs w:val="22"/>
        </w:rPr>
        <w:t xml:space="preserve">Apprentice </w:t>
      </w:r>
      <w:r w:rsidR="00FD0F37">
        <w:rPr>
          <w:rFonts w:cs="Arial"/>
          <w:sz w:val="22"/>
          <w:szCs w:val="22"/>
        </w:rPr>
        <w:t>S</w:t>
      </w:r>
      <w:r>
        <w:rPr>
          <w:rFonts w:cs="Arial"/>
          <w:sz w:val="22"/>
          <w:szCs w:val="22"/>
        </w:rPr>
        <w:t xml:space="preserve">oftware </w:t>
      </w:r>
      <w:r w:rsidR="00FD0F37">
        <w:rPr>
          <w:rFonts w:cs="Arial"/>
          <w:sz w:val="22"/>
          <w:szCs w:val="22"/>
        </w:rPr>
        <w:t>E</w:t>
      </w:r>
      <w:r>
        <w:rPr>
          <w:rFonts w:cs="Arial"/>
          <w:sz w:val="22"/>
          <w:szCs w:val="22"/>
        </w:rPr>
        <w:t>ngineer</w:t>
      </w:r>
      <w:r w:rsidR="00E64733">
        <w:rPr>
          <w:rFonts w:cs="Arial"/>
          <w:sz w:val="22"/>
          <w:szCs w:val="22"/>
        </w:rPr>
        <w:t>,</w:t>
      </w:r>
      <w:r>
        <w:rPr>
          <w:rFonts w:cs="Arial"/>
          <w:sz w:val="22"/>
          <w:szCs w:val="22"/>
        </w:rPr>
        <w:t xml:space="preserve"> Lucy Spiteri-Beale</w:t>
      </w:r>
      <w:r w:rsidR="00E64733">
        <w:rPr>
          <w:rFonts w:cs="Arial"/>
          <w:sz w:val="22"/>
          <w:szCs w:val="22"/>
        </w:rPr>
        <w:t>,</w:t>
      </w:r>
      <w:r>
        <w:rPr>
          <w:rFonts w:cs="Arial"/>
          <w:sz w:val="22"/>
          <w:szCs w:val="22"/>
        </w:rPr>
        <w:t xml:space="preserve"> created the eye movement patterns using her software skills. </w:t>
      </w:r>
      <w:r w:rsidR="003A0328">
        <w:rPr>
          <w:rFonts w:cs="Arial"/>
          <w:sz w:val="22"/>
          <w:szCs w:val="22"/>
        </w:rPr>
        <w:t>Spiteri-Beale</w:t>
      </w:r>
      <w:r w:rsidR="00A64EF5">
        <w:rPr>
          <w:rFonts w:cs="Arial"/>
          <w:sz w:val="22"/>
          <w:szCs w:val="22"/>
        </w:rPr>
        <w:t xml:space="preserve"> started by creating eyes on screen to test </w:t>
      </w:r>
      <w:r w:rsidR="003A0328">
        <w:rPr>
          <w:rFonts w:cs="Arial"/>
          <w:sz w:val="22"/>
          <w:szCs w:val="22"/>
        </w:rPr>
        <w:t>their movement</w:t>
      </w:r>
      <w:r w:rsidR="00A64EF5">
        <w:rPr>
          <w:rFonts w:cs="Arial"/>
          <w:sz w:val="22"/>
          <w:szCs w:val="22"/>
        </w:rPr>
        <w:t xml:space="preserve"> and </w:t>
      </w:r>
      <w:r w:rsidR="003A0328">
        <w:rPr>
          <w:rFonts w:cs="Arial"/>
          <w:sz w:val="22"/>
          <w:szCs w:val="22"/>
        </w:rPr>
        <w:t xml:space="preserve">write </w:t>
      </w:r>
      <w:r w:rsidR="00A64EF5">
        <w:rPr>
          <w:rFonts w:cs="Arial"/>
          <w:sz w:val="22"/>
          <w:szCs w:val="22"/>
        </w:rPr>
        <w:t>a code to control the servos.</w:t>
      </w:r>
    </w:p>
    <w:p w14:paraId="6045CD40" w14:textId="70DFF699" w:rsidR="00A64EF5" w:rsidRDefault="00A64EF5" w:rsidP="003F06B0">
      <w:pPr>
        <w:spacing w:line="288" w:lineRule="auto"/>
        <w:ind w:left="562" w:right="562"/>
        <w:contextualSpacing/>
        <w:jc w:val="both"/>
        <w:rPr>
          <w:rFonts w:cs="Arial"/>
          <w:sz w:val="22"/>
          <w:szCs w:val="22"/>
        </w:rPr>
      </w:pPr>
    </w:p>
    <w:p w14:paraId="62EB4BF1" w14:textId="0D772337" w:rsidR="00A64EF5" w:rsidRDefault="00A64EF5" w:rsidP="00CF0301">
      <w:pPr>
        <w:spacing w:line="288" w:lineRule="auto"/>
        <w:ind w:left="562" w:right="562"/>
        <w:contextualSpacing/>
        <w:jc w:val="both"/>
        <w:rPr>
          <w:rFonts w:cs="Arial"/>
          <w:sz w:val="22"/>
          <w:szCs w:val="22"/>
        </w:rPr>
      </w:pPr>
      <w:r>
        <w:rPr>
          <w:rFonts w:cs="Arial"/>
          <w:sz w:val="22"/>
          <w:szCs w:val="22"/>
        </w:rPr>
        <w:t>“It was a challenge to get the eyes to move naturally,” explain</w:t>
      </w:r>
      <w:r w:rsidR="003A0328">
        <w:rPr>
          <w:rFonts w:cs="Arial"/>
          <w:sz w:val="22"/>
          <w:szCs w:val="22"/>
        </w:rPr>
        <w:t>ed</w:t>
      </w:r>
      <w:r>
        <w:rPr>
          <w:rFonts w:cs="Arial"/>
          <w:sz w:val="22"/>
          <w:szCs w:val="22"/>
        </w:rPr>
        <w:t xml:space="preserve"> Spiteri-Beale. “</w:t>
      </w:r>
      <w:r w:rsidR="003A0328">
        <w:rPr>
          <w:rFonts w:cs="Arial"/>
          <w:sz w:val="22"/>
          <w:szCs w:val="22"/>
        </w:rPr>
        <w:t>To achieve this</w:t>
      </w:r>
      <w:r w:rsidR="00AE5DB9">
        <w:rPr>
          <w:rFonts w:cs="Arial"/>
          <w:sz w:val="22"/>
          <w:szCs w:val="22"/>
        </w:rPr>
        <w:t>,</w:t>
      </w:r>
      <w:r w:rsidR="003A0328">
        <w:rPr>
          <w:rFonts w:cs="Arial"/>
          <w:sz w:val="22"/>
          <w:szCs w:val="22"/>
        </w:rPr>
        <w:t xml:space="preserve"> we had to think mathematically, adding small movements in lines and curves in a routine. We</w:t>
      </w:r>
      <w:r>
        <w:rPr>
          <w:rFonts w:cs="Arial"/>
          <w:sz w:val="22"/>
          <w:szCs w:val="22"/>
        </w:rPr>
        <w:t xml:space="preserve"> test</w:t>
      </w:r>
      <w:r w:rsidR="003A0328">
        <w:rPr>
          <w:rFonts w:cs="Arial"/>
          <w:sz w:val="22"/>
          <w:szCs w:val="22"/>
        </w:rPr>
        <w:t>ed</w:t>
      </w:r>
      <w:r>
        <w:rPr>
          <w:rFonts w:cs="Arial"/>
          <w:sz w:val="22"/>
          <w:szCs w:val="22"/>
        </w:rPr>
        <w:t xml:space="preserve"> the code</w:t>
      </w:r>
      <w:r w:rsidR="003A0328">
        <w:rPr>
          <w:rFonts w:cs="Arial"/>
          <w:sz w:val="22"/>
          <w:szCs w:val="22"/>
        </w:rPr>
        <w:t xml:space="preserve"> until it was</w:t>
      </w:r>
      <w:r>
        <w:rPr>
          <w:rFonts w:cs="Arial"/>
          <w:sz w:val="22"/>
          <w:szCs w:val="22"/>
        </w:rPr>
        <w:t xml:space="preserve"> perfect</w:t>
      </w:r>
      <w:r w:rsidR="003A0328">
        <w:rPr>
          <w:rFonts w:cs="Arial"/>
          <w:sz w:val="22"/>
          <w:szCs w:val="22"/>
        </w:rPr>
        <w:t xml:space="preserve"> – </w:t>
      </w:r>
      <w:r>
        <w:rPr>
          <w:rFonts w:cs="Arial"/>
          <w:sz w:val="22"/>
          <w:szCs w:val="22"/>
        </w:rPr>
        <w:t>now Gromitronic’s eyes move just like Gromit’s in the films</w:t>
      </w:r>
      <w:r w:rsidR="003A0328">
        <w:rPr>
          <w:rFonts w:cs="Arial"/>
          <w:sz w:val="22"/>
          <w:szCs w:val="22"/>
        </w:rPr>
        <w:t xml:space="preserve"> </w:t>
      </w:r>
      <w:r w:rsidR="00AE5DB9">
        <w:rPr>
          <w:rFonts w:cs="Arial"/>
          <w:sz w:val="22"/>
          <w:szCs w:val="22"/>
        </w:rPr>
        <w:t>when he</w:t>
      </w:r>
      <w:r>
        <w:rPr>
          <w:rFonts w:cs="Arial"/>
          <w:sz w:val="22"/>
          <w:szCs w:val="22"/>
        </w:rPr>
        <w:t xml:space="preserve"> roll</w:t>
      </w:r>
      <w:r w:rsidR="00AE5DB9">
        <w:rPr>
          <w:rFonts w:cs="Arial"/>
          <w:sz w:val="22"/>
          <w:szCs w:val="22"/>
        </w:rPr>
        <w:t>s</w:t>
      </w:r>
      <w:r>
        <w:rPr>
          <w:rFonts w:cs="Arial"/>
          <w:sz w:val="22"/>
          <w:szCs w:val="22"/>
        </w:rPr>
        <w:t xml:space="preserve"> his eyes at Wallace and cross</w:t>
      </w:r>
      <w:r w:rsidR="00AE5DB9">
        <w:rPr>
          <w:rFonts w:cs="Arial"/>
          <w:sz w:val="22"/>
          <w:szCs w:val="22"/>
        </w:rPr>
        <w:t>es</w:t>
      </w:r>
      <w:r>
        <w:rPr>
          <w:rFonts w:cs="Arial"/>
          <w:sz w:val="22"/>
          <w:szCs w:val="22"/>
        </w:rPr>
        <w:t xml:space="preserve"> his eyes when scared.”</w:t>
      </w:r>
    </w:p>
    <w:p w14:paraId="33174BFE" w14:textId="77777777" w:rsidR="00A64EF5" w:rsidRPr="00A64EF5" w:rsidRDefault="00A64EF5" w:rsidP="0098362F">
      <w:pPr>
        <w:spacing w:line="288" w:lineRule="auto"/>
        <w:ind w:right="562"/>
        <w:contextualSpacing/>
        <w:jc w:val="both"/>
        <w:rPr>
          <w:rFonts w:cs="Arial"/>
          <w:sz w:val="22"/>
          <w:szCs w:val="22"/>
        </w:rPr>
      </w:pPr>
    </w:p>
    <w:p w14:paraId="5451FBA7" w14:textId="0BB74D68" w:rsidR="00A64EF5" w:rsidRDefault="00A64EF5" w:rsidP="00FD0F37">
      <w:pPr>
        <w:spacing w:line="288" w:lineRule="auto"/>
        <w:ind w:left="562" w:right="562"/>
        <w:contextualSpacing/>
        <w:jc w:val="both"/>
        <w:rPr>
          <w:rFonts w:cs="Arial"/>
          <w:sz w:val="22"/>
          <w:szCs w:val="22"/>
        </w:rPr>
      </w:pPr>
      <w:r>
        <w:rPr>
          <w:rFonts w:cs="Arial"/>
          <w:sz w:val="22"/>
          <w:szCs w:val="22"/>
        </w:rPr>
        <w:t>The Renishaw team</w:t>
      </w:r>
      <w:r w:rsidR="00CB0ACE">
        <w:rPr>
          <w:rFonts w:cs="Arial"/>
          <w:sz w:val="22"/>
          <w:szCs w:val="22"/>
        </w:rPr>
        <w:t xml:space="preserve"> then</w:t>
      </w:r>
      <w:r>
        <w:rPr>
          <w:rFonts w:cs="Arial"/>
          <w:sz w:val="22"/>
          <w:szCs w:val="22"/>
        </w:rPr>
        <w:t xml:space="preserve"> fitted over 5,000 separate LED lights o</w:t>
      </w:r>
      <w:r w:rsidR="00FD0F37">
        <w:rPr>
          <w:rFonts w:cs="Arial"/>
          <w:sz w:val="22"/>
          <w:szCs w:val="22"/>
        </w:rPr>
        <w:t>nto</w:t>
      </w:r>
      <w:r>
        <w:rPr>
          <w:rFonts w:cs="Arial"/>
          <w:sz w:val="22"/>
          <w:szCs w:val="22"/>
        </w:rPr>
        <w:t xml:space="preserve"> Gromitronic</w:t>
      </w:r>
      <w:r w:rsidR="00FD0F37">
        <w:rPr>
          <w:rFonts w:cs="Arial"/>
          <w:sz w:val="22"/>
          <w:szCs w:val="22"/>
        </w:rPr>
        <w:t>.</w:t>
      </w:r>
      <w:r>
        <w:rPr>
          <w:rFonts w:cs="Arial"/>
          <w:sz w:val="22"/>
          <w:szCs w:val="22"/>
        </w:rPr>
        <w:t xml:space="preserve"> </w:t>
      </w:r>
      <w:r w:rsidR="00FD0F37">
        <w:rPr>
          <w:rFonts w:cs="Arial"/>
          <w:sz w:val="22"/>
          <w:szCs w:val="22"/>
        </w:rPr>
        <w:t>C</w:t>
      </w:r>
      <w:r>
        <w:rPr>
          <w:rFonts w:cs="Arial"/>
          <w:sz w:val="22"/>
          <w:szCs w:val="22"/>
        </w:rPr>
        <w:t>ontrolled by over 10,500 lines of code written using Python</w:t>
      </w:r>
      <w:r w:rsidR="00FD0F37">
        <w:rPr>
          <w:rFonts w:cs="Arial"/>
          <w:sz w:val="22"/>
          <w:szCs w:val="22"/>
        </w:rPr>
        <w:t>, the result means that v</w:t>
      </w:r>
      <w:r>
        <w:rPr>
          <w:rFonts w:cs="Arial"/>
          <w:sz w:val="22"/>
          <w:szCs w:val="22"/>
        </w:rPr>
        <w:t>isitors can press touchpads designed to look like Wallace’s invention</w:t>
      </w:r>
      <w:r w:rsidR="00CB0ACE">
        <w:rPr>
          <w:rFonts w:cs="Arial"/>
          <w:sz w:val="22"/>
          <w:szCs w:val="22"/>
        </w:rPr>
        <w:t>s</w:t>
      </w:r>
      <w:r>
        <w:rPr>
          <w:rFonts w:cs="Arial"/>
          <w:sz w:val="22"/>
          <w:szCs w:val="22"/>
        </w:rPr>
        <w:t xml:space="preserve"> to change the colour, pattern and speed of the LEDs. </w:t>
      </w:r>
    </w:p>
    <w:p w14:paraId="3EBD7497" w14:textId="052E94CF" w:rsidR="00A64EF5" w:rsidRDefault="00A64EF5" w:rsidP="00A64EF5">
      <w:pPr>
        <w:spacing w:line="288" w:lineRule="auto"/>
        <w:ind w:left="562" w:right="562"/>
        <w:contextualSpacing/>
        <w:jc w:val="both"/>
        <w:rPr>
          <w:rFonts w:cs="Arial"/>
          <w:sz w:val="22"/>
          <w:szCs w:val="22"/>
        </w:rPr>
      </w:pPr>
    </w:p>
    <w:p w14:paraId="670F7568" w14:textId="3EC47D7E" w:rsidR="00A64EF5" w:rsidRDefault="00A64EF5" w:rsidP="00A64EF5">
      <w:pPr>
        <w:spacing w:line="288" w:lineRule="auto"/>
        <w:ind w:left="562" w:right="562"/>
        <w:contextualSpacing/>
        <w:jc w:val="both"/>
        <w:rPr>
          <w:rFonts w:cs="Arial"/>
          <w:sz w:val="22"/>
          <w:szCs w:val="22"/>
        </w:rPr>
      </w:pPr>
      <w:r>
        <w:rPr>
          <w:rFonts w:cs="Arial"/>
          <w:sz w:val="22"/>
          <w:szCs w:val="22"/>
        </w:rPr>
        <w:t xml:space="preserve">“With any software program there are always parts </w:t>
      </w:r>
      <w:r w:rsidR="00E64733">
        <w:rPr>
          <w:rFonts w:cs="Arial"/>
          <w:sz w:val="22"/>
          <w:szCs w:val="22"/>
        </w:rPr>
        <w:t xml:space="preserve">that </w:t>
      </w:r>
      <w:r>
        <w:rPr>
          <w:rFonts w:cs="Arial"/>
          <w:sz w:val="22"/>
          <w:szCs w:val="22"/>
        </w:rPr>
        <w:t>do not work the way you expect,” explain</w:t>
      </w:r>
      <w:r w:rsidR="00FD0F37">
        <w:rPr>
          <w:rFonts w:cs="Arial"/>
          <w:sz w:val="22"/>
          <w:szCs w:val="22"/>
        </w:rPr>
        <w:t>ed</w:t>
      </w:r>
      <w:r>
        <w:rPr>
          <w:rFonts w:cs="Arial"/>
          <w:sz w:val="22"/>
          <w:szCs w:val="22"/>
        </w:rPr>
        <w:t xml:space="preserve"> Hannah Howell, Software Engineer at Renishaw. “However, we had to wait for Gromitronic to be designed and painted before fitting any lights and testing them. So, we improvised and built a Gromit Junior to test the LEDs and touchpads system, discovering that it required a lot of power to create a range of patterns.”</w:t>
      </w:r>
    </w:p>
    <w:p w14:paraId="383A906E" w14:textId="39C3A2CE" w:rsidR="001D40A2" w:rsidRDefault="001D40A2" w:rsidP="00A64EF5">
      <w:pPr>
        <w:spacing w:line="288" w:lineRule="auto"/>
        <w:ind w:left="562" w:right="562"/>
        <w:contextualSpacing/>
        <w:jc w:val="both"/>
        <w:rPr>
          <w:rFonts w:cs="Arial"/>
          <w:sz w:val="22"/>
          <w:szCs w:val="22"/>
        </w:rPr>
      </w:pPr>
    </w:p>
    <w:p w14:paraId="3B0A9C33" w14:textId="12213D2A" w:rsidR="007605CD" w:rsidRDefault="007605CD" w:rsidP="007605CD">
      <w:pPr>
        <w:spacing w:line="288" w:lineRule="auto"/>
        <w:ind w:left="562" w:right="562"/>
        <w:contextualSpacing/>
        <w:jc w:val="both"/>
        <w:rPr>
          <w:rFonts w:cs="Arial"/>
          <w:sz w:val="22"/>
          <w:szCs w:val="22"/>
        </w:rPr>
      </w:pPr>
      <w:r>
        <w:rPr>
          <w:rFonts w:cs="Arial"/>
          <w:sz w:val="22"/>
          <w:szCs w:val="22"/>
        </w:rPr>
        <w:t>The Renishaw team also wanted to showcase its products on the sculpture to get visitors, both children and adults</w:t>
      </w:r>
      <w:r w:rsidR="00FD0F37">
        <w:rPr>
          <w:rFonts w:cs="Arial"/>
          <w:sz w:val="22"/>
          <w:szCs w:val="22"/>
        </w:rPr>
        <w:t>,</w:t>
      </w:r>
      <w:r>
        <w:rPr>
          <w:rFonts w:cs="Arial"/>
          <w:sz w:val="22"/>
          <w:szCs w:val="22"/>
        </w:rPr>
        <w:t xml:space="preserve"> excited about engineering. The team used its additive manufacturing </w:t>
      </w:r>
      <w:r w:rsidR="00FD0F37">
        <w:rPr>
          <w:rFonts w:cs="Arial"/>
          <w:sz w:val="22"/>
          <w:szCs w:val="22"/>
        </w:rPr>
        <w:t>(</w:t>
      </w:r>
      <w:r>
        <w:rPr>
          <w:rFonts w:cs="Arial"/>
          <w:sz w:val="22"/>
          <w:szCs w:val="22"/>
        </w:rPr>
        <w:t>metal 3D printing</w:t>
      </w:r>
      <w:r w:rsidR="00FD0F37">
        <w:rPr>
          <w:rFonts w:cs="Arial"/>
          <w:sz w:val="22"/>
          <w:szCs w:val="22"/>
        </w:rPr>
        <w:t>)</w:t>
      </w:r>
      <w:r>
        <w:rPr>
          <w:rFonts w:cs="Arial"/>
          <w:sz w:val="22"/>
          <w:szCs w:val="22"/>
        </w:rPr>
        <w:t xml:space="preserve"> machines to produce Gromitronic’s tail and collar. Ben Collins, Design/Development Technician at Renishaw also metal 3D printed Bristol landmarks that </w:t>
      </w:r>
      <w:r w:rsidR="00FD0F37">
        <w:rPr>
          <w:rFonts w:cs="Arial"/>
          <w:sz w:val="22"/>
          <w:szCs w:val="22"/>
        </w:rPr>
        <w:t>can be seen</w:t>
      </w:r>
      <w:r>
        <w:rPr>
          <w:rFonts w:cs="Arial"/>
          <w:sz w:val="22"/>
          <w:szCs w:val="22"/>
        </w:rPr>
        <w:t xml:space="preserve"> set in resin studs on the collar. </w:t>
      </w:r>
    </w:p>
    <w:p w14:paraId="77A26BA4" w14:textId="2D087627" w:rsidR="0052110D" w:rsidRDefault="0052110D" w:rsidP="007605CD">
      <w:pPr>
        <w:spacing w:line="288" w:lineRule="auto"/>
        <w:ind w:left="562" w:right="562"/>
        <w:contextualSpacing/>
        <w:jc w:val="both"/>
        <w:rPr>
          <w:rFonts w:cs="Arial"/>
          <w:sz w:val="22"/>
          <w:szCs w:val="22"/>
        </w:rPr>
      </w:pPr>
    </w:p>
    <w:p w14:paraId="38A98E82" w14:textId="70A6EC81" w:rsidR="0052110D" w:rsidRPr="007605CD" w:rsidRDefault="0052110D" w:rsidP="007605CD">
      <w:pPr>
        <w:spacing w:line="288" w:lineRule="auto"/>
        <w:ind w:left="562" w:right="562"/>
        <w:contextualSpacing/>
        <w:jc w:val="both"/>
        <w:rPr>
          <w:rFonts w:cs="Arial"/>
          <w:sz w:val="22"/>
          <w:szCs w:val="22"/>
        </w:rPr>
      </w:pPr>
      <w:r>
        <w:rPr>
          <w:rFonts w:cs="Arial"/>
          <w:sz w:val="22"/>
          <w:szCs w:val="22"/>
        </w:rPr>
        <w:t xml:space="preserve">The team also used </w:t>
      </w:r>
      <w:r w:rsidR="00FD0F37">
        <w:rPr>
          <w:rFonts w:cs="Arial"/>
          <w:sz w:val="22"/>
          <w:szCs w:val="22"/>
        </w:rPr>
        <w:t xml:space="preserve">additively manufactured </w:t>
      </w:r>
      <w:r>
        <w:rPr>
          <w:rFonts w:cs="Arial"/>
          <w:sz w:val="22"/>
          <w:szCs w:val="22"/>
        </w:rPr>
        <w:t xml:space="preserve">cranial plates for Gromitronic’s toe nails. The plates are used in </w:t>
      </w:r>
      <w:r w:rsidR="00FD0F37">
        <w:rPr>
          <w:rFonts w:cs="Arial"/>
          <w:sz w:val="22"/>
          <w:szCs w:val="22"/>
        </w:rPr>
        <w:t xml:space="preserve">healthcare applications </w:t>
      </w:r>
      <w:r>
        <w:rPr>
          <w:rFonts w:cs="Arial"/>
          <w:sz w:val="22"/>
          <w:szCs w:val="22"/>
        </w:rPr>
        <w:t xml:space="preserve">to help patients after a serious head injury. </w:t>
      </w:r>
      <w:r w:rsidR="00FD0F37">
        <w:rPr>
          <w:rFonts w:cs="Arial"/>
          <w:sz w:val="22"/>
          <w:szCs w:val="22"/>
        </w:rPr>
        <w:t xml:space="preserve">Surgeons can design an implant based on </w:t>
      </w:r>
      <w:r>
        <w:rPr>
          <w:rFonts w:cs="Arial"/>
          <w:sz w:val="22"/>
          <w:szCs w:val="22"/>
        </w:rPr>
        <w:t xml:space="preserve">a scan of the patient </w:t>
      </w:r>
      <w:r w:rsidR="00FD0F37">
        <w:rPr>
          <w:rFonts w:cs="Arial"/>
          <w:sz w:val="22"/>
          <w:szCs w:val="22"/>
        </w:rPr>
        <w:t xml:space="preserve">so that a fully </w:t>
      </w:r>
      <w:r>
        <w:rPr>
          <w:rFonts w:cs="Arial"/>
          <w:sz w:val="22"/>
          <w:szCs w:val="22"/>
        </w:rPr>
        <w:t>customised titanium implant</w:t>
      </w:r>
      <w:r w:rsidR="00FD0F37">
        <w:rPr>
          <w:rFonts w:cs="Arial"/>
          <w:sz w:val="22"/>
          <w:szCs w:val="22"/>
        </w:rPr>
        <w:t xml:space="preserve"> can be produced.</w:t>
      </w:r>
    </w:p>
    <w:p w14:paraId="41CD8BA9" w14:textId="24C418DD" w:rsidR="00A64EF5" w:rsidRDefault="00A64EF5" w:rsidP="00A64EF5">
      <w:pPr>
        <w:spacing w:line="288" w:lineRule="auto"/>
        <w:ind w:left="562" w:right="562"/>
        <w:contextualSpacing/>
        <w:jc w:val="both"/>
        <w:rPr>
          <w:rFonts w:cs="Arial"/>
          <w:sz w:val="22"/>
          <w:szCs w:val="22"/>
        </w:rPr>
      </w:pPr>
    </w:p>
    <w:p w14:paraId="11FA9CF2" w14:textId="3BACDA99" w:rsidR="00E1682F" w:rsidRPr="00CF0301" w:rsidRDefault="00E1682F" w:rsidP="00A64EF5">
      <w:pPr>
        <w:spacing w:line="288" w:lineRule="auto"/>
        <w:ind w:left="562" w:right="562"/>
        <w:contextualSpacing/>
        <w:jc w:val="both"/>
        <w:rPr>
          <w:rFonts w:cs="Arial"/>
          <w:b/>
          <w:sz w:val="22"/>
          <w:szCs w:val="22"/>
        </w:rPr>
      </w:pPr>
      <w:r w:rsidRPr="00CF0301">
        <w:rPr>
          <w:rFonts w:cs="Arial"/>
          <w:b/>
          <w:sz w:val="22"/>
          <w:szCs w:val="22"/>
        </w:rPr>
        <w:t>Results</w:t>
      </w:r>
    </w:p>
    <w:p w14:paraId="0839D7E4" w14:textId="63AC219E" w:rsidR="00D13178" w:rsidRDefault="007605CD" w:rsidP="0089059C">
      <w:pPr>
        <w:spacing w:line="288" w:lineRule="auto"/>
        <w:ind w:left="562" w:right="562"/>
        <w:contextualSpacing/>
        <w:jc w:val="both"/>
        <w:rPr>
          <w:rFonts w:cs="Arial"/>
          <w:sz w:val="22"/>
          <w:szCs w:val="22"/>
        </w:rPr>
      </w:pPr>
      <w:r>
        <w:rPr>
          <w:rFonts w:cs="Arial"/>
          <w:sz w:val="22"/>
          <w:szCs w:val="22"/>
        </w:rPr>
        <w:t xml:space="preserve">Renishaw team members </w:t>
      </w:r>
      <w:r w:rsidR="00E64733">
        <w:rPr>
          <w:rFonts w:cs="Arial"/>
          <w:sz w:val="22"/>
          <w:szCs w:val="22"/>
        </w:rPr>
        <w:t>created a</w:t>
      </w:r>
      <w:r w:rsidR="00CB0ACE">
        <w:rPr>
          <w:rFonts w:cs="Arial"/>
          <w:sz w:val="22"/>
          <w:szCs w:val="22"/>
        </w:rPr>
        <w:t xml:space="preserve"> </w:t>
      </w:r>
      <w:r>
        <w:rPr>
          <w:rFonts w:cs="Arial"/>
          <w:sz w:val="22"/>
          <w:szCs w:val="22"/>
        </w:rPr>
        <w:t>control</w:t>
      </w:r>
      <w:r w:rsidR="00E64733">
        <w:rPr>
          <w:rFonts w:cs="Arial"/>
          <w:sz w:val="22"/>
          <w:szCs w:val="22"/>
        </w:rPr>
        <w:t xml:space="preserve"> system for</w:t>
      </w:r>
      <w:r>
        <w:rPr>
          <w:rFonts w:cs="Arial"/>
          <w:sz w:val="22"/>
          <w:szCs w:val="22"/>
        </w:rPr>
        <w:t xml:space="preserve"> Gromitronic using a printed circuit board fitted with two raspberry pi computers, one to control his eyes and tail and one to control the LED lights. </w:t>
      </w:r>
    </w:p>
    <w:p w14:paraId="6C565407" w14:textId="4ECC15DC" w:rsidR="0098362F" w:rsidRDefault="0098362F" w:rsidP="0098362F">
      <w:pPr>
        <w:spacing w:line="288" w:lineRule="auto"/>
        <w:ind w:left="562" w:right="562"/>
        <w:contextualSpacing/>
        <w:jc w:val="both"/>
        <w:rPr>
          <w:rFonts w:cs="Arial"/>
          <w:b/>
          <w:sz w:val="22"/>
          <w:szCs w:val="22"/>
        </w:rPr>
      </w:pPr>
    </w:p>
    <w:p w14:paraId="559DFB4F" w14:textId="5BEB922E" w:rsidR="00E1682F" w:rsidRDefault="00CB0ACE" w:rsidP="0089059C">
      <w:pPr>
        <w:spacing w:line="288" w:lineRule="auto"/>
        <w:ind w:left="562" w:right="562"/>
        <w:contextualSpacing/>
        <w:jc w:val="both"/>
      </w:pPr>
      <w:r>
        <w:rPr>
          <w:rFonts w:cs="Arial"/>
          <w:sz w:val="22"/>
          <w:szCs w:val="22"/>
        </w:rPr>
        <w:t xml:space="preserve">The team worked </w:t>
      </w:r>
      <w:r w:rsidR="00E64733">
        <w:rPr>
          <w:rFonts w:cs="Arial"/>
          <w:sz w:val="22"/>
          <w:szCs w:val="22"/>
        </w:rPr>
        <w:t>for over 2,000 hours to design and build</w:t>
      </w:r>
      <w:r>
        <w:rPr>
          <w:rFonts w:cs="Arial"/>
          <w:sz w:val="22"/>
          <w:szCs w:val="22"/>
        </w:rPr>
        <w:t xml:space="preserve"> Gromitronic before the start of the trail. </w:t>
      </w:r>
      <w:r w:rsidR="00E1682F">
        <w:rPr>
          <w:rFonts w:cs="Arial"/>
          <w:sz w:val="22"/>
          <w:szCs w:val="22"/>
        </w:rPr>
        <w:t>The resulting sculpture</w:t>
      </w:r>
      <w:r w:rsidR="00EA4B66">
        <w:rPr>
          <w:rFonts w:cs="Arial"/>
          <w:sz w:val="22"/>
          <w:szCs w:val="22"/>
        </w:rPr>
        <w:t xml:space="preserve"> is designed to look like a circuit board and is full of interactive features, including a plasma ball nose, moving tail and buttons to control his lights. </w:t>
      </w:r>
      <w:r>
        <w:rPr>
          <w:rFonts w:cs="Arial"/>
          <w:sz w:val="22"/>
          <w:szCs w:val="22"/>
        </w:rPr>
        <w:t>He</w:t>
      </w:r>
      <w:r w:rsidR="0098362F">
        <w:rPr>
          <w:rFonts w:cs="Arial"/>
          <w:sz w:val="22"/>
          <w:szCs w:val="22"/>
        </w:rPr>
        <w:t xml:space="preserve"> is now on show along with other sculptures across Bristol</w:t>
      </w:r>
      <w:r w:rsidR="00EA4B66">
        <w:rPr>
          <w:rFonts w:cs="Arial"/>
          <w:sz w:val="22"/>
          <w:szCs w:val="22"/>
        </w:rPr>
        <w:t xml:space="preserve"> and i</w:t>
      </w:r>
      <w:r w:rsidR="0098362F">
        <w:rPr>
          <w:rFonts w:cs="Arial"/>
          <w:sz w:val="22"/>
          <w:szCs w:val="22"/>
        </w:rPr>
        <w:t xml:space="preserve">n </w:t>
      </w:r>
      <w:r w:rsidR="00E64733">
        <w:rPr>
          <w:rFonts w:cs="Arial"/>
          <w:sz w:val="22"/>
          <w:szCs w:val="22"/>
        </w:rPr>
        <w:t>has been seen by tens of thousands of visitors, including a daily record of 8,000 visitors to M shed on one day during July.</w:t>
      </w:r>
    </w:p>
    <w:p w14:paraId="565CB04B" w14:textId="77777777" w:rsidR="0098362F" w:rsidRDefault="0098362F" w:rsidP="0098362F">
      <w:pPr>
        <w:spacing w:line="288" w:lineRule="auto"/>
        <w:ind w:right="562"/>
        <w:contextualSpacing/>
        <w:jc w:val="both"/>
        <w:rPr>
          <w:rFonts w:cs="Arial"/>
          <w:sz w:val="22"/>
          <w:szCs w:val="22"/>
        </w:rPr>
      </w:pPr>
    </w:p>
    <w:p w14:paraId="3BA6053C" w14:textId="3C076800" w:rsidR="00B36911" w:rsidRDefault="00D13178" w:rsidP="00B36911">
      <w:pPr>
        <w:spacing w:line="288" w:lineRule="auto"/>
        <w:ind w:left="562" w:right="562"/>
        <w:contextualSpacing/>
        <w:jc w:val="both"/>
        <w:rPr>
          <w:rFonts w:cs="Arial"/>
          <w:sz w:val="22"/>
          <w:szCs w:val="22"/>
        </w:rPr>
      </w:pPr>
      <w:r>
        <w:rPr>
          <w:rFonts w:cs="Arial"/>
          <w:sz w:val="22"/>
          <w:szCs w:val="22"/>
        </w:rPr>
        <w:t xml:space="preserve">You can visit </w:t>
      </w:r>
      <w:r w:rsidR="0052110D">
        <w:rPr>
          <w:rFonts w:cs="Arial"/>
          <w:sz w:val="22"/>
          <w:szCs w:val="22"/>
        </w:rPr>
        <w:t xml:space="preserve">Gromitronic at the M Shed in Bristol until September </w:t>
      </w:r>
      <w:r w:rsidR="00187E7E">
        <w:rPr>
          <w:rFonts w:cs="Arial"/>
          <w:sz w:val="22"/>
          <w:szCs w:val="22"/>
        </w:rPr>
        <w:t>2</w:t>
      </w:r>
      <w:r w:rsidR="00187E7E" w:rsidRPr="00187E7E">
        <w:rPr>
          <w:rFonts w:cs="Arial"/>
          <w:sz w:val="22"/>
          <w:szCs w:val="22"/>
        </w:rPr>
        <w:t>nd</w:t>
      </w:r>
      <w:r w:rsidR="00187E7E">
        <w:rPr>
          <w:rFonts w:cs="Arial"/>
          <w:sz w:val="22"/>
          <w:szCs w:val="22"/>
        </w:rPr>
        <w:t>, 2018</w:t>
      </w:r>
      <w:r w:rsidR="0052110D">
        <w:rPr>
          <w:rFonts w:cs="Arial"/>
          <w:sz w:val="22"/>
          <w:szCs w:val="22"/>
        </w:rPr>
        <w:t xml:space="preserve">. </w:t>
      </w:r>
    </w:p>
    <w:p w14:paraId="40271A23" w14:textId="77777777" w:rsidR="003F06B0" w:rsidRPr="003F06B0" w:rsidRDefault="003F06B0" w:rsidP="00144CEC">
      <w:pPr>
        <w:spacing w:line="288" w:lineRule="auto"/>
        <w:ind w:right="562"/>
        <w:contextualSpacing/>
        <w:jc w:val="both"/>
        <w:rPr>
          <w:rFonts w:cs="Arial"/>
          <w:sz w:val="22"/>
          <w:szCs w:val="22"/>
        </w:rPr>
      </w:pPr>
    </w:p>
    <w:bookmarkEnd w:id="0"/>
    <w:bookmarkEnd w:id="1"/>
    <w:p w14:paraId="035E6F39" w14:textId="556CD967"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98362F">
        <w:rPr>
          <w:rFonts w:cs="Arial"/>
          <w:sz w:val="22"/>
          <w:szCs w:val="22"/>
        </w:rPr>
        <w:t>9</w:t>
      </w:r>
      <w:r w:rsidR="0089059C">
        <w:rPr>
          <w:rFonts w:cs="Arial"/>
          <w:sz w:val="22"/>
          <w:szCs w:val="22"/>
        </w:rPr>
        <w:t>02</w:t>
      </w:r>
      <w:bookmarkStart w:id="2" w:name="_GoBack"/>
      <w:bookmarkEnd w:id="2"/>
      <w:r w:rsidR="002C0FE8" w:rsidRPr="003F06B0">
        <w:rPr>
          <w:rFonts w:cs="Arial"/>
          <w:sz w:val="22"/>
          <w:szCs w:val="22"/>
        </w:rPr>
        <w:t xml:space="preserve"> </w:t>
      </w:r>
      <w:r w:rsidR="003F06B0" w:rsidRPr="003F06B0">
        <w:rPr>
          <w:rFonts w:cs="Arial"/>
          <w:sz w:val="22"/>
          <w:szCs w:val="22"/>
        </w:rPr>
        <w:t>words</w:t>
      </w:r>
    </w:p>
    <w:p w14:paraId="58DD918E"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4725E919" w14:textId="72AA2870" w:rsidR="004008E8" w:rsidRDefault="004008E8" w:rsidP="00D93988">
      <w:pPr>
        <w:spacing w:line="336" w:lineRule="auto"/>
        <w:ind w:left="567" w:right="567"/>
        <w:jc w:val="both"/>
        <w:rPr>
          <w:rFonts w:cs="Arial"/>
          <w:sz w:val="22"/>
          <w:szCs w:val="22"/>
        </w:rPr>
      </w:pPr>
      <w:r>
        <w:rPr>
          <w:rFonts w:cs="Arial"/>
          <w:sz w:val="22"/>
          <w:szCs w:val="22"/>
        </w:rPr>
        <w:lastRenderedPageBreak/>
        <w:t>UK-based Renishaw is a world leading engineering technologies company, supplying products used for applications as diverse as jet engine and wind turbine manufacture, through to dentistry and brain surgery. It has over 4,</w:t>
      </w:r>
      <w:r w:rsidR="0050093F">
        <w:rPr>
          <w:rFonts w:cs="Arial"/>
          <w:sz w:val="22"/>
          <w:szCs w:val="22"/>
        </w:rPr>
        <w:t>5</w:t>
      </w:r>
      <w:r>
        <w:rPr>
          <w:rFonts w:cs="Arial"/>
          <w:sz w:val="22"/>
          <w:szCs w:val="22"/>
        </w:rPr>
        <w:t xml:space="preserve">00 employees located in the 35 countries where it has wholly owned subsidiary operations. </w:t>
      </w:r>
    </w:p>
    <w:p w14:paraId="146C4F3C" w14:textId="77777777" w:rsidR="004008E8" w:rsidRDefault="004008E8" w:rsidP="00D93988">
      <w:pPr>
        <w:spacing w:line="336" w:lineRule="auto"/>
        <w:ind w:left="567" w:right="567"/>
        <w:jc w:val="both"/>
        <w:rPr>
          <w:rFonts w:cs="Arial"/>
          <w:sz w:val="22"/>
          <w:szCs w:val="22"/>
        </w:rPr>
      </w:pPr>
    </w:p>
    <w:p w14:paraId="59C34B76" w14:textId="77777777" w:rsidR="00D93988" w:rsidRPr="00D93988" w:rsidRDefault="00D93988" w:rsidP="00D93988">
      <w:pPr>
        <w:spacing w:line="336" w:lineRule="auto"/>
        <w:ind w:left="567" w:right="567"/>
        <w:jc w:val="both"/>
        <w:rPr>
          <w:rFonts w:cs="Arial"/>
          <w:sz w:val="22"/>
          <w:szCs w:val="22"/>
        </w:rPr>
      </w:pPr>
      <w:r w:rsidRPr="00D93988">
        <w:rPr>
          <w:rFonts w:cs="Arial"/>
          <w:sz w:val="22"/>
          <w:szCs w:val="22"/>
        </w:rPr>
        <w:t>For the year ended June 2018 Renishaw recorded sales of £611.5 million of which 95% was due to exports. The company’s largest markets are China, the USA, Germany and Japan.</w:t>
      </w:r>
    </w:p>
    <w:p w14:paraId="3432CC81" w14:textId="77777777" w:rsidR="00D93988" w:rsidRPr="00D93988" w:rsidRDefault="00D93988" w:rsidP="00D93988">
      <w:pPr>
        <w:spacing w:line="336" w:lineRule="auto"/>
        <w:ind w:left="567" w:right="567"/>
        <w:jc w:val="both"/>
        <w:rPr>
          <w:rFonts w:cs="Arial"/>
          <w:sz w:val="22"/>
          <w:szCs w:val="22"/>
        </w:rPr>
      </w:pPr>
      <w:r w:rsidRPr="00D93988">
        <w:rPr>
          <w:rFonts w:cs="Arial"/>
          <w:sz w:val="22"/>
          <w:szCs w:val="22"/>
        </w:rPr>
        <w:t xml:space="preserve"> </w:t>
      </w:r>
    </w:p>
    <w:p w14:paraId="283F269C" w14:textId="69C973FD" w:rsidR="004008E8" w:rsidRDefault="00D93988" w:rsidP="00D93988">
      <w:pPr>
        <w:spacing w:line="336" w:lineRule="auto"/>
        <w:ind w:left="567" w:right="567"/>
        <w:jc w:val="both"/>
        <w:rPr>
          <w:rFonts w:cs="Arial"/>
          <w:sz w:val="22"/>
          <w:szCs w:val="22"/>
        </w:rPr>
      </w:pPr>
      <w:r w:rsidRPr="00D93988">
        <w:rPr>
          <w:rFonts w:cs="Arial"/>
          <w:sz w:val="22"/>
          <w:szCs w:val="22"/>
        </w:rPr>
        <w:t xml:space="preserve">Throughout its history Renishaw has made a significant commitment to research and development, with historically between 13 and 18% of annual sales invested in R&amp;D and engineering. </w:t>
      </w:r>
      <w:proofErr w:type="gramStart"/>
      <w:r w:rsidRPr="00D93988">
        <w:rPr>
          <w:rFonts w:cs="Arial"/>
          <w:sz w:val="22"/>
          <w:szCs w:val="22"/>
        </w:rPr>
        <w:t>The majority of</w:t>
      </w:r>
      <w:proofErr w:type="gramEnd"/>
      <w:r w:rsidRPr="00D93988">
        <w:rPr>
          <w:rFonts w:cs="Arial"/>
          <w:sz w:val="22"/>
          <w:szCs w:val="22"/>
        </w:rPr>
        <w:t xml:space="preserve"> this R&amp;D and manufacturing of the company’s products is carried out in the UK.</w:t>
      </w:r>
    </w:p>
    <w:p w14:paraId="7073971C" w14:textId="77777777" w:rsidR="00D93988" w:rsidRDefault="00D93988" w:rsidP="00D93988">
      <w:pPr>
        <w:spacing w:line="336" w:lineRule="auto"/>
        <w:ind w:left="567" w:right="567"/>
        <w:jc w:val="both"/>
        <w:rPr>
          <w:rFonts w:cs="Arial"/>
          <w:sz w:val="22"/>
          <w:szCs w:val="22"/>
        </w:rPr>
      </w:pPr>
    </w:p>
    <w:p w14:paraId="19B8F7E1" w14:textId="77777777" w:rsidR="004008E8" w:rsidRDefault="004008E8" w:rsidP="00D93988">
      <w:pPr>
        <w:spacing w:line="336" w:lineRule="auto"/>
        <w:ind w:left="567" w:right="567"/>
        <w:jc w:val="both"/>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80A37F8" w14:textId="77777777" w:rsidR="004008E8" w:rsidRDefault="004008E8" w:rsidP="00307C82">
      <w:pPr>
        <w:spacing w:line="336" w:lineRule="auto"/>
        <w:ind w:right="567"/>
        <w:rPr>
          <w:rFonts w:cs="Arial"/>
          <w:sz w:val="22"/>
          <w:szCs w:val="22"/>
        </w:rPr>
      </w:pPr>
    </w:p>
    <w:p w14:paraId="6B121F00"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14:paraId="313C3125" w14:textId="320E3582" w:rsidR="004008E8" w:rsidRDefault="004008E8" w:rsidP="003E4D19">
      <w:pPr>
        <w:spacing w:after="120" w:line="360" w:lineRule="auto"/>
        <w:ind w:right="567" w:firstLine="567"/>
        <w:jc w:val="both"/>
        <w:rPr>
          <w:rFonts w:cs="Arial"/>
          <w:sz w:val="22"/>
          <w:szCs w:val="22"/>
          <w:u w:val="single"/>
        </w:rPr>
      </w:pPr>
    </w:p>
    <w:p w14:paraId="176CFF15" w14:textId="77777777" w:rsidR="00144CEC" w:rsidRPr="00845EAB" w:rsidRDefault="00144CEC" w:rsidP="00144CEC">
      <w:pPr>
        <w:spacing w:after="120" w:line="360" w:lineRule="auto"/>
        <w:ind w:left="567" w:right="567"/>
        <w:jc w:val="both"/>
        <w:rPr>
          <w:rFonts w:cs="Arial"/>
          <w:sz w:val="22"/>
          <w:szCs w:val="22"/>
          <w:u w:val="single"/>
        </w:rPr>
      </w:pPr>
      <w:r w:rsidRPr="00845EAB">
        <w:rPr>
          <w:rFonts w:cs="Arial"/>
          <w:sz w:val="22"/>
          <w:szCs w:val="22"/>
          <w:u w:val="single"/>
        </w:rPr>
        <w:t>About Gromit Unleashed 2</w:t>
      </w:r>
    </w:p>
    <w:p w14:paraId="419E3CD5" w14:textId="6E907E2F" w:rsidR="00E64733" w:rsidRDefault="00E64733" w:rsidP="00E64733">
      <w:pPr>
        <w:spacing w:line="288" w:lineRule="auto"/>
        <w:ind w:left="562" w:right="562"/>
        <w:contextualSpacing/>
        <w:jc w:val="both"/>
        <w:rPr>
          <w:rFonts w:cs="Arial"/>
          <w:sz w:val="22"/>
          <w:szCs w:val="22"/>
        </w:rPr>
      </w:pPr>
      <w:r>
        <w:rPr>
          <w:rFonts w:cs="Arial"/>
          <w:sz w:val="22"/>
          <w:szCs w:val="22"/>
        </w:rPr>
        <w:t>Since 1995, The Grand Appeal has raised over £50 million to save lives and support children and their families from across the South West, South Wales and beyond. This years’ interactive trail will boost the fundraising further, to benefit young people in the area.</w:t>
      </w:r>
    </w:p>
    <w:p w14:paraId="3845C3DD" w14:textId="77777777" w:rsidR="00E64733" w:rsidRPr="0098362F" w:rsidRDefault="00E64733" w:rsidP="00E64733">
      <w:pPr>
        <w:spacing w:line="288" w:lineRule="auto"/>
        <w:ind w:left="562" w:right="562"/>
        <w:contextualSpacing/>
        <w:jc w:val="both"/>
        <w:rPr>
          <w:rFonts w:cs="Arial"/>
          <w:sz w:val="22"/>
          <w:szCs w:val="22"/>
        </w:rPr>
      </w:pPr>
    </w:p>
    <w:p w14:paraId="4B8295F4" w14:textId="77777777" w:rsidR="00144CEC" w:rsidRPr="00A713A3" w:rsidRDefault="00144CEC" w:rsidP="00144CEC">
      <w:pPr>
        <w:spacing w:after="120" w:line="360" w:lineRule="auto"/>
        <w:ind w:left="567" w:right="567"/>
        <w:jc w:val="both"/>
        <w:rPr>
          <w:rFonts w:cs="Arial"/>
          <w:sz w:val="22"/>
          <w:szCs w:val="22"/>
        </w:rPr>
      </w:pPr>
      <w:r w:rsidRPr="00A713A3">
        <w:rPr>
          <w:rFonts w:cs="Arial"/>
          <w:sz w:val="22"/>
          <w:szCs w:val="22"/>
        </w:rPr>
        <w:t>Led by Bristol Children’s Hospital Charity</w:t>
      </w:r>
      <w:r>
        <w:rPr>
          <w:rFonts w:cs="Arial"/>
          <w:sz w:val="22"/>
          <w:szCs w:val="22"/>
        </w:rPr>
        <w:t>,</w:t>
      </w:r>
      <w:r w:rsidRPr="00A713A3">
        <w:rPr>
          <w:rFonts w:cs="Arial"/>
          <w:sz w:val="22"/>
          <w:szCs w:val="22"/>
        </w:rPr>
        <w:t xml:space="preserve"> The Grand Appeal, Gromit Unleashed 2 will see Nick Park's Academy Award®-winning character Gromit return to Bristol in 2018 for his second starring role in the award-winning charity's sculpture trails. But this time he's not alone; the loveable pooch will be joined by his pal Wallace and arch nemesis Feathers McGraw!</w:t>
      </w:r>
    </w:p>
    <w:p w14:paraId="6BBF9CDC" w14:textId="77777777" w:rsidR="00144CEC" w:rsidRPr="00A713A3" w:rsidRDefault="00144CEC" w:rsidP="00144CEC">
      <w:pPr>
        <w:spacing w:after="120" w:line="360" w:lineRule="auto"/>
        <w:ind w:left="567" w:right="567"/>
        <w:jc w:val="both"/>
        <w:rPr>
          <w:rFonts w:cs="Arial"/>
          <w:sz w:val="22"/>
          <w:szCs w:val="22"/>
        </w:rPr>
      </w:pPr>
      <w:r w:rsidRPr="00A713A3">
        <w:rPr>
          <w:rFonts w:cs="Arial"/>
          <w:sz w:val="22"/>
          <w:szCs w:val="22"/>
        </w:rPr>
        <w:t>Gromit Unleashed 2, is bringing together the best and brightest of Bristol’s diverse creative and tech industries. With the help of its pioneering ‘Trailblazers’ Creditcall, Renishaw, Rolls-Royce and the University of Bristol, Gromit Unleashed 2 will showcase both Bristol’s rich engineering heritage and the city’s reputation as an internationally renowned creative and technological hub.</w:t>
      </w:r>
    </w:p>
    <w:p w14:paraId="30F1A15A" w14:textId="77777777" w:rsidR="00144CEC" w:rsidRPr="00A713A3" w:rsidRDefault="00144CEC" w:rsidP="00144CEC">
      <w:pPr>
        <w:spacing w:after="120" w:line="360" w:lineRule="auto"/>
        <w:ind w:left="567" w:right="567"/>
        <w:jc w:val="both"/>
        <w:rPr>
          <w:rFonts w:cs="Arial"/>
          <w:sz w:val="22"/>
          <w:szCs w:val="22"/>
        </w:rPr>
      </w:pPr>
      <w:r w:rsidRPr="00A713A3">
        <w:rPr>
          <w:rFonts w:cs="Arial"/>
          <w:sz w:val="22"/>
          <w:szCs w:val="22"/>
        </w:rPr>
        <w:t>The Grand Appeal supports Bristol Children’s Hospital by funding pioneering, life-saving equipment and research, including ventilators, a cardiac hybrid theatre and an inter-operative MRI scanner, so that patients have access to the best possible healthcare and life-saving equipment. We provide free accommodation to families of critically ill patients from the Neonatal and Paediatric Intensive Care Units in our Cots for Tots House and Paul’s House, as well as providing free family accommodation and family support service for parents and siblings. We ensure the hospital is a vibrant and child friendly place to help distract young patients through our music therapy, art and play programmes and much more.</w:t>
      </w:r>
    </w:p>
    <w:p w14:paraId="40C7D63B" w14:textId="77777777" w:rsidR="00144CEC" w:rsidRPr="00A713A3" w:rsidRDefault="00144CEC" w:rsidP="00144CEC">
      <w:pPr>
        <w:spacing w:after="120" w:line="360" w:lineRule="auto"/>
        <w:ind w:left="567" w:right="567"/>
        <w:jc w:val="both"/>
        <w:rPr>
          <w:rFonts w:cs="Arial"/>
          <w:sz w:val="22"/>
          <w:szCs w:val="22"/>
        </w:rPr>
      </w:pPr>
      <w:r w:rsidRPr="00A713A3">
        <w:rPr>
          <w:rFonts w:cs="Arial"/>
          <w:sz w:val="22"/>
          <w:szCs w:val="22"/>
        </w:rPr>
        <w:t xml:space="preserve">Bristol Children’s Hospital covers the largest geographic area of any children’s hospital in England, treating more than 100,000 children each year, and serves as the paediatric intensive care centre for the whole South West region. The hospital is an international, national and regional specialist </w:t>
      </w:r>
      <w:r w:rsidRPr="00A713A3">
        <w:rPr>
          <w:rFonts w:cs="Arial"/>
          <w:sz w:val="22"/>
          <w:szCs w:val="22"/>
        </w:rPr>
        <w:lastRenderedPageBreak/>
        <w:t xml:space="preserve">centre of excellence for a range of services including neurosurgery, burns, epilepsy, cardiac, </w:t>
      </w:r>
      <w:proofErr w:type="spellStart"/>
      <w:r w:rsidRPr="00A713A3">
        <w:rPr>
          <w:rFonts w:cs="Arial"/>
          <w:sz w:val="22"/>
          <w:szCs w:val="22"/>
        </w:rPr>
        <w:t>leukemia</w:t>
      </w:r>
      <w:proofErr w:type="spellEnd"/>
      <w:r w:rsidRPr="00A713A3">
        <w:rPr>
          <w:rFonts w:cs="Arial"/>
          <w:sz w:val="22"/>
          <w:szCs w:val="22"/>
        </w:rPr>
        <w:t xml:space="preserve"> and bone marrow transplants. For more information, visit </w:t>
      </w:r>
      <w:hyperlink r:id="rId12" w:history="1">
        <w:r w:rsidRPr="00A713A3">
          <w:rPr>
            <w:rStyle w:val="Hyperlink"/>
            <w:sz w:val="22"/>
          </w:rPr>
          <w:t>www.grandappeal.org.uk</w:t>
        </w:r>
      </w:hyperlink>
      <w:r>
        <w:rPr>
          <w:rFonts w:cs="Arial"/>
          <w:sz w:val="24"/>
          <w:szCs w:val="22"/>
        </w:rPr>
        <w:t>.</w:t>
      </w:r>
      <w:r w:rsidRPr="00A713A3">
        <w:rPr>
          <w:rFonts w:cs="Arial"/>
          <w:sz w:val="24"/>
          <w:szCs w:val="22"/>
        </w:rPr>
        <w:t xml:space="preserve"> </w:t>
      </w:r>
    </w:p>
    <w:p w14:paraId="4D727BC9" w14:textId="77777777" w:rsidR="00144CEC" w:rsidRDefault="00144CEC" w:rsidP="00144CEC">
      <w:pPr>
        <w:spacing w:afterLines="120" w:after="288" w:line="264" w:lineRule="auto"/>
        <w:ind w:left="567" w:right="720"/>
        <w:jc w:val="center"/>
        <w:rPr>
          <w:rFonts w:cs="Arial"/>
        </w:rPr>
      </w:pPr>
    </w:p>
    <w:p w14:paraId="66279431" w14:textId="77777777" w:rsidR="00144CEC" w:rsidRDefault="00144CEC" w:rsidP="003E4D19">
      <w:pPr>
        <w:spacing w:after="120" w:line="360" w:lineRule="auto"/>
        <w:ind w:right="567" w:firstLine="567"/>
        <w:jc w:val="both"/>
        <w:rPr>
          <w:rFonts w:cs="Arial"/>
          <w:sz w:val="22"/>
          <w:szCs w:val="22"/>
          <w:u w:val="single"/>
        </w:rPr>
      </w:pPr>
    </w:p>
    <w:p w14:paraId="6D3632E1" w14:textId="42EF596F" w:rsidR="006A5E2B" w:rsidRDefault="006A5E2B" w:rsidP="00144CEC">
      <w:pPr>
        <w:spacing w:after="120" w:line="360" w:lineRule="auto"/>
        <w:ind w:right="567"/>
        <w:jc w:val="both"/>
        <w:rPr>
          <w:rFonts w:cs="Arial"/>
          <w:sz w:val="22"/>
          <w:szCs w:val="22"/>
          <w:u w:val="single"/>
        </w:rPr>
      </w:pPr>
    </w:p>
    <w:p w14:paraId="534AC4CB"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D8C3C" w14:textId="77777777" w:rsidR="00954CBB" w:rsidRDefault="00954CBB">
      <w:r>
        <w:separator/>
      </w:r>
    </w:p>
  </w:endnote>
  <w:endnote w:type="continuationSeparator" w:id="0">
    <w:p w14:paraId="5A6429E5" w14:textId="77777777" w:rsidR="00954CBB" w:rsidRDefault="0095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61FA4" w14:textId="77777777" w:rsidR="00954CBB" w:rsidRDefault="00954CBB">
      <w:r>
        <w:separator/>
      </w:r>
    </w:p>
  </w:footnote>
  <w:footnote w:type="continuationSeparator" w:id="0">
    <w:p w14:paraId="63AA07C1" w14:textId="77777777" w:rsidR="00954CBB" w:rsidRDefault="00954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zNDcwMjM3NjSwMDdT0lEKTi0uzszPAykwrAUAsOOcby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0C9F"/>
    <w:rsid w:val="00072BB5"/>
    <w:rsid w:val="00077687"/>
    <w:rsid w:val="0008028C"/>
    <w:rsid w:val="000817DF"/>
    <w:rsid w:val="0008473C"/>
    <w:rsid w:val="000925F8"/>
    <w:rsid w:val="000A5C5A"/>
    <w:rsid w:val="000A7325"/>
    <w:rsid w:val="000D24D0"/>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44CEC"/>
    <w:rsid w:val="0014630F"/>
    <w:rsid w:val="00162068"/>
    <w:rsid w:val="001678EF"/>
    <w:rsid w:val="0017204B"/>
    <w:rsid w:val="00177428"/>
    <w:rsid w:val="00183147"/>
    <w:rsid w:val="00187E7E"/>
    <w:rsid w:val="0019192B"/>
    <w:rsid w:val="001922C2"/>
    <w:rsid w:val="00192617"/>
    <w:rsid w:val="0019773D"/>
    <w:rsid w:val="001B485A"/>
    <w:rsid w:val="001B4ABE"/>
    <w:rsid w:val="001B7E51"/>
    <w:rsid w:val="001C44CB"/>
    <w:rsid w:val="001C4DAB"/>
    <w:rsid w:val="001C7B8A"/>
    <w:rsid w:val="001D1DE8"/>
    <w:rsid w:val="001D1E3B"/>
    <w:rsid w:val="001D40A2"/>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918EE"/>
    <w:rsid w:val="00396A6B"/>
    <w:rsid w:val="003972AD"/>
    <w:rsid w:val="003A0328"/>
    <w:rsid w:val="003A33AE"/>
    <w:rsid w:val="003A3453"/>
    <w:rsid w:val="003A490F"/>
    <w:rsid w:val="003A6CD9"/>
    <w:rsid w:val="003B0DE2"/>
    <w:rsid w:val="003B1089"/>
    <w:rsid w:val="003B767C"/>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093F"/>
    <w:rsid w:val="00501D4E"/>
    <w:rsid w:val="00502B7A"/>
    <w:rsid w:val="005120EF"/>
    <w:rsid w:val="00512D70"/>
    <w:rsid w:val="00513BF6"/>
    <w:rsid w:val="00517BEE"/>
    <w:rsid w:val="0052110D"/>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05C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9059C"/>
    <w:rsid w:val="00892D56"/>
    <w:rsid w:val="008A1571"/>
    <w:rsid w:val="008C12A7"/>
    <w:rsid w:val="008C32BE"/>
    <w:rsid w:val="008C4B08"/>
    <w:rsid w:val="008D0B7B"/>
    <w:rsid w:val="008E0702"/>
    <w:rsid w:val="008E4CD8"/>
    <w:rsid w:val="008F3257"/>
    <w:rsid w:val="009170DF"/>
    <w:rsid w:val="00930639"/>
    <w:rsid w:val="00942F01"/>
    <w:rsid w:val="009434C8"/>
    <w:rsid w:val="00952190"/>
    <w:rsid w:val="00954CBB"/>
    <w:rsid w:val="00955673"/>
    <w:rsid w:val="0095581C"/>
    <w:rsid w:val="00961FA3"/>
    <w:rsid w:val="00964BEB"/>
    <w:rsid w:val="00972B14"/>
    <w:rsid w:val="009741F1"/>
    <w:rsid w:val="00980342"/>
    <w:rsid w:val="0098362F"/>
    <w:rsid w:val="00984E0B"/>
    <w:rsid w:val="00987899"/>
    <w:rsid w:val="009A2743"/>
    <w:rsid w:val="009A41BB"/>
    <w:rsid w:val="009B0ACA"/>
    <w:rsid w:val="009B5372"/>
    <w:rsid w:val="009D01E6"/>
    <w:rsid w:val="009D4A0E"/>
    <w:rsid w:val="009F0164"/>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4EF5"/>
    <w:rsid w:val="00A676A1"/>
    <w:rsid w:val="00A71333"/>
    <w:rsid w:val="00AA056E"/>
    <w:rsid w:val="00AA0955"/>
    <w:rsid w:val="00AA154C"/>
    <w:rsid w:val="00AA44A2"/>
    <w:rsid w:val="00AA4A7E"/>
    <w:rsid w:val="00AA58D5"/>
    <w:rsid w:val="00AB01FC"/>
    <w:rsid w:val="00AB1831"/>
    <w:rsid w:val="00AB7085"/>
    <w:rsid w:val="00AC302B"/>
    <w:rsid w:val="00AD1402"/>
    <w:rsid w:val="00AE5DB9"/>
    <w:rsid w:val="00AF50A1"/>
    <w:rsid w:val="00AF6523"/>
    <w:rsid w:val="00B12751"/>
    <w:rsid w:val="00B16188"/>
    <w:rsid w:val="00B16F19"/>
    <w:rsid w:val="00B207EB"/>
    <w:rsid w:val="00B26D5F"/>
    <w:rsid w:val="00B27B02"/>
    <w:rsid w:val="00B32116"/>
    <w:rsid w:val="00B36911"/>
    <w:rsid w:val="00B44E03"/>
    <w:rsid w:val="00B51C94"/>
    <w:rsid w:val="00B54A61"/>
    <w:rsid w:val="00B54FDD"/>
    <w:rsid w:val="00B60D27"/>
    <w:rsid w:val="00B62F8E"/>
    <w:rsid w:val="00B71181"/>
    <w:rsid w:val="00B71985"/>
    <w:rsid w:val="00B72246"/>
    <w:rsid w:val="00B8453E"/>
    <w:rsid w:val="00B85777"/>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0ACE"/>
    <w:rsid w:val="00CB4770"/>
    <w:rsid w:val="00CB59A5"/>
    <w:rsid w:val="00CC271D"/>
    <w:rsid w:val="00CD694D"/>
    <w:rsid w:val="00CE11C0"/>
    <w:rsid w:val="00CF0301"/>
    <w:rsid w:val="00D011D0"/>
    <w:rsid w:val="00D13178"/>
    <w:rsid w:val="00D13BDD"/>
    <w:rsid w:val="00D157EE"/>
    <w:rsid w:val="00D2615B"/>
    <w:rsid w:val="00D27367"/>
    <w:rsid w:val="00D33317"/>
    <w:rsid w:val="00D45285"/>
    <w:rsid w:val="00D461AC"/>
    <w:rsid w:val="00D514E4"/>
    <w:rsid w:val="00D54969"/>
    <w:rsid w:val="00D70F17"/>
    <w:rsid w:val="00D7140B"/>
    <w:rsid w:val="00D73761"/>
    <w:rsid w:val="00D85909"/>
    <w:rsid w:val="00D93988"/>
    <w:rsid w:val="00D94532"/>
    <w:rsid w:val="00D96337"/>
    <w:rsid w:val="00DA30B2"/>
    <w:rsid w:val="00DA36CB"/>
    <w:rsid w:val="00DC10D3"/>
    <w:rsid w:val="00DD1BD7"/>
    <w:rsid w:val="00DD2CFD"/>
    <w:rsid w:val="00DE7066"/>
    <w:rsid w:val="00DF1EAD"/>
    <w:rsid w:val="00DF444A"/>
    <w:rsid w:val="00E021C1"/>
    <w:rsid w:val="00E03F58"/>
    <w:rsid w:val="00E1682F"/>
    <w:rsid w:val="00E25AA8"/>
    <w:rsid w:val="00E4665C"/>
    <w:rsid w:val="00E50A59"/>
    <w:rsid w:val="00E5503C"/>
    <w:rsid w:val="00E630E4"/>
    <w:rsid w:val="00E64733"/>
    <w:rsid w:val="00E71627"/>
    <w:rsid w:val="00E8394A"/>
    <w:rsid w:val="00E874E8"/>
    <w:rsid w:val="00E91995"/>
    <w:rsid w:val="00E925EF"/>
    <w:rsid w:val="00EA45E8"/>
    <w:rsid w:val="00EA4B66"/>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16174"/>
    <w:rsid w:val="00F26B59"/>
    <w:rsid w:val="00F37722"/>
    <w:rsid w:val="00F4061E"/>
    <w:rsid w:val="00F43446"/>
    <w:rsid w:val="00F50C2F"/>
    <w:rsid w:val="00F635F5"/>
    <w:rsid w:val="00F63F27"/>
    <w:rsid w:val="00F67B67"/>
    <w:rsid w:val="00F76AFD"/>
    <w:rsid w:val="00F97586"/>
    <w:rsid w:val="00FA04B0"/>
    <w:rsid w:val="00FA435A"/>
    <w:rsid w:val="00FB548D"/>
    <w:rsid w:val="00FB6613"/>
    <w:rsid w:val="00FC00A1"/>
    <w:rsid w:val="00FC5049"/>
    <w:rsid w:val="00FD0F37"/>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ECDF8F"/>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F6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4779">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randappea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utm_source=Stone_JunctionREC240&amp;utm_medium=PR"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7732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Alison Gardner</cp:lastModifiedBy>
  <cp:revision>2</cp:revision>
  <cp:lastPrinted>2018-07-26T12:30:00Z</cp:lastPrinted>
  <dcterms:created xsi:type="dcterms:W3CDTF">2018-08-03T09:53:00Z</dcterms:created>
  <dcterms:modified xsi:type="dcterms:W3CDTF">2018-08-03T09:53:00Z</dcterms:modified>
</cp:coreProperties>
</file>