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71952" w14:textId="77777777" w:rsidR="002441D8" w:rsidRPr="0019269C" w:rsidRDefault="002441D8" w:rsidP="002441D8">
      <w:pPr>
        <w:spacing w:line="336" w:lineRule="auto"/>
        <w:ind w:right="-554"/>
        <w:rPr>
          <w:rFonts w:ascii="Arial Unicode MS" w:eastAsia="Arial Unicode MS" w:hAnsi="Arial Unicode MS" w:cs="Arial Unicode MS"/>
          <w:i/>
        </w:rPr>
      </w:pPr>
    </w:p>
    <w:p w14:paraId="421333FC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Renishaw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정렬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시스템에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투자로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특수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용도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제조업체의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역량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b/>
          <w:sz w:val="24"/>
        </w:rPr>
        <w:t>확대</w:t>
      </w:r>
      <w:proofErr w:type="spellEnd"/>
      <w:r w:rsidRPr="0019269C">
        <w:rPr>
          <w:rFonts w:ascii="Arial Unicode MS" w:eastAsia="Arial Unicode MS" w:hAnsi="Arial Unicode MS" w:cs="Arial Unicode MS" w:hint="eastAsia"/>
          <w:b/>
          <w:sz w:val="24"/>
        </w:rPr>
        <w:t xml:space="preserve"> </w:t>
      </w:r>
    </w:p>
    <w:p w14:paraId="75BE122D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17CC3B11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특수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용도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대규모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고객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프로젝트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성과를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극대화하기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위해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세계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정상급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엔지니어링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회사인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Renishaw와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협력하여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형상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구현했습니다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Renishaw XK10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레이저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투자를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더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많은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보증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프로세스를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사내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도입하여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신규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고객의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사양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충족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우수한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역량을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확대하는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성과를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올렸습니다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1102B240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2F7D0822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  <w:bCs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  <w:b/>
        </w:rPr>
        <w:t>배경</w:t>
      </w:r>
      <w:proofErr w:type="spellEnd"/>
    </w:p>
    <w:p w14:paraId="6AADD3BF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29A12699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r w:rsidRPr="0019269C">
        <w:rPr>
          <w:rFonts w:ascii="Arial Unicode MS" w:eastAsia="Arial Unicode MS" w:hAnsi="Arial Unicode MS" w:cs="Arial Unicode MS" w:hint="eastAsia"/>
        </w:rPr>
        <w:t xml:space="preserve">2008년에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설립된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핀란드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가족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경영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회사로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CNC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자동화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로봇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통합을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전문으로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특수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용도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제조업체입니다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직원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12명을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두고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머시닝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센터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밀링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기계들을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포함하여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기업의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생산성을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높이는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생산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구축하여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턴키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방식으로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맞춤형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자동화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솔루션을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제공합니다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특수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용도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생산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필요로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모든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솔루션을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공급하기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때문에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지금까지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원자력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금속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광산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식품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가공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업계를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포함한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다양한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산업과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협력해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왔습니다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265277C0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44C8D51F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핀란드에서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맞춤형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CNC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설계하고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몇 안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중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하나인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창업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이래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급속한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성장을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이어오면서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2021년 120만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유로의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기록적인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매출을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기록하고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앞으로의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전망도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밝은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업체입니다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67A4CDF7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</w:rPr>
      </w:pPr>
    </w:p>
    <w:p w14:paraId="387E766A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  <w:b/>
        </w:rPr>
        <w:t>과제</w:t>
      </w:r>
      <w:proofErr w:type="spellEnd"/>
    </w:p>
    <w:p w14:paraId="669199BF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7AC41B09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제작해오던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시스템보다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훨씬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큰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규모의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맞춤형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CNC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필요로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한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문을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두드렸습니다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그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회사의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공차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표면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요구사항은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매우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구체적이었습니다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504E22A0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609345CA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개발에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정확성은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매우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중요합니다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잘못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제작하면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작동에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악영향을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미칠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예를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들어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밀링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기계에는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각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축을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가로질러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테이블을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이동할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선형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가이드가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장착되어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본체의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여러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다른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부품에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프레임을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조립할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때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발생하면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가이드가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공차를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벗어날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경미한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부정확성이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품질에는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문제가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되지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않지만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수명을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단축시킬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또한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마친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후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고객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부지로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운반하여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장착하는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과정에서도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나머지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부품들에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영향을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미칠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0CE94548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6C138809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같은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CNC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제조업체들은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축의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정확성을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보장해야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함은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물론이고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스핀들의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수직성도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고려해야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직각을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이루지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않으면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공작물에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커터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자국이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남아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가공된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부품의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표면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마감에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악영향을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미칩니다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</w:p>
    <w:p w14:paraId="4456B9E7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4E26BDD7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r w:rsidRPr="0019269C">
        <w:rPr>
          <w:rFonts w:ascii="Arial Unicode MS" w:eastAsia="Arial Unicode MS" w:hAnsi="Arial Unicode MS" w:cs="Arial Unicode MS" w:hint="eastAsia"/>
        </w:rPr>
        <w:t>"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당사에서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모든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특수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용도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고객에게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납품하기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전에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엄격한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관리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프로세스를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통과해야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한다"라고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엔지니어인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Micko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Similä는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설명합니다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 "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정확하고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신뢰할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인도하기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위한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검사는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하청업체에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외주로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진행됩니다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소형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기계에는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외주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방식이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문제가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없지만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엄격한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공차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요건을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갖춘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대형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프로젝트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의뢰를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받았을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때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우수한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인도와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정확한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수명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예측이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가능할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방법을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찾기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위해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내부에서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진행할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방법을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모색했습니다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."</w:t>
      </w:r>
    </w:p>
    <w:p w14:paraId="3F4DC2AA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</w:rPr>
      </w:pPr>
    </w:p>
    <w:p w14:paraId="2531BA44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  <w:b/>
        </w:rPr>
        <w:t>솔루션</w:t>
      </w:r>
      <w:proofErr w:type="spellEnd"/>
    </w:p>
    <w:p w14:paraId="7FC3999E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0DE93737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시장의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다양한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대안들을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검토한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후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비용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효율이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가장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높은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최상의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솔루션으로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Renishaw XK10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레이저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선정했습니다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46F7F359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313F8A47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r w:rsidRPr="0019269C">
        <w:rPr>
          <w:rFonts w:ascii="Arial Unicode MS" w:eastAsia="Arial Unicode MS" w:hAnsi="Arial Unicode MS" w:cs="Arial Unicode MS" w:hint="eastAsia"/>
        </w:rPr>
        <w:t xml:space="preserve">XK10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레이저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형상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회전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측정하기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위한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용도로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개발된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제품입니다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고정물과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함께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이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사용하면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다이얼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게이지와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같은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방식에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비해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쉽고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빠르게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유지보수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도중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형상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및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회전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측정하면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축의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정확한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정렬과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조정이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가능하므로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최적의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성능을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얻을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따라서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정기적인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유지보수나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충돌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후 등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조립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공정과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현장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서비스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시간이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단축됩니다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XK10은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또한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스핀들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또는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척이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가리키는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각도를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완전한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360°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회전을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정확한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정렬을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보장합니다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6DA8A3AD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799C1489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Similä는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"XK10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대형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대한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프로세스를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개선할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있었다"라고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평가하면서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부연했습니다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"이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프로젝트를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진행하는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동안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조립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중에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XK10을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사용해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이동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축을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따라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축이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직선을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이루는지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확인했고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설치한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후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수행했습니다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프로세스에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익숙해지면서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환경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변동의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영향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등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영향을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미칠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외부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요인들의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모니터링도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가능해졌습니다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테스트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매개변수들을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간단히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XK10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디스플레이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장치에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입력하고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다용도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키트를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사용하여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범위를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확인할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더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나아가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향후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분야에서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XK10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활용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범위도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파악했습니다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."</w:t>
      </w:r>
    </w:p>
    <w:p w14:paraId="73CCD32A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</w:p>
    <w:p w14:paraId="13CDD4CB" w14:textId="77777777" w:rsidR="002441D8" w:rsidRPr="0019269C" w:rsidRDefault="002441D8" w:rsidP="002441D8">
      <w:pPr>
        <w:rPr>
          <w:rFonts w:ascii="Arial Unicode MS" w:eastAsia="Arial Unicode MS" w:hAnsi="Arial Unicode MS" w:cs="Arial Unicode MS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Renishaw의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핀란드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지역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영업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관리자인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Isto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Tuomisto는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"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하청업체를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통해도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Oy의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모든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맞춤형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품질을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보장할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있지만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일부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측정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프로세스를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내부에서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진행하는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것이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제조업체와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고객사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모두에게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유리할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있다는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사실을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알고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있었다"라고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설명하며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부연했습니다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"XK10은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지원하는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용도로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개발되었습니다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Metecno의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전담팀에서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설치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후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시스템을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매우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빠르게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파악한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것이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빠르고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효율적으로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고객사에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인도할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할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것입니다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프로젝트의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과정에서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lastRenderedPageBreak/>
        <w:t>정렬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상태를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점검함으로써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기계를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제작하기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전에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오차를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찾아내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조정할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수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있습니다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제작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후에는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오차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수정이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훨씬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더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어려워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집니다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."</w:t>
      </w:r>
    </w:p>
    <w:p w14:paraId="5A691DD3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  <w:bCs/>
        </w:rPr>
      </w:pPr>
    </w:p>
    <w:p w14:paraId="0DAA1CB2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b/>
          <w:bCs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  <w:b/>
        </w:rPr>
        <w:t>결과</w:t>
      </w:r>
      <w:proofErr w:type="spellEnd"/>
    </w:p>
    <w:p w14:paraId="521B8180" w14:textId="77777777" w:rsidR="002441D8" w:rsidRPr="0019269C" w:rsidRDefault="002441D8" w:rsidP="002441D8">
      <w:pPr>
        <w:rPr>
          <w:rFonts w:ascii="Arial Unicode MS" w:eastAsia="Arial Unicode MS" w:hAnsi="Arial Unicode MS" w:cs="Arial Unicode MS"/>
          <w:lang w:val="en-US"/>
        </w:rPr>
      </w:pPr>
    </w:p>
    <w:p w14:paraId="0443E51E" w14:textId="77777777" w:rsidR="002441D8" w:rsidRPr="002441D8" w:rsidRDefault="002441D8" w:rsidP="002441D8">
      <w:pPr>
        <w:pStyle w:val="NoSpacing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>“XK10</w:t>
      </w:r>
      <w:r w:rsidRPr="0019269C">
        <w:rPr>
          <w:rFonts w:ascii="Arial Unicode MS" w:eastAsia="Arial Unicode MS" w:hAnsi="Arial Unicode MS" w:cs="Arial Unicode MS" w:hint="eastAsia"/>
          <w:sz w:val="20"/>
        </w:rPr>
        <w:t>에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투자를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통해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여러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장소에서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기계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정확도를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검증할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있게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되었다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>"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라고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Similä</w:t>
      </w:r>
      <w:r w:rsidRPr="0019269C">
        <w:rPr>
          <w:rFonts w:ascii="Arial Unicode MS" w:eastAsia="Arial Unicode MS" w:hAnsi="Arial Unicode MS" w:cs="Arial Unicode MS" w:hint="eastAsia"/>
          <w:sz w:val="20"/>
        </w:rPr>
        <w:t>는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전했습니다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>. "</w:t>
      </w:r>
      <w:r w:rsidRPr="0019269C">
        <w:rPr>
          <w:rFonts w:ascii="Arial Unicode MS" w:eastAsia="Arial Unicode MS" w:hAnsi="Arial Unicode MS" w:cs="Arial Unicode MS" w:hint="eastAsia"/>
          <w:sz w:val="20"/>
        </w:rPr>
        <w:t>이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점은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이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프로젝트에서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특히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유용했는데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, </w:t>
      </w:r>
      <w:r w:rsidRPr="0019269C">
        <w:rPr>
          <w:rFonts w:ascii="Arial Unicode MS" w:eastAsia="Arial Unicode MS" w:hAnsi="Arial Unicode MS" w:cs="Arial Unicode MS" w:hint="eastAsia"/>
          <w:sz w:val="20"/>
        </w:rPr>
        <w:t>그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이유는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작업을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마친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후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고객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부지로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운송하기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위해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기계를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해체해야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하기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때문입니다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작업장에서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기계를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재조립한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후에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XK10</w:t>
      </w:r>
      <w:r w:rsidRPr="0019269C">
        <w:rPr>
          <w:rFonts w:ascii="Arial Unicode MS" w:eastAsia="Arial Unicode MS" w:hAnsi="Arial Unicode MS" w:cs="Arial Unicode MS" w:hint="eastAsia"/>
          <w:sz w:val="20"/>
        </w:rPr>
        <w:t>을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사용하여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기계를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재점검할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있으므로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고객에게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정확성이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검증된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기계를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인도할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있습니다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>."</w:t>
      </w:r>
    </w:p>
    <w:p w14:paraId="3BB96CAA" w14:textId="77777777" w:rsidR="002441D8" w:rsidRPr="002441D8" w:rsidRDefault="002441D8" w:rsidP="002441D8">
      <w:pPr>
        <w:pStyle w:val="NoSpacing"/>
        <w:rPr>
          <w:rFonts w:ascii="Arial Unicode MS" w:eastAsia="Arial Unicode MS" w:hAnsi="Arial Unicode MS" w:cs="Arial Unicode MS"/>
          <w:sz w:val="20"/>
          <w:szCs w:val="20"/>
          <w:lang w:val="en-GB" w:eastAsia="en-GB"/>
        </w:rPr>
      </w:pPr>
    </w:p>
    <w:p w14:paraId="538A9B82" w14:textId="77777777" w:rsidR="002441D8" w:rsidRPr="002441D8" w:rsidRDefault="002441D8" w:rsidP="002441D8">
      <w:pPr>
        <w:pStyle w:val="NoSpacing"/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프로젝트는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여전히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진행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중이지만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XK10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정렬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레이저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시스템에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투자를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통해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이미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긍정적인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결과를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보았으며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정확성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시간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단축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및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비용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절감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측면에서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개선된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점들을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확인할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있었습니다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결과적으로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당사의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투자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수익은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이미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실현되고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있습니다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또한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품질과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정확성을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제공할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있다는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확신을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갖고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더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많은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대규모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프로젝트를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수주할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있게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되었습니다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.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지금까지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XK10</w:t>
      </w:r>
      <w:r w:rsidRPr="0019269C">
        <w:rPr>
          <w:rFonts w:ascii="Arial Unicode MS" w:eastAsia="Arial Unicode MS" w:hAnsi="Arial Unicode MS" w:cs="Arial Unicode MS" w:hint="eastAsia"/>
          <w:sz w:val="20"/>
        </w:rPr>
        <w:t>의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이점을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살펴보았으며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,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이제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다른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Renishaw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시스템을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채용하여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sz w:val="20"/>
        </w:rPr>
        <w:t>더</w:t>
      </w:r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많은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품질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보증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프로세스를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사내로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도입할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방법을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proofErr w:type="gramStart"/>
      <w:r w:rsidRPr="0019269C">
        <w:rPr>
          <w:rFonts w:ascii="Arial Unicode MS" w:eastAsia="Arial Unicode MS" w:hAnsi="Arial Unicode MS" w:cs="Arial Unicode MS" w:hint="eastAsia"/>
          <w:sz w:val="20"/>
        </w:rPr>
        <w:t>찾아볼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,</w:t>
      </w:r>
      <w:proofErr w:type="gram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  <w:sz w:val="20"/>
        </w:rPr>
        <w:t>계획입니다</w:t>
      </w:r>
      <w:proofErr w:type="spellEnd"/>
      <w:r w:rsidRPr="002441D8">
        <w:rPr>
          <w:rFonts w:ascii="Arial Unicode MS" w:eastAsia="Arial Unicode MS" w:hAnsi="Arial Unicode MS" w:cs="Arial Unicode MS" w:hint="eastAsia"/>
          <w:sz w:val="20"/>
          <w:lang w:val="en-GB"/>
        </w:rPr>
        <w:t>.”</w:t>
      </w:r>
    </w:p>
    <w:p w14:paraId="077CBDB2" w14:textId="77777777" w:rsidR="002441D8" w:rsidRPr="0019269C" w:rsidRDefault="002441D8" w:rsidP="002441D8">
      <w:pPr>
        <w:pStyle w:val="NoSpacing"/>
        <w:rPr>
          <w:rFonts w:ascii="Arial Unicode MS" w:eastAsia="Arial Unicode MS" w:hAnsi="Arial Unicode MS" w:cs="Arial Unicode MS"/>
          <w:sz w:val="20"/>
          <w:lang w:val="en-US"/>
        </w:rPr>
      </w:pPr>
    </w:p>
    <w:p w14:paraId="5786059E" w14:textId="77777777" w:rsidR="002441D8" w:rsidRPr="0019269C" w:rsidRDefault="002441D8" w:rsidP="002441D8">
      <w:pPr>
        <w:spacing w:line="276" w:lineRule="auto"/>
        <w:rPr>
          <w:rFonts w:ascii="Arial Unicode MS" w:eastAsia="Arial Unicode MS" w:hAnsi="Arial Unicode MS" w:cs="Arial Unicode MS"/>
          <w:b/>
          <w:bCs/>
        </w:rPr>
      </w:pPr>
      <w:proofErr w:type="spellStart"/>
      <w:r w:rsidRPr="0019269C">
        <w:rPr>
          <w:rFonts w:ascii="Arial Unicode MS" w:eastAsia="Arial Unicode MS" w:hAnsi="Arial Unicode MS" w:cs="Arial Unicode MS" w:hint="eastAsia"/>
        </w:rPr>
        <w:t>자세한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정보는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 xml:space="preserve"> </w:t>
      </w:r>
      <w:r w:rsidRPr="0019269C">
        <w:rPr>
          <w:rFonts w:ascii="Arial Unicode MS" w:eastAsia="Arial Unicode MS" w:hAnsi="Arial Unicode MS" w:cs="Arial Unicode MS" w:hint="eastAsia"/>
          <w:b/>
        </w:rPr>
        <w:t>www.renishaw.co.kr/xk10</w:t>
      </w:r>
      <w:r w:rsidRPr="0019269C">
        <w:rPr>
          <w:rFonts w:ascii="Arial Unicode MS" w:eastAsia="Arial Unicode MS" w:hAnsi="Arial Unicode MS" w:cs="Arial Unicode MS" w:hint="eastAsia"/>
        </w:rPr>
        <w:t xml:space="preserve">에서 </w:t>
      </w:r>
      <w:proofErr w:type="spellStart"/>
      <w:r w:rsidRPr="0019269C">
        <w:rPr>
          <w:rFonts w:ascii="Arial Unicode MS" w:eastAsia="Arial Unicode MS" w:hAnsi="Arial Unicode MS" w:cs="Arial Unicode MS" w:hint="eastAsia"/>
        </w:rPr>
        <w:t>확인하십시오</w:t>
      </w:r>
      <w:proofErr w:type="spellEnd"/>
      <w:r w:rsidRPr="0019269C">
        <w:rPr>
          <w:rFonts w:ascii="Arial Unicode MS" w:eastAsia="Arial Unicode MS" w:hAnsi="Arial Unicode MS" w:cs="Arial Unicode MS" w:hint="eastAsia"/>
        </w:rPr>
        <w:t>.</w:t>
      </w:r>
    </w:p>
    <w:p w14:paraId="4B9261D4" w14:textId="77777777" w:rsidR="002441D8" w:rsidRPr="0019269C" w:rsidRDefault="002441D8" w:rsidP="002441D8">
      <w:pPr>
        <w:spacing w:line="276" w:lineRule="auto"/>
        <w:rPr>
          <w:rFonts w:ascii="Arial Unicode MS" w:eastAsia="Arial Unicode MS" w:hAnsi="Arial Unicode MS" w:cs="Arial Unicode MS"/>
          <w:sz w:val="22"/>
          <w:szCs w:val="22"/>
        </w:rPr>
      </w:pPr>
    </w:p>
    <w:p w14:paraId="49BFDD47" w14:textId="77777777" w:rsidR="002441D8" w:rsidRPr="0019269C" w:rsidRDefault="002441D8" w:rsidP="002441D8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9269C">
        <w:rPr>
          <w:rFonts w:ascii="Arial Unicode MS" w:eastAsia="Arial Unicode MS" w:hAnsi="Arial Unicode MS" w:cs="Arial Unicode MS" w:hint="eastAsia"/>
          <w:b/>
          <w:sz w:val="22"/>
        </w:rPr>
        <w:t>끝</w:t>
      </w:r>
    </w:p>
    <w:p w14:paraId="6098CFC6" w14:textId="77777777" w:rsidR="002441D8" w:rsidRPr="0019269C" w:rsidRDefault="002441D8" w:rsidP="002441D8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1D8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3233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2023-05-24T07:22:00Z</dcterms:created>
  <dcterms:modified xsi:type="dcterms:W3CDTF">2023-05-24T07:22:00Z</dcterms:modified>
</cp:coreProperties>
</file>