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A694" w14:textId="312E20BD" w:rsidR="008C4602" w:rsidRPr="00873E69" w:rsidRDefault="00FB3AEB">
      <w:pPr>
        <w:rPr>
          <w:rFonts w:ascii="Arial" w:eastAsia="Malgun Gothic" w:hAnsi="Arial" w:cs="Arial"/>
          <w:b/>
          <w:bCs/>
          <w:sz w:val="32"/>
          <w:szCs w:val="32"/>
          <w:lang w:val="en-US"/>
        </w:rPr>
      </w:pPr>
      <w:r w:rsidRPr="00873E69">
        <w:rPr>
          <w:rFonts w:ascii="Arial" w:eastAsia="Malgun Gothic" w:hAnsi="Arial" w:cs="Arial"/>
          <w:b/>
          <w:bCs/>
          <w:sz w:val="32"/>
          <w:szCs w:val="32"/>
          <w:lang w:eastAsia="ko-KR"/>
        </w:rPr>
        <w:t>Renishaw</w:t>
      </w:r>
      <w:r w:rsidRPr="00873E69">
        <w:rPr>
          <w:rFonts w:ascii="Arial" w:eastAsia="Malgun Gothic" w:hAnsi="Arial" w:cs="Arial"/>
          <w:b/>
          <w:bCs/>
          <w:sz w:val="32"/>
          <w:szCs w:val="32"/>
        </w:rPr>
        <w:t>, SIMTOS 2026</w:t>
      </w:r>
      <w:r w:rsidRPr="00873E69">
        <w:rPr>
          <w:rFonts w:ascii="Arial" w:eastAsia="Malgun Gothic" w:hAnsi="Arial" w:cs="Arial"/>
          <w:b/>
          <w:bCs/>
          <w:sz w:val="32"/>
          <w:szCs w:val="32"/>
        </w:rPr>
        <w:t>에서</w:t>
      </w:r>
      <w:r w:rsidRPr="00873E69">
        <w:rPr>
          <w:rFonts w:ascii="Arial" w:eastAsia="Malgun Gothic" w:hAnsi="Arial" w:cs="Arial"/>
          <w:b/>
          <w:bCs/>
          <w:sz w:val="32"/>
          <w:szCs w:val="32"/>
        </w:rPr>
        <w:t xml:space="preserve"> </w:t>
      </w:r>
      <w:r w:rsidRPr="00873E69">
        <w:rPr>
          <w:rFonts w:ascii="Arial" w:eastAsia="Malgun Gothic" w:hAnsi="Arial" w:cs="Arial"/>
          <w:b/>
          <w:bCs/>
          <w:sz w:val="32"/>
          <w:szCs w:val="32"/>
        </w:rPr>
        <w:t>첨단</w:t>
      </w:r>
      <w:r w:rsidRPr="00873E69">
        <w:rPr>
          <w:rFonts w:ascii="Arial" w:eastAsia="Malgun Gothic" w:hAnsi="Arial" w:cs="Arial"/>
          <w:b/>
          <w:bCs/>
          <w:sz w:val="32"/>
          <w:szCs w:val="32"/>
        </w:rPr>
        <w:t xml:space="preserve"> </w:t>
      </w:r>
      <w:r w:rsidRPr="00873E69">
        <w:rPr>
          <w:rFonts w:ascii="Arial" w:eastAsia="Malgun Gothic" w:hAnsi="Arial" w:cs="Arial"/>
          <w:b/>
          <w:bCs/>
          <w:sz w:val="32"/>
          <w:szCs w:val="32"/>
        </w:rPr>
        <w:t>측정</w:t>
      </w:r>
      <w:r w:rsidRPr="00873E69">
        <w:rPr>
          <w:rFonts w:ascii="Arial" w:eastAsia="Malgun Gothic" w:hAnsi="Arial" w:cs="Arial"/>
          <w:b/>
          <w:bCs/>
          <w:sz w:val="32"/>
          <w:szCs w:val="32"/>
        </w:rPr>
        <w:t xml:space="preserve"> </w:t>
      </w:r>
      <w:r w:rsidRPr="00873E69">
        <w:rPr>
          <w:rFonts w:ascii="Arial" w:eastAsia="Malgun Gothic" w:hAnsi="Arial" w:cs="Arial"/>
          <w:b/>
          <w:bCs/>
          <w:sz w:val="32"/>
          <w:szCs w:val="32"/>
        </w:rPr>
        <w:t>기술의</w:t>
      </w:r>
      <w:r w:rsidRPr="00873E69">
        <w:rPr>
          <w:rFonts w:ascii="Arial" w:eastAsia="Malgun Gothic" w:hAnsi="Arial" w:cs="Arial"/>
          <w:b/>
          <w:bCs/>
          <w:sz w:val="32"/>
          <w:szCs w:val="32"/>
        </w:rPr>
        <w:t xml:space="preserve"> </w:t>
      </w:r>
      <w:r w:rsidRPr="00873E69">
        <w:rPr>
          <w:rFonts w:ascii="Arial" w:eastAsia="Malgun Gothic" w:hAnsi="Arial" w:cs="Arial"/>
          <w:b/>
          <w:bCs/>
          <w:sz w:val="32"/>
          <w:szCs w:val="32"/>
        </w:rPr>
        <w:t>미래를</w:t>
      </w:r>
      <w:r w:rsidRPr="00873E69">
        <w:rPr>
          <w:rFonts w:ascii="Arial" w:eastAsia="Malgun Gothic" w:hAnsi="Arial" w:cs="Arial"/>
          <w:b/>
          <w:bCs/>
          <w:sz w:val="32"/>
          <w:szCs w:val="32"/>
        </w:rPr>
        <w:t xml:space="preserve"> </w:t>
      </w:r>
      <w:r w:rsidRPr="00873E69">
        <w:rPr>
          <w:rFonts w:ascii="Arial" w:eastAsia="Malgun Gothic" w:hAnsi="Arial" w:cs="Arial"/>
          <w:b/>
          <w:bCs/>
          <w:sz w:val="32"/>
          <w:szCs w:val="32"/>
        </w:rPr>
        <w:t>제시하다</w:t>
      </w:r>
    </w:p>
    <w:p w14:paraId="06802D0D" w14:textId="77777777" w:rsidR="00FB3AEB" w:rsidRPr="00873E69" w:rsidRDefault="00FB3AEB">
      <w:pPr>
        <w:rPr>
          <w:rFonts w:ascii="Arial" w:eastAsia="Malgun Gothic" w:hAnsi="Arial" w:cs="Arial"/>
          <w:b/>
          <w:bCs/>
          <w:sz w:val="20"/>
          <w:szCs w:val="20"/>
          <w:lang w:val="en-US"/>
        </w:rPr>
      </w:pPr>
    </w:p>
    <w:p w14:paraId="6DDDF70E" w14:textId="0B1F810E" w:rsidR="00FB3AEB" w:rsidRPr="00873E69" w:rsidRDefault="00FB3AEB">
      <w:pPr>
        <w:rPr>
          <w:rFonts w:ascii="Arial" w:eastAsia="Malgun Gothic" w:hAnsi="Arial" w:cs="Arial"/>
          <w:sz w:val="22"/>
          <w:szCs w:val="22"/>
          <w:lang w:val="en-US" w:eastAsia="ko-KR"/>
        </w:rPr>
      </w:pPr>
      <w:r w:rsidRPr="00873E69">
        <w:rPr>
          <w:rFonts w:ascii="Arial" w:eastAsia="Malgun Gothic" w:hAnsi="Arial" w:cs="Arial"/>
          <w:sz w:val="22"/>
          <w:szCs w:val="22"/>
        </w:rPr>
        <w:t>글로벌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엔지니어링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기술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기업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레니쇼</w:t>
      </w:r>
      <w:r w:rsidRPr="00873E69">
        <w:rPr>
          <w:rFonts w:ascii="Arial" w:eastAsia="Malgun Gothic" w:hAnsi="Arial" w:cs="Arial"/>
          <w:sz w:val="22"/>
          <w:szCs w:val="22"/>
        </w:rPr>
        <w:t>(Renishaw)</w:t>
      </w:r>
      <w:r w:rsidRPr="00873E69">
        <w:rPr>
          <w:rFonts w:ascii="Arial" w:eastAsia="Malgun Gothic" w:hAnsi="Arial" w:cs="Arial"/>
          <w:sz w:val="22"/>
          <w:szCs w:val="22"/>
        </w:rPr>
        <w:t>가</w:t>
      </w:r>
      <w:r w:rsidRPr="00873E69">
        <w:rPr>
          <w:rFonts w:ascii="Arial" w:eastAsia="Malgun Gothic" w:hAnsi="Arial" w:cs="Arial"/>
          <w:sz w:val="22"/>
          <w:szCs w:val="22"/>
        </w:rPr>
        <w:t xml:space="preserve"> SIMTOS 2026(2026</w:t>
      </w:r>
      <w:r w:rsidRPr="00873E69">
        <w:rPr>
          <w:rFonts w:ascii="Arial" w:eastAsia="Malgun Gothic" w:hAnsi="Arial" w:cs="Arial"/>
          <w:sz w:val="22"/>
          <w:szCs w:val="22"/>
        </w:rPr>
        <w:t>년</w:t>
      </w:r>
      <w:r w:rsidRPr="00873E69">
        <w:rPr>
          <w:rFonts w:ascii="Arial" w:eastAsia="Malgun Gothic" w:hAnsi="Arial" w:cs="Arial"/>
          <w:sz w:val="22"/>
          <w:szCs w:val="22"/>
        </w:rPr>
        <w:t xml:space="preserve"> 4</w:t>
      </w:r>
      <w:r w:rsidRPr="00873E69">
        <w:rPr>
          <w:rFonts w:ascii="Arial" w:eastAsia="Malgun Gothic" w:hAnsi="Arial" w:cs="Arial"/>
          <w:sz w:val="22"/>
          <w:szCs w:val="22"/>
        </w:rPr>
        <w:t>월</w:t>
      </w:r>
      <w:r w:rsidRPr="00873E69">
        <w:rPr>
          <w:rFonts w:ascii="Arial" w:eastAsia="Malgun Gothic" w:hAnsi="Arial" w:cs="Arial"/>
          <w:sz w:val="22"/>
          <w:szCs w:val="22"/>
        </w:rPr>
        <w:t xml:space="preserve"> 13~17</w:t>
      </w:r>
      <w:r w:rsidRPr="00873E69">
        <w:rPr>
          <w:rFonts w:ascii="Arial" w:eastAsia="Malgun Gothic" w:hAnsi="Arial" w:cs="Arial"/>
          <w:sz w:val="22"/>
          <w:szCs w:val="22"/>
        </w:rPr>
        <w:t>일</w:t>
      </w:r>
      <w:r w:rsidRPr="00873E69">
        <w:rPr>
          <w:rFonts w:ascii="Arial" w:eastAsia="Malgun Gothic" w:hAnsi="Arial" w:cs="Arial"/>
          <w:sz w:val="22"/>
          <w:szCs w:val="22"/>
        </w:rPr>
        <w:t xml:space="preserve">, </w:t>
      </w:r>
      <w:r w:rsidRPr="00873E69">
        <w:rPr>
          <w:rFonts w:ascii="Arial" w:eastAsia="Malgun Gothic" w:hAnsi="Arial" w:cs="Arial"/>
          <w:sz w:val="22"/>
          <w:szCs w:val="22"/>
        </w:rPr>
        <w:t>부스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번호</w:t>
      </w:r>
      <w:r w:rsidRPr="00873E69">
        <w:rPr>
          <w:rFonts w:ascii="Arial" w:eastAsia="Malgun Gothic" w:hAnsi="Arial" w:cs="Arial"/>
          <w:sz w:val="22"/>
          <w:szCs w:val="22"/>
        </w:rPr>
        <w:t xml:space="preserve"> 01B100)</w:t>
      </w:r>
      <w:r w:rsidRPr="00873E69">
        <w:rPr>
          <w:rFonts w:ascii="Arial" w:eastAsia="Malgun Gothic" w:hAnsi="Arial" w:cs="Arial"/>
          <w:sz w:val="22"/>
          <w:szCs w:val="22"/>
        </w:rPr>
        <w:t>에서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제조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공정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자동화</w:t>
      </w:r>
      <w:r w:rsidRPr="00873E69">
        <w:rPr>
          <w:rFonts w:ascii="Arial" w:eastAsia="Malgun Gothic" w:hAnsi="Arial" w:cs="Arial"/>
          <w:sz w:val="22"/>
          <w:szCs w:val="22"/>
        </w:rPr>
        <w:t xml:space="preserve">,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폐루프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공정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제어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및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신속한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부품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검증을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위한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혁신적인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최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첨단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측정솔루션을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선보입니다</w:t>
      </w:r>
      <w:r w:rsidRPr="00873E69">
        <w:rPr>
          <w:rFonts w:ascii="Arial" w:eastAsia="Malgun Gothic" w:hAnsi="Arial" w:cs="Arial"/>
          <w:sz w:val="22"/>
          <w:szCs w:val="22"/>
        </w:rPr>
        <w:t xml:space="preserve">.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이번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전시의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가장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주목할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만한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부분은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Equator-X</w:t>
      </w:r>
      <w:r w:rsidR="0072302D" w:rsidRPr="0072302D">
        <w:rPr>
          <w:rFonts w:ascii="Arial" w:eastAsia="Malgun Gothic" w:hAnsi="Arial" w:cs="Arial"/>
          <w:sz w:val="22"/>
          <w:szCs w:val="22"/>
        </w:rPr>
        <w:t>™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게이징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시스템의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출시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입니다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.</w:t>
      </w:r>
    </w:p>
    <w:p w14:paraId="6A8F2D52" w14:textId="77777777" w:rsidR="00FB3AEB" w:rsidRPr="00873E69" w:rsidRDefault="00FB3AEB" w:rsidP="00FB3AEB">
      <w:pPr>
        <w:rPr>
          <w:rFonts w:ascii="Arial" w:eastAsia="Malgun Gothic" w:hAnsi="Arial" w:cs="Arial"/>
          <w:sz w:val="22"/>
          <w:szCs w:val="22"/>
          <w:u w:val="single"/>
        </w:rPr>
      </w:pP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</w:rPr>
        <w:t>완벽한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</w:rPr>
        <w:t xml:space="preserve"> 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  <w:lang w:eastAsia="ko-KR"/>
        </w:rPr>
        <w:t>현장용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  <w:lang w:eastAsia="ko-KR"/>
        </w:rPr>
        <w:t xml:space="preserve"> 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</w:rPr>
        <w:t>게이징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</w:rPr>
        <w:t xml:space="preserve"> 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</w:rPr>
        <w:t>솔루션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</w:rPr>
        <w:t xml:space="preserve"> 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</w:rPr>
        <w:t>소개</w:t>
      </w:r>
    </w:p>
    <w:p w14:paraId="11CA8CAA" w14:textId="2C2AEE7F" w:rsidR="00FB3AEB" w:rsidRPr="00873E69" w:rsidRDefault="00FB3AEB" w:rsidP="00FB3AEB">
      <w:pPr>
        <w:rPr>
          <w:rFonts w:ascii="Arial" w:eastAsia="Malgun Gothic" w:hAnsi="Arial" w:cs="Arial"/>
          <w:sz w:val="22"/>
          <w:szCs w:val="22"/>
        </w:rPr>
      </w:pPr>
      <w:r w:rsidRPr="00873E69">
        <w:rPr>
          <w:rFonts w:ascii="Arial" w:eastAsia="Malgun Gothic" w:hAnsi="Arial" w:cs="Arial"/>
          <w:sz w:val="22"/>
          <w:szCs w:val="22"/>
        </w:rPr>
        <w:t>새로운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hyperlink r:id="rId5" w:history="1">
        <w:r w:rsidRPr="00873E69">
          <w:rPr>
            <w:rStyle w:val="Hyperlink"/>
            <w:rFonts w:ascii="Arial" w:eastAsia="Malgun Gothic" w:hAnsi="Arial" w:cs="Arial"/>
            <w:sz w:val="22"/>
            <w:szCs w:val="22"/>
          </w:rPr>
          <w:t>Equator</w:t>
        </w:r>
        <w:r w:rsidRPr="00873E69">
          <w:rPr>
            <w:rStyle w:val="Hyperlink"/>
            <w:rFonts w:ascii="Arial" w:eastAsia="Malgun Gothic" w:hAnsi="Arial" w:cs="Arial"/>
            <w:sz w:val="22"/>
            <w:szCs w:val="22"/>
          </w:rPr>
          <w:noBreakHyphen/>
          <w:t xml:space="preserve">X 500 </w:t>
        </w:r>
        <w:r w:rsidRPr="00873E69">
          <w:rPr>
            <w:rStyle w:val="Hyperlink"/>
            <w:rFonts w:ascii="Arial" w:eastAsia="Malgun Gothic" w:hAnsi="Arial" w:cs="Arial"/>
            <w:sz w:val="22"/>
            <w:szCs w:val="22"/>
            <w:lang w:eastAsia="ko-KR"/>
          </w:rPr>
          <w:t>(</w:t>
        </w:r>
        <w:r w:rsidRPr="00873E69">
          <w:rPr>
            <w:rStyle w:val="Hyperlink"/>
            <w:rFonts w:ascii="Arial" w:eastAsia="Malgun Gothic" w:hAnsi="Arial" w:cs="Arial"/>
            <w:sz w:val="22"/>
            <w:szCs w:val="22"/>
            <w:lang w:eastAsia="ko-KR"/>
          </w:rPr>
          <w:t>이큐에이터</w:t>
        </w:r>
        <w:r w:rsidRPr="00873E69">
          <w:rPr>
            <w:rStyle w:val="Hyperlink"/>
            <w:rFonts w:ascii="Arial" w:eastAsia="Malgun Gothic" w:hAnsi="Arial" w:cs="Arial"/>
            <w:sz w:val="22"/>
            <w:szCs w:val="22"/>
            <w:lang w:eastAsia="ko-KR"/>
          </w:rPr>
          <w:t xml:space="preserve">-X) </w:t>
        </w:r>
        <w:r w:rsidRPr="00873E69">
          <w:rPr>
            <w:rStyle w:val="Hyperlink"/>
            <w:rFonts w:ascii="Arial" w:eastAsia="Malgun Gothic" w:hAnsi="Arial" w:cs="Arial"/>
            <w:sz w:val="22"/>
            <w:szCs w:val="22"/>
            <w:lang w:eastAsia="ko-KR"/>
          </w:rPr>
          <w:t>시스템</w:t>
        </w:r>
      </w:hyperlink>
      <w:r w:rsidRPr="00873E69">
        <w:rPr>
          <w:rFonts w:ascii="Arial" w:eastAsia="Malgun Gothic" w:hAnsi="Arial" w:cs="Arial"/>
          <w:sz w:val="22"/>
          <w:szCs w:val="22"/>
          <w:lang w:eastAsia="ko-KR"/>
        </w:rPr>
        <w:t>은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하나의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장비에서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절대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측정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기능과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비교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측정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기능을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모두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제공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합니다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.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고성능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의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빠른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측정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속도와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높은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정밀도를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통해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기존</w:t>
      </w:r>
      <w:r w:rsidRPr="00873E69">
        <w:rPr>
          <w:rFonts w:ascii="Arial" w:eastAsia="Malgun Gothic" w:hAnsi="Arial" w:cs="Arial"/>
          <w:sz w:val="22"/>
          <w:szCs w:val="22"/>
        </w:rPr>
        <w:t xml:space="preserve"> 3</w:t>
      </w:r>
      <w:r w:rsidRPr="00873E69">
        <w:rPr>
          <w:rFonts w:ascii="Arial" w:eastAsia="Malgun Gothic" w:hAnsi="Arial" w:cs="Arial"/>
          <w:sz w:val="22"/>
          <w:szCs w:val="22"/>
        </w:rPr>
        <w:t>축</w:t>
      </w:r>
      <w:r w:rsidRPr="00873E69">
        <w:rPr>
          <w:rFonts w:ascii="Arial" w:eastAsia="Malgun Gothic" w:hAnsi="Arial" w:cs="Arial"/>
          <w:sz w:val="22"/>
          <w:szCs w:val="22"/>
        </w:rPr>
        <w:t xml:space="preserve"> CMM </w:t>
      </w:r>
      <w:r w:rsidRPr="00873E69">
        <w:rPr>
          <w:rFonts w:ascii="Arial" w:eastAsia="Malgun Gothic" w:hAnsi="Arial" w:cs="Arial"/>
          <w:sz w:val="22"/>
          <w:szCs w:val="22"/>
        </w:rPr>
        <w:t>대비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검사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용량과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처리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속도를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크게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향상시킵니다</w:t>
      </w:r>
      <w:r w:rsidRPr="00873E69">
        <w:rPr>
          <w:rFonts w:ascii="Arial" w:eastAsia="Malgun Gothic" w:hAnsi="Arial" w:cs="Arial"/>
          <w:sz w:val="22"/>
          <w:szCs w:val="22"/>
        </w:rPr>
        <w:t>.</w:t>
      </w:r>
    </w:p>
    <w:p w14:paraId="2283227D" w14:textId="77777777" w:rsidR="00FB3AEB" w:rsidRPr="00873E69" w:rsidRDefault="00FB3AEB" w:rsidP="00FB3AEB">
      <w:pPr>
        <w:rPr>
          <w:rFonts w:ascii="Arial" w:eastAsia="Malgun Gothic" w:hAnsi="Arial" w:cs="Arial"/>
          <w:sz w:val="22"/>
          <w:szCs w:val="22"/>
          <w:lang w:eastAsia="ko-KR"/>
        </w:rPr>
      </w:pPr>
      <w:r w:rsidRPr="00873E69">
        <w:rPr>
          <w:rFonts w:ascii="Arial" w:eastAsia="Malgun Gothic" w:hAnsi="Arial" w:cs="Arial"/>
          <w:sz w:val="22"/>
          <w:szCs w:val="22"/>
          <w:lang w:eastAsia="ko-KR"/>
        </w:rPr>
        <w:t>절대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측정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모드에서는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최대</w:t>
      </w:r>
      <w:r w:rsidRPr="00873E69">
        <w:rPr>
          <w:rFonts w:ascii="Arial" w:eastAsia="Malgun Gothic" w:hAnsi="Arial" w:cs="Arial"/>
          <w:sz w:val="22"/>
          <w:szCs w:val="22"/>
        </w:rPr>
        <w:t xml:space="preserve"> 250 mm/s</w:t>
      </w:r>
      <w:r w:rsidRPr="00873E69">
        <w:rPr>
          <w:rFonts w:ascii="Arial" w:eastAsia="Malgun Gothic" w:hAnsi="Arial" w:cs="Arial"/>
          <w:sz w:val="22"/>
          <w:szCs w:val="22"/>
        </w:rPr>
        <w:t>의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스캐닝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속도로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부품을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측정할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수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있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습니다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.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이를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통해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중</w:t>
      </w:r>
      <w:r w:rsidRPr="00873E69">
        <w:rPr>
          <w:rFonts w:ascii="Arial" w:eastAsia="Malgun Gothic" w:hAnsi="Arial" w:cs="Arial"/>
          <w:sz w:val="22"/>
          <w:szCs w:val="22"/>
        </w:rPr>
        <w:t>·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소</w:t>
      </w:r>
      <w:r w:rsidRPr="00873E69">
        <w:rPr>
          <w:rFonts w:ascii="Arial" w:eastAsia="Malgun Gothic" w:hAnsi="Arial" w:cs="Arial"/>
          <w:sz w:val="22"/>
          <w:szCs w:val="22"/>
        </w:rPr>
        <w:t>규모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의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배치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생산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및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다양한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부품을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생산하는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제조업체의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검사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능력</w:t>
      </w:r>
      <w:r w:rsidRPr="00873E69">
        <w:rPr>
          <w:rFonts w:ascii="Arial" w:eastAsia="Malgun Gothic" w:hAnsi="Arial" w:cs="Arial"/>
          <w:sz w:val="22"/>
          <w:szCs w:val="22"/>
        </w:rPr>
        <w:t>과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처리량을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획기적으로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개선합니다</w:t>
      </w:r>
      <w:r w:rsidRPr="00873E69">
        <w:rPr>
          <w:rFonts w:ascii="Arial" w:eastAsia="Malgun Gothic" w:hAnsi="Arial" w:cs="Arial"/>
          <w:sz w:val="22"/>
          <w:szCs w:val="22"/>
        </w:rPr>
        <w:t xml:space="preserve">. </w:t>
      </w:r>
      <w:r w:rsidRPr="00873E69">
        <w:rPr>
          <w:rFonts w:ascii="Arial" w:eastAsia="Malgun Gothic" w:hAnsi="Arial" w:cs="Arial"/>
          <w:sz w:val="22"/>
          <w:szCs w:val="22"/>
        </w:rPr>
        <w:t>특히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이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제품은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생산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현장에서의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초기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부품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검증과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라인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에서의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전수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검사에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최적화된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기능을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제공합니다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.</w:t>
      </w:r>
    </w:p>
    <w:p w14:paraId="1BCEC8E3" w14:textId="6829A682" w:rsidR="00FB3AEB" w:rsidRPr="00873E69" w:rsidRDefault="00FB3AEB" w:rsidP="00FB3AEB">
      <w:pPr>
        <w:rPr>
          <w:rFonts w:ascii="Arial" w:eastAsia="Malgun Gothic" w:hAnsi="Arial" w:cs="Arial"/>
          <w:sz w:val="22"/>
          <w:szCs w:val="22"/>
        </w:rPr>
      </w:pPr>
      <w:r w:rsidRPr="00873E69">
        <w:rPr>
          <w:rFonts w:ascii="Arial" w:eastAsia="Malgun Gothic" w:hAnsi="Arial" w:cs="Arial"/>
          <w:sz w:val="22"/>
          <w:szCs w:val="22"/>
          <w:lang w:eastAsia="ko-KR"/>
        </w:rPr>
        <w:t>비교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측정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모드에서는</w:t>
      </w:r>
      <w:r w:rsidRPr="00873E69">
        <w:rPr>
          <w:rFonts w:ascii="Arial" w:eastAsia="Malgun Gothic" w:hAnsi="Arial" w:cs="Arial"/>
          <w:sz w:val="22"/>
          <w:szCs w:val="22"/>
        </w:rPr>
        <w:t xml:space="preserve"> Equator</w:t>
      </w:r>
      <w:r w:rsidRPr="00873E69">
        <w:rPr>
          <w:rFonts w:ascii="Cambria Math" w:eastAsia="Malgun Gothic" w:hAnsi="Cambria Math" w:cs="Cambria Math"/>
          <w:sz w:val="22"/>
          <w:szCs w:val="22"/>
        </w:rPr>
        <w:t>‑</w:t>
      </w:r>
      <w:r w:rsidRPr="00873E69">
        <w:rPr>
          <w:rFonts w:ascii="Arial" w:eastAsia="Malgun Gothic" w:hAnsi="Arial" w:cs="Arial"/>
          <w:sz w:val="22"/>
          <w:szCs w:val="22"/>
        </w:rPr>
        <w:t>X</w:t>
      </w:r>
      <w:r w:rsidRPr="00873E69">
        <w:rPr>
          <w:rFonts w:ascii="Arial" w:eastAsia="Malgun Gothic" w:hAnsi="Arial" w:cs="Arial"/>
          <w:sz w:val="22"/>
          <w:szCs w:val="22"/>
        </w:rPr>
        <w:t>시스템이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최대</w:t>
      </w:r>
      <w:r w:rsidRPr="00873E69">
        <w:rPr>
          <w:rFonts w:ascii="Arial" w:eastAsia="Malgun Gothic" w:hAnsi="Arial" w:cs="Arial"/>
          <w:sz w:val="22"/>
          <w:szCs w:val="22"/>
        </w:rPr>
        <w:t xml:space="preserve"> 500 mm/s</w:t>
      </w:r>
      <w:r w:rsidRPr="00873E69">
        <w:rPr>
          <w:rFonts w:ascii="Arial" w:eastAsia="Malgun Gothic" w:hAnsi="Arial" w:cs="Arial"/>
          <w:sz w:val="22"/>
          <w:szCs w:val="22"/>
        </w:rPr>
        <w:t>의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초고속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스캐닝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속도를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구현하여</w:t>
      </w:r>
      <w:r w:rsidRPr="00873E69">
        <w:rPr>
          <w:rFonts w:ascii="Arial" w:eastAsia="Malgun Gothic" w:hAnsi="Arial" w:cs="Arial"/>
          <w:sz w:val="22"/>
          <w:szCs w:val="22"/>
        </w:rPr>
        <w:t xml:space="preserve">, </w:t>
      </w:r>
      <w:r w:rsidRPr="00873E69">
        <w:rPr>
          <w:rFonts w:ascii="Arial" w:eastAsia="Malgun Gothic" w:hAnsi="Arial" w:cs="Arial"/>
          <w:sz w:val="22"/>
          <w:szCs w:val="22"/>
        </w:rPr>
        <w:t>사이클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타임이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중요한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동일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부품의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대량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검사에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최적화된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성능을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제공합니다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. </w:t>
      </w:r>
      <w:r w:rsidRPr="00873E69">
        <w:rPr>
          <w:rFonts w:ascii="Arial" w:eastAsia="Malgun Gothic" w:hAnsi="Arial" w:cs="Arial"/>
          <w:sz w:val="22"/>
          <w:szCs w:val="22"/>
        </w:rPr>
        <w:t>또한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다양한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온도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변화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환경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에서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측정이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까다로운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경우에도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고속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측정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옵션을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제공해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제조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현장의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생산성과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신뢰성을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크게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향상시킵니다</w:t>
      </w:r>
      <w:r w:rsidRPr="00873E69">
        <w:rPr>
          <w:rFonts w:ascii="Arial" w:eastAsia="Malgun Gothic" w:hAnsi="Arial" w:cs="Arial"/>
          <w:sz w:val="22"/>
          <w:szCs w:val="22"/>
        </w:rPr>
        <w:t>.</w:t>
      </w:r>
    </w:p>
    <w:p w14:paraId="249CA329" w14:textId="77777777" w:rsidR="00FB3AEB" w:rsidRPr="00873E69" w:rsidRDefault="00FB3AEB" w:rsidP="00FB3AEB">
      <w:pPr>
        <w:rPr>
          <w:rFonts w:ascii="Arial" w:eastAsia="Malgun Gothic" w:hAnsi="Arial" w:cs="Arial"/>
          <w:b/>
          <w:bCs/>
          <w:sz w:val="22"/>
          <w:szCs w:val="22"/>
          <w:u w:val="single"/>
        </w:rPr>
      </w:pP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</w:rPr>
        <w:t>차세대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</w:rPr>
        <w:t xml:space="preserve"> 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</w:rPr>
        <w:t>공작기계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</w:rPr>
        <w:t xml:space="preserve"> 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</w:rPr>
        <w:t>프로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  <w:lang w:eastAsia="ko-KR"/>
        </w:rPr>
        <w:t>브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</w:rPr>
        <w:t xml:space="preserve"> 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</w:rPr>
        <w:t>솔루션</w:t>
      </w:r>
    </w:p>
    <w:p w14:paraId="282C166A" w14:textId="11890E7F" w:rsidR="00FB3AEB" w:rsidRPr="00873E69" w:rsidRDefault="00FB3AEB" w:rsidP="00FB3AEB">
      <w:pPr>
        <w:rPr>
          <w:rFonts w:ascii="Arial" w:eastAsia="Malgun Gothic" w:hAnsi="Arial" w:cs="Arial"/>
          <w:sz w:val="22"/>
          <w:szCs w:val="22"/>
        </w:rPr>
      </w:pPr>
      <w:hyperlink r:id="rId6" w:history="1">
        <w:r w:rsidRPr="00873E69">
          <w:rPr>
            <w:rStyle w:val="Hyperlink"/>
            <w:rFonts w:ascii="Arial" w:eastAsia="Malgun Gothic" w:hAnsi="Arial" w:cs="Arial"/>
            <w:sz w:val="22"/>
            <w:szCs w:val="22"/>
          </w:rPr>
          <w:t xml:space="preserve">SPRINT™ </w:t>
        </w:r>
        <w:r w:rsidRPr="00873E69">
          <w:rPr>
            <w:rStyle w:val="Hyperlink"/>
            <w:rFonts w:ascii="Arial" w:eastAsia="Malgun Gothic" w:hAnsi="Arial" w:cs="Arial"/>
            <w:sz w:val="22"/>
            <w:szCs w:val="22"/>
            <w:lang w:eastAsia="ko-KR"/>
          </w:rPr>
          <w:t>기술이</w:t>
        </w:r>
        <w:r w:rsidRPr="00873E69">
          <w:rPr>
            <w:rStyle w:val="Hyperlink"/>
            <w:rFonts w:ascii="Arial" w:eastAsia="Malgun Gothic" w:hAnsi="Arial" w:cs="Arial"/>
            <w:sz w:val="22"/>
            <w:szCs w:val="22"/>
            <w:lang w:eastAsia="ko-KR"/>
          </w:rPr>
          <w:t xml:space="preserve"> </w:t>
        </w:r>
        <w:r w:rsidRPr="00873E69">
          <w:rPr>
            <w:rStyle w:val="Hyperlink"/>
            <w:rFonts w:ascii="Arial" w:eastAsia="Malgun Gothic" w:hAnsi="Arial" w:cs="Arial"/>
            <w:sz w:val="22"/>
            <w:szCs w:val="22"/>
            <w:lang w:eastAsia="ko-KR"/>
          </w:rPr>
          <w:t>적용된</w:t>
        </w:r>
        <w:r w:rsidRPr="00873E69">
          <w:rPr>
            <w:rStyle w:val="Hyperlink"/>
            <w:rFonts w:ascii="Arial" w:eastAsia="Malgun Gothic" w:hAnsi="Arial" w:cs="Arial"/>
            <w:sz w:val="22"/>
            <w:szCs w:val="22"/>
            <w:lang w:eastAsia="ko-KR"/>
          </w:rPr>
          <w:t xml:space="preserve"> OSP60 </w:t>
        </w:r>
        <w:r w:rsidRPr="00873E69">
          <w:rPr>
            <w:rStyle w:val="Hyperlink"/>
            <w:rFonts w:ascii="Arial" w:eastAsia="Malgun Gothic" w:hAnsi="Arial" w:cs="Arial"/>
            <w:sz w:val="22"/>
            <w:szCs w:val="22"/>
          </w:rPr>
          <w:t>스캐닝</w:t>
        </w:r>
        <w:r w:rsidRPr="00873E69">
          <w:rPr>
            <w:rStyle w:val="Hyperlink"/>
            <w:rFonts w:ascii="Arial" w:eastAsia="Malgun Gothic" w:hAnsi="Arial" w:cs="Arial"/>
            <w:sz w:val="22"/>
            <w:szCs w:val="22"/>
          </w:rPr>
          <w:t xml:space="preserve"> </w:t>
        </w:r>
        <w:r w:rsidRPr="00873E69">
          <w:rPr>
            <w:rStyle w:val="Hyperlink"/>
            <w:rFonts w:ascii="Arial" w:eastAsia="Malgun Gothic" w:hAnsi="Arial" w:cs="Arial"/>
            <w:sz w:val="22"/>
            <w:szCs w:val="22"/>
          </w:rPr>
          <w:t>프로브</w:t>
        </w:r>
      </w:hyperlink>
      <w:r w:rsidRPr="00873E69">
        <w:rPr>
          <w:rFonts w:ascii="Arial" w:eastAsia="Malgun Gothic" w:hAnsi="Arial" w:cs="Arial"/>
          <w:sz w:val="22"/>
          <w:szCs w:val="22"/>
        </w:rPr>
        <w:t>의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라이브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데모를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직접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경험할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수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있는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기회를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놓치지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마십시오</w:t>
      </w:r>
      <w:r w:rsidRPr="00873E69">
        <w:rPr>
          <w:rFonts w:ascii="Arial" w:eastAsia="Malgun Gothic" w:hAnsi="Arial" w:cs="Arial"/>
          <w:sz w:val="22"/>
          <w:szCs w:val="22"/>
        </w:rPr>
        <w:t xml:space="preserve">.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독창</w:t>
      </w:r>
      <w:r w:rsidRPr="00873E69">
        <w:rPr>
          <w:rFonts w:ascii="Arial" w:eastAsia="Malgun Gothic" w:hAnsi="Arial" w:cs="Arial"/>
          <w:sz w:val="22"/>
          <w:szCs w:val="22"/>
        </w:rPr>
        <w:t>적인</w:t>
      </w:r>
      <w:r w:rsidRPr="00873E69">
        <w:rPr>
          <w:rFonts w:ascii="Arial" w:eastAsia="Malgun Gothic" w:hAnsi="Arial" w:cs="Arial"/>
          <w:sz w:val="22"/>
          <w:szCs w:val="22"/>
        </w:rPr>
        <w:t xml:space="preserve"> 3D </w:t>
      </w:r>
      <w:r w:rsidRPr="00873E69">
        <w:rPr>
          <w:rFonts w:ascii="Arial" w:eastAsia="Malgun Gothic" w:hAnsi="Arial" w:cs="Arial"/>
          <w:sz w:val="22"/>
          <w:szCs w:val="22"/>
        </w:rPr>
        <w:t>센서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기술을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탑재한</w:t>
      </w:r>
      <w:r w:rsidRPr="00873E69">
        <w:rPr>
          <w:rFonts w:ascii="Arial" w:eastAsia="Malgun Gothic" w:hAnsi="Arial" w:cs="Arial"/>
          <w:sz w:val="22"/>
          <w:szCs w:val="22"/>
        </w:rPr>
        <w:t xml:space="preserve"> OSP60</w:t>
      </w:r>
      <w:r w:rsidRPr="00873E69">
        <w:rPr>
          <w:rFonts w:ascii="Arial" w:eastAsia="Malgun Gothic" w:hAnsi="Arial" w:cs="Arial"/>
          <w:sz w:val="22"/>
          <w:szCs w:val="22"/>
        </w:rPr>
        <w:t>은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초당</w:t>
      </w:r>
      <w:r w:rsidRPr="00873E69">
        <w:rPr>
          <w:rFonts w:ascii="Arial" w:eastAsia="Malgun Gothic" w:hAnsi="Arial" w:cs="Arial"/>
          <w:sz w:val="22"/>
          <w:szCs w:val="22"/>
        </w:rPr>
        <w:t xml:space="preserve"> 1,000</w:t>
      </w:r>
      <w:r w:rsidRPr="00873E69">
        <w:rPr>
          <w:rFonts w:ascii="Arial" w:eastAsia="Malgun Gothic" w:hAnsi="Arial" w:cs="Arial"/>
          <w:sz w:val="22"/>
          <w:szCs w:val="22"/>
        </w:rPr>
        <w:t>개의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실제</w:t>
      </w:r>
      <w:r w:rsidRPr="00873E69">
        <w:rPr>
          <w:rFonts w:ascii="Arial" w:eastAsia="Malgun Gothic" w:hAnsi="Arial" w:cs="Arial"/>
          <w:sz w:val="22"/>
          <w:szCs w:val="22"/>
        </w:rPr>
        <w:t xml:space="preserve"> 3D </w:t>
      </w:r>
      <w:r w:rsidRPr="00873E69">
        <w:rPr>
          <w:rFonts w:ascii="Arial" w:eastAsia="Malgun Gothic" w:hAnsi="Arial" w:cs="Arial"/>
          <w:sz w:val="22"/>
          <w:szCs w:val="22"/>
        </w:rPr>
        <w:t>데이터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포인트를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캡처하여</w:t>
      </w:r>
      <w:r w:rsidRPr="00873E69">
        <w:rPr>
          <w:rFonts w:ascii="Arial" w:eastAsia="Malgun Gothic" w:hAnsi="Arial" w:cs="Arial"/>
          <w:sz w:val="22"/>
          <w:szCs w:val="22"/>
        </w:rPr>
        <w:t xml:space="preserve"> CNC </w:t>
      </w:r>
      <w:r w:rsidRPr="00873E69">
        <w:rPr>
          <w:rFonts w:ascii="Arial" w:eastAsia="Malgun Gothic" w:hAnsi="Arial" w:cs="Arial"/>
          <w:sz w:val="22"/>
          <w:szCs w:val="22"/>
        </w:rPr>
        <w:t>공작기계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사용자에게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강력한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온머신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스캐닝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솔루션을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제공합니다</w:t>
      </w:r>
      <w:r w:rsidRPr="00873E69">
        <w:rPr>
          <w:rFonts w:ascii="Arial" w:eastAsia="Malgun Gothic" w:hAnsi="Arial" w:cs="Arial"/>
          <w:sz w:val="22"/>
          <w:szCs w:val="22"/>
        </w:rPr>
        <w:t>.</w:t>
      </w:r>
    </w:p>
    <w:p w14:paraId="18EB28F2" w14:textId="77777777" w:rsidR="00FB3AEB" w:rsidRPr="00873E69" w:rsidRDefault="00FB3AEB" w:rsidP="00FB3AEB">
      <w:pPr>
        <w:rPr>
          <w:rFonts w:ascii="Arial" w:eastAsia="Malgun Gothic" w:hAnsi="Arial" w:cs="Arial"/>
          <w:sz w:val="22"/>
          <w:szCs w:val="22"/>
        </w:rPr>
      </w:pPr>
      <w:r w:rsidRPr="00873E69">
        <w:rPr>
          <w:rFonts w:ascii="Arial" w:eastAsia="Malgun Gothic" w:hAnsi="Arial" w:cs="Arial"/>
          <w:sz w:val="22"/>
          <w:szCs w:val="22"/>
        </w:rPr>
        <w:t>또한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현장에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서</w:t>
      </w:r>
      <w:r w:rsidRPr="00873E69">
        <w:rPr>
          <w:rFonts w:ascii="Arial" w:eastAsia="Malgun Gothic" w:hAnsi="Arial" w:cs="Arial"/>
          <w:sz w:val="22"/>
          <w:szCs w:val="22"/>
        </w:rPr>
        <w:t>는</w:t>
      </w:r>
      <w:r w:rsidRPr="00873E69">
        <w:rPr>
          <w:rFonts w:ascii="Arial" w:eastAsia="Malgun Gothic" w:hAnsi="Arial" w:cs="Arial"/>
          <w:sz w:val="22"/>
          <w:szCs w:val="22"/>
        </w:rPr>
        <w:t xml:space="preserve"> NC4+ Blue </w:t>
      </w:r>
      <w:r w:rsidRPr="00873E69">
        <w:rPr>
          <w:rFonts w:ascii="Arial" w:eastAsia="Malgun Gothic" w:hAnsi="Arial" w:cs="Arial"/>
          <w:sz w:val="22"/>
          <w:szCs w:val="22"/>
        </w:rPr>
        <w:t>레이저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툴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세터도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함께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전시됩니다</w:t>
      </w:r>
      <w:r w:rsidRPr="00873E69">
        <w:rPr>
          <w:rFonts w:ascii="Arial" w:eastAsia="Malgun Gothic" w:hAnsi="Arial" w:cs="Arial"/>
          <w:sz w:val="22"/>
          <w:szCs w:val="22"/>
        </w:rPr>
        <w:t xml:space="preserve">. </w:t>
      </w:r>
      <w:r w:rsidRPr="00873E69">
        <w:rPr>
          <w:rFonts w:ascii="Arial" w:eastAsia="Malgun Gothic" w:hAnsi="Arial" w:cs="Arial"/>
          <w:sz w:val="22"/>
          <w:szCs w:val="22"/>
        </w:rPr>
        <w:t>이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제품은</w:t>
      </w:r>
      <w:r w:rsidRPr="00873E69">
        <w:rPr>
          <w:rFonts w:ascii="Arial" w:eastAsia="Malgun Gothic" w:hAnsi="Arial" w:cs="Arial"/>
          <w:sz w:val="22"/>
          <w:szCs w:val="22"/>
        </w:rPr>
        <w:t xml:space="preserve"> ±0.1 μm 2σ </w:t>
      </w:r>
      <w:r w:rsidRPr="00873E69">
        <w:rPr>
          <w:rFonts w:ascii="Arial" w:eastAsia="Malgun Gothic" w:hAnsi="Arial" w:cs="Arial"/>
          <w:sz w:val="22"/>
          <w:szCs w:val="22"/>
        </w:rPr>
        <w:t>수준의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업계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최고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반복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정밀도를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제공하며</w:t>
      </w:r>
      <w:r w:rsidRPr="00873E69">
        <w:rPr>
          <w:rFonts w:ascii="Arial" w:eastAsia="Malgun Gothic" w:hAnsi="Arial" w:cs="Arial"/>
          <w:sz w:val="22"/>
          <w:szCs w:val="22"/>
        </w:rPr>
        <w:t xml:space="preserve">, </w:t>
      </w:r>
      <w:r w:rsidRPr="00873E69">
        <w:rPr>
          <w:rFonts w:ascii="Arial" w:eastAsia="Malgun Gothic" w:hAnsi="Arial" w:cs="Arial"/>
          <w:sz w:val="22"/>
          <w:szCs w:val="22"/>
        </w:rPr>
        <w:t>서브마이크론급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정밀도와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컴팩트하고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에너지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효율적인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설계를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결합해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고속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공구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측정과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파손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공구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검출의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새로운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기준을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제시합니다</w:t>
      </w:r>
      <w:r w:rsidRPr="00873E69">
        <w:rPr>
          <w:rFonts w:ascii="Arial" w:eastAsia="Malgun Gothic" w:hAnsi="Arial" w:cs="Arial"/>
          <w:sz w:val="22"/>
          <w:szCs w:val="22"/>
        </w:rPr>
        <w:t>.</w:t>
      </w:r>
    </w:p>
    <w:p w14:paraId="757084FA" w14:textId="77777777" w:rsidR="00FB3AEB" w:rsidRPr="00873E69" w:rsidRDefault="00FB3AEB" w:rsidP="00FB3AEB">
      <w:pPr>
        <w:rPr>
          <w:rFonts w:ascii="Arial" w:eastAsia="Malgun Gothic" w:hAnsi="Arial" w:cs="Arial"/>
          <w:b/>
          <w:bCs/>
          <w:sz w:val="22"/>
          <w:szCs w:val="22"/>
          <w:u w:val="single"/>
        </w:rPr>
      </w:pP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</w:rPr>
        <w:t>제조를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</w:rPr>
        <w:t xml:space="preserve"> 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</w:rPr>
        <w:t>더욱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</w:rPr>
        <w:t xml:space="preserve"> 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</w:rPr>
        <w:t>간편하게</w:t>
      </w:r>
    </w:p>
    <w:p w14:paraId="78AA5F8E" w14:textId="41B6B356" w:rsidR="00FB3AEB" w:rsidRPr="00873E69" w:rsidRDefault="00FB3AEB" w:rsidP="00FB3AEB">
      <w:pPr>
        <w:rPr>
          <w:rFonts w:ascii="Arial" w:eastAsia="Malgun Gothic" w:hAnsi="Arial" w:cs="Arial"/>
          <w:sz w:val="22"/>
          <w:szCs w:val="22"/>
          <w:lang w:eastAsia="ko-KR"/>
        </w:rPr>
      </w:pPr>
      <w:r w:rsidRPr="00873E69">
        <w:rPr>
          <w:rFonts w:ascii="Arial" w:eastAsia="Malgun Gothic" w:hAnsi="Arial" w:cs="Arial"/>
          <w:sz w:val="22"/>
          <w:szCs w:val="22"/>
        </w:rPr>
        <w:lastRenderedPageBreak/>
        <w:t xml:space="preserve">SIMTOS </w:t>
      </w:r>
      <w:r w:rsidRPr="00873E69">
        <w:rPr>
          <w:rFonts w:ascii="Arial" w:eastAsia="Malgun Gothic" w:hAnsi="Arial" w:cs="Arial"/>
          <w:sz w:val="22"/>
          <w:szCs w:val="22"/>
        </w:rPr>
        <w:t>방문객들은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레니쇼의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hyperlink r:id="rId7" w:history="1">
        <w:r w:rsidRPr="00873E69">
          <w:rPr>
            <w:rStyle w:val="Hyperlink"/>
            <w:rFonts w:ascii="Arial" w:eastAsia="Malgun Gothic" w:hAnsi="Arial" w:cs="Arial"/>
            <w:sz w:val="22"/>
            <w:szCs w:val="22"/>
          </w:rPr>
          <w:t>XM-60</w:t>
        </w:r>
        <w:r w:rsidRPr="00873E69">
          <w:rPr>
            <w:rStyle w:val="Hyperlink"/>
            <w:rFonts w:ascii="Arial" w:eastAsia="Malgun Gothic" w:hAnsi="Arial" w:cs="Arial"/>
            <w:sz w:val="22"/>
            <w:szCs w:val="22"/>
            <w:lang w:eastAsia="ko-KR"/>
          </w:rPr>
          <w:t xml:space="preserve"> </w:t>
        </w:r>
        <w:r w:rsidRPr="00873E69">
          <w:rPr>
            <w:rStyle w:val="Hyperlink"/>
            <w:rFonts w:ascii="Arial" w:eastAsia="Malgun Gothic" w:hAnsi="Arial" w:cs="Arial"/>
            <w:sz w:val="22"/>
            <w:szCs w:val="22"/>
            <w:lang w:eastAsia="ko-KR"/>
          </w:rPr>
          <w:t>다</w:t>
        </w:r>
        <w:r w:rsidRPr="00873E69">
          <w:rPr>
            <w:rStyle w:val="Hyperlink"/>
            <w:rFonts w:ascii="Arial" w:eastAsia="Malgun Gothic" w:hAnsi="Arial" w:cs="Arial"/>
            <w:sz w:val="22"/>
            <w:szCs w:val="22"/>
          </w:rPr>
          <w:t>축</w:t>
        </w:r>
        <w:r w:rsidRPr="00873E69">
          <w:rPr>
            <w:rStyle w:val="Hyperlink"/>
            <w:rFonts w:ascii="Arial" w:eastAsia="Malgun Gothic" w:hAnsi="Arial" w:cs="Arial"/>
            <w:sz w:val="22"/>
            <w:szCs w:val="22"/>
          </w:rPr>
          <w:t xml:space="preserve"> </w:t>
        </w:r>
        <w:r w:rsidRPr="00873E69">
          <w:rPr>
            <w:rStyle w:val="Hyperlink"/>
            <w:rFonts w:ascii="Arial" w:eastAsia="Malgun Gothic" w:hAnsi="Arial" w:cs="Arial"/>
            <w:sz w:val="22"/>
            <w:szCs w:val="22"/>
          </w:rPr>
          <w:t>캘리브레이터</w:t>
        </w:r>
      </w:hyperlink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라이브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데모도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직접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확인할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수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있습니다</w:t>
      </w:r>
      <w:r w:rsidRPr="00873E69">
        <w:rPr>
          <w:rFonts w:ascii="Arial" w:eastAsia="Malgun Gothic" w:hAnsi="Arial" w:cs="Arial"/>
          <w:sz w:val="22"/>
          <w:szCs w:val="22"/>
        </w:rPr>
        <w:t xml:space="preserve">. </w:t>
      </w:r>
      <w:r w:rsidRPr="00873E69">
        <w:rPr>
          <w:rFonts w:ascii="Arial" w:eastAsia="Malgun Gothic" w:hAnsi="Arial" w:cs="Arial"/>
          <w:sz w:val="22"/>
          <w:szCs w:val="22"/>
        </w:rPr>
        <w:t>이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장비는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단일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셋업으로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선형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축을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따라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발생하는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6</w:t>
      </w:r>
      <w:r w:rsidRPr="00873E69">
        <w:rPr>
          <w:rFonts w:ascii="Arial" w:eastAsia="Malgun Gothic" w:hAnsi="Arial" w:cs="Arial"/>
          <w:sz w:val="22"/>
          <w:szCs w:val="22"/>
        </w:rPr>
        <w:t>자유도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오차를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동시에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측정합니다</w:t>
      </w:r>
      <w:r w:rsidRPr="00873E69">
        <w:rPr>
          <w:rFonts w:ascii="Arial" w:eastAsia="Malgun Gothic" w:hAnsi="Arial" w:cs="Arial"/>
          <w:sz w:val="22"/>
          <w:szCs w:val="22"/>
        </w:rPr>
        <w:t>. XM-60</w:t>
      </w:r>
      <w:r w:rsidRPr="00873E69">
        <w:rPr>
          <w:rFonts w:ascii="Arial" w:eastAsia="Malgun Gothic" w:hAnsi="Arial" w:cs="Arial"/>
          <w:sz w:val="22"/>
          <w:szCs w:val="22"/>
        </w:rPr>
        <w:t>은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분석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소프트웨어를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활용</w:t>
      </w:r>
      <w:r w:rsidRPr="00873E69">
        <w:rPr>
          <w:rFonts w:ascii="Arial" w:eastAsia="Malgun Gothic" w:hAnsi="Arial" w:cs="Arial"/>
          <w:sz w:val="22"/>
          <w:szCs w:val="22"/>
        </w:rPr>
        <w:t>해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축에서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발생하는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여러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오차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유형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및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상관</w:t>
      </w:r>
      <w:r w:rsidRPr="00873E69">
        <w:rPr>
          <w:rFonts w:ascii="Arial" w:eastAsia="Malgun Gothic" w:hAnsi="Arial" w:cs="Arial"/>
          <w:sz w:val="22"/>
          <w:szCs w:val="22"/>
        </w:rPr>
        <w:t>관계를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정밀하게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진단하고</w:t>
      </w:r>
      <w:r w:rsidRPr="00873E69">
        <w:rPr>
          <w:rFonts w:ascii="Arial" w:eastAsia="Malgun Gothic" w:hAnsi="Arial" w:cs="Arial"/>
          <w:sz w:val="22"/>
          <w:szCs w:val="22"/>
        </w:rPr>
        <w:t xml:space="preserve">, </w:t>
      </w:r>
      <w:r w:rsidRPr="00873E69">
        <w:rPr>
          <w:rFonts w:ascii="Arial" w:eastAsia="Malgun Gothic" w:hAnsi="Arial" w:cs="Arial"/>
          <w:sz w:val="22"/>
          <w:szCs w:val="22"/>
        </w:rPr>
        <w:t>시간이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지나면서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나타나는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기계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성능의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변화를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모니터링합니다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.</w:t>
      </w:r>
    </w:p>
    <w:p w14:paraId="3B20CACA" w14:textId="77777777" w:rsidR="00FB3AEB" w:rsidRPr="00873E69" w:rsidRDefault="00FB3AEB" w:rsidP="00FB3AEB">
      <w:pPr>
        <w:rPr>
          <w:rFonts w:ascii="Arial" w:eastAsia="Malgun Gothic" w:hAnsi="Arial" w:cs="Arial"/>
          <w:sz w:val="22"/>
          <w:szCs w:val="22"/>
        </w:rPr>
      </w:pPr>
      <w:r w:rsidRPr="00873E69">
        <w:rPr>
          <w:rFonts w:ascii="Arial" w:eastAsia="Malgun Gothic" w:hAnsi="Arial" w:cs="Arial"/>
          <w:sz w:val="22"/>
          <w:szCs w:val="22"/>
        </w:rPr>
        <w:t>이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혁신적인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솔루션은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모션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시스템과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공작</w:t>
      </w:r>
      <w:r w:rsidRPr="00873E69">
        <w:rPr>
          <w:rFonts w:ascii="Arial" w:eastAsia="Malgun Gothic" w:hAnsi="Arial" w:cs="Arial"/>
          <w:sz w:val="22"/>
          <w:szCs w:val="22"/>
        </w:rPr>
        <w:t>기계를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정밀하게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교정할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수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있도록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지원하며</w:t>
      </w:r>
      <w:r w:rsidRPr="00873E69">
        <w:rPr>
          <w:rFonts w:ascii="Arial" w:eastAsia="Malgun Gothic" w:hAnsi="Arial" w:cs="Arial"/>
          <w:sz w:val="22"/>
          <w:szCs w:val="22"/>
        </w:rPr>
        <w:t xml:space="preserve">, </w:t>
      </w:r>
      <w:r w:rsidRPr="00873E69">
        <w:rPr>
          <w:rFonts w:ascii="Arial" w:eastAsia="Malgun Gothic" w:hAnsi="Arial" w:cs="Arial"/>
          <w:sz w:val="22"/>
          <w:szCs w:val="22"/>
        </w:rPr>
        <w:t>생산성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향상과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효율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극대화</w:t>
      </w:r>
      <w:r w:rsidRPr="00873E69">
        <w:rPr>
          <w:rFonts w:ascii="Arial" w:eastAsia="Malgun Gothic" w:hAnsi="Arial" w:cs="Arial"/>
          <w:sz w:val="22"/>
          <w:szCs w:val="22"/>
        </w:rPr>
        <w:t xml:space="preserve">, </w:t>
      </w:r>
      <w:r w:rsidRPr="00873E69">
        <w:rPr>
          <w:rFonts w:ascii="Arial" w:eastAsia="Malgun Gothic" w:hAnsi="Arial" w:cs="Arial"/>
          <w:sz w:val="22"/>
          <w:szCs w:val="22"/>
        </w:rPr>
        <w:t>그리고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가공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품질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개선을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실현합니다</w:t>
      </w:r>
      <w:r w:rsidRPr="00873E69">
        <w:rPr>
          <w:rFonts w:ascii="Arial" w:eastAsia="Malgun Gothic" w:hAnsi="Arial" w:cs="Arial"/>
          <w:sz w:val="22"/>
          <w:szCs w:val="22"/>
        </w:rPr>
        <w:t>.</w:t>
      </w:r>
    </w:p>
    <w:p w14:paraId="74107920" w14:textId="77777777" w:rsidR="00FB3AEB" w:rsidRPr="00873E69" w:rsidRDefault="00FB3AEB" w:rsidP="00FB3AEB">
      <w:pPr>
        <w:rPr>
          <w:rFonts w:ascii="Arial" w:eastAsia="Malgun Gothic" w:hAnsi="Arial" w:cs="Arial"/>
          <w:sz w:val="22"/>
          <w:szCs w:val="22"/>
        </w:rPr>
      </w:pPr>
      <w:r w:rsidRPr="00873E69">
        <w:rPr>
          <w:rFonts w:ascii="Arial" w:eastAsia="Malgun Gothic" w:hAnsi="Arial" w:cs="Arial"/>
          <w:sz w:val="22"/>
          <w:szCs w:val="22"/>
        </w:rPr>
        <w:t>제조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공정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단순화에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기여하는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또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하나의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혁신은</w:t>
      </w:r>
      <w:r w:rsidRPr="00873E69">
        <w:rPr>
          <w:rFonts w:ascii="Arial" w:eastAsia="Malgun Gothic" w:hAnsi="Arial" w:cs="Arial"/>
          <w:sz w:val="22"/>
          <w:szCs w:val="22"/>
        </w:rPr>
        <w:t xml:space="preserve"> FORTiS™ </w:t>
      </w:r>
      <w:r w:rsidRPr="00873E69">
        <w:rPr>
          <w:rFonts w:ascii="Arial" w:eastAsia="Malgun Gothic" w:hAnsi="Arial" w:cs="Arial"/>
          <w:sz w:val="22"/>
          <w:szCs w:val="22"/>
        </w:rPr>
        <w:t>리니어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엔코더입니다</w:t>
      </w:r>
      <w:r w:rsidRPr="00873E69">
        <w:rPr>
          <w:rFonts w:ascii="Arial" w:eastAsia="Malgun Gothic" w:hAnsi="Arial" w:cs="Arial"/>
          <w:sz w:val="22"/>
          <w:szCs w:val="22"/>
        </w:rPr>
        <w:t xml:space="preserve">. </w:t>
      </w:r>
      <w:r w:rsidRPr="00873E69">
        <w:rPr>
          <w:rFonts w:ascii="Arial" w:eastAsia="Malgun Gothic" w:hAnsi="Arial" w:cs="Arial"/>
          <w:sz w:val="22"/>
          <w:szCs w:val="22"/>
        </w:rPr>
        <w:t>간편한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설치와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탁월한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내구성을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갖춘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이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밀폐형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광학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엔코더는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장기간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기계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정밀도를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안정적으로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유지하며</w:t>
      </w:r>
      <w:r w:rsidRPr="00873E69">
        <w:rPr>
          <w:rFonts w:ascii="Arial" w:eastAsia="Malgun Gothic" w:hAnsi="Arial" w:cs="Arial"/>
          <w:sz w:val="22"/>
          <w:szCs w:val="22"/>
        </w:rPr>
        <w:t xml:space="preserve">, </w:t>
      </w:r>
      <w:r w:rsidRPr="00873E69">
        <w:rPr>
          <w:rFonts w:ascii="Arial" w:eastAsia="Malgun Gothic" w:hAnsi="Arial" w:cs="Arial"/>
          <w:sz w:val="22"/>
          <w:szCs w:val="22"/>
        </w:rPr>
        <w:t>무인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자동화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생산에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최적화된</w:t>
      </w:r>
      <w:r w:rsidRPr="00873E69">
        <w:rPr>
          <w:rFonts w:ascii="Arial" w:eastAsia="Malgun Gothic" w:hAnsi="Arial" w:cs="Arial"/>
          <w:sz w:val="22"/>
          <w:szCs w:val="22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</w:rPr>
        <w:t>솔루션입니다</w:t>
      </w:r>
      <w:r w:rsidRPr="00873E69">
        <w:rPr>
          <w:rFonts w:ascii="Arial" w:eastAsia="Malgun Gothic" w:hAnsi="Arial" w:cs="Arial"/>
          <w:sz w:val="22"/>
          <w:szCs w:val="22"/>
        </w:rPr>
        <w:t>.</w:t>
      </w:r>
    </w:p>
    <w:p w14:paraId="5C3DAF6A" w14:textId="77777777" w:rsidR="00FB3AEB" w:rsidRPr="00873E69" w:rsidRDefault="00FB3AEB" w:rsidP="00FB3AEB">
      <w:pPr>
        <w:rPr>
          <w:rFonts w:ascii="Arial" w:eastAsia="Malgun Gothic" w:hAnsi="Arial" w:cs="Arial"/>
          <w:b/>
          <w:bCs/>
          <w:sz w:val="22"/>
          <w:szCs w:val="22"/>
          <w:u w:val="single"/>
          <w:lang w:eastAsia="ko-KR"/>
        </w:rPr>
      </w:pP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  <w:lang w:eastAsia="ko-KR"/>
        </w:rPr>
        <w:t>데이터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  <w:lang w:eastAsia="ko-KR"/>
        </w:rPr>
        <w:t xml:space="preserve"> 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  <w:lang w:eastAsia="ko-KR"/>
        </w:rPr>
        <w:t>기반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  <w:lang w:eastAsia="ko-KR"/>
        </w:rPr>
        <w:t xml:space="preserve"> 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  <w:lang w:eastAsia="ko-KR"/>
        </w:rPr>
        <w:t>제조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  <w:lang w:eastAsia="ko-KR"/>
        </w:rPr>
        <w:t xml:space="preserve"> </w:t>
      </w:r>
      <w:r w:rsidRPr="00873E69">
        <w:rPr>
          <w:rFonts w:ascii="Arial" w:eastAsia="Malgun Gothic" w:hAnsi="Arial" w:cs="Arial"/>
          <w:b/>
          <w:bCs/>
          <w:sz w:val="22"/>
          <w:szCs w:val="22"/>
          <w:u w:val="single"/>
          <w:lang w:eastAsia="ko-KR"/>
        </w:rPr>
        <w:t>혁신</w:t>
      </w:r>
    </w:p>
    <w:p w14:paraId="457F5C02" w14:textId="77777777" w:rsidR="00FB3AEB" w:rsidRPr="00873E69" w:rsidRDefault="00FB3AEB" w:rsidP="00FB3AEB">
      <w:pPr>
        <w:rPr>
          <w:rFonts w:ascii="Arial" w:eastAsia="Malgun Gothic" w:hAnsi="Arial" w:cs="Arial"/>
          <w:sz w:val="22"/>
          <w:szCs w:val="22"/>
          <w:lang w:eastAsia="ko-KR"/>
        </w:rPr>
      </w:pPr>
    </w:p>
    <w:p w14:paraId="41F9A526" w14:textId="20D98E86" w:rsidR="00FB3AEB" w:rsidRPr="00873E69" w:rsidRDefault="00FB3AEB" w:rsidP="00FB3AEB">
      <w:pPr>
        <w:rPr>
          <w:rFonts w:ascii="Arial" w:eastAsia="Malgun Gothic" w:hAnsi="Arial" w:cs="Arial"/>
          <w:sz w:val="22"/>
          <w:szCs w:val="22"/>
          <w:lang w:eastAsia="ko-KR"/>
        </w:rPr>
      </w:pPr>
      <w:r w:rsidRPr="00873E69">
        <w:rPr>
          <w:rFonts w:ascii="Arial" w:eastAsia="Malgun Gothic" w:hAnsi="Arial" w:cs="Arial"/>
          <w:sz w:val="22"/>
          <w:szCs w:val="22"/>
          <w:lang w:eastAsia="ko-KR"/>
        </w:rPr>
        <w:t>레니쇼는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스마트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제조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데이터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플랫폼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hyperlink r:id="rId8" w:history="1">
        <w:r w:rsidRPr="00873E69">
          <w:rPr>
            <w:rStyle w:val="Hyperlink"/>
            <w:rFonts w:ascii="Arial" w:eastAsia="Malgun Gothic" w:hAnsi="Arial" w:cs="Arial"/>
            <w:sz w:val="22"/>
            <w:szCs w:val="22"/>
            <w:lang w:eastAsia="ko-KR"/>
          </w:rPr>
          <w:t>Renishaw Central</w:t>
        </w:r>
      </w:hyperlink>
      <w:r w:rsidRPr="00873E69">
        <w:rPr>
          <w:rFonts w:ascii="Arial" w:eastAsia="Malgun Gothic" w:hAnsi="Arial" w:cs="Arial"/>
          <w:sz w:val="22"/>
          <w:szCs w:val="22"/>
          <w:lang w:eastAsia="ko-KR"/>
        </w:rPr>
        <w:t>을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통해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생산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현장에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새로운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연결성을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제공합니다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.</w:t>
      </w:r>
    </w:p>
    <w:p w14:paraId="21417647" w14:textId="77777777" w:rsidR="00FB3AEB" w:rsidRPr="00873E69" w:rsidRDefault="00FB3AEB" w:rsidP="00FB3AEB">
      <w:pPr>
        <w:rPr>
          <w:rFonts w:ascii="Arial" w:eastAsia="Malgun Gothic" w:hAnsi="Arial" w:cs="Arial"/>
          <w:sz w:val="22"/>
          <w:szCs w:val="22"/>
          <w:lang w:eastAsia="ko-KR"/>
        </w:rPr>
      </w:pPr>
      <w:r w:rsidRPr="00873E69">
        <w:rPr>
          <w:rFonts w:ascii="Arial" w:eastAsia="Malgun Gothic" w:hAnsi="Arial" w:cs="Arial"/>
          <w:sz w:val="22"/>
          <w:szCs w:val="22"/>
          <w:lang w:eastAsia="ko-KR"/>
        </w:rPr>
        <w:t>Renishaw Central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은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생산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현장의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기계와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부품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,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공정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데이터를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정밀하게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수집해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중앙에서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통합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관리하며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,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제조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과정에서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즉시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적용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가능한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인사이트를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제공합니다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.</w:t>
      </w:r>
    </w:p>
    <w:p w14:paraId="6763429B" w14:textId="77777777" w:rsidR="00FB3AEB" w:rsidRPr="00873E69" w:rsidRDefault="00FB3AEB" w:rsidP="00FB3AEB">
      <w:pPr>
        <w:rPr>
          <w:rFonts w:ascii="Arial" w:eastAsia="Malgun Gothic" w:hAnsi="Arial" w:cs="Arial"/>
          <w:sz w:val="22"/>
          <w:szCs w:val="22"/>
          <w:lang w:eastAsia="ko-KR"/>
        </w:rPr>
      </w:pPr>
      <w:r w:rsidRPr="00873E69">
        <w:rPr>
          <w:rFonts w:ascii="Arial" w:eastAsia="Malgun Gothic" w:hAnsi="Arial" w:cs="Arial"/>
          <w:sz w:val="22"/>
          <w:szCs w:val="22"/>
          <w:lang w:eastAsia="ko-KR"/>
        </w:rPr>
        <w:t>이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플랫폼은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제조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데이터를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디지털화하고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시각화하여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신속한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대응을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지원하며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,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부품이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가상의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공정을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거쳐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이동하는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과정을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한눈에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확인하게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해줍니다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.</w:t>
      </w:r>
    </w:p>
    <w:p w14:paraId="2A2C2002" w14:textId="51B74EB6" w:rsidR="00FB3AEB" w:rsidRPr="0072302D" w:rsidRDefault="00FB3AEB">
      <w:pPr>
        <w:rPr>
          <w:rFonts w:ascii="Arial" w:eastAsia="Malgun Gothic" w:hAnsi="Arial" w:cs="Arial"/>
          <w:sz w:val="22"/>
          <w:szCs w:val="22"/>
          <w:lang w:eastAsia="ko-KR"/>
        </w:rPr>
      </w:pPr>
      <w:r w:rsidRPr="00873E69">
        <w:rPr>
          <w:rFonts w:ascii="Arial" w:eastAsia="Malgun Gothic" w:hAnsi="Arial" w:cs="Arial"/>
          <w:sz w:val="22"/>
          <w:szCs w:val="22"/>
          <w:lang w:eastAsia="ko-KR"/>
        </w:rPr>
        <w:t>제조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혁신을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이끄는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Renishaw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의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최신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측정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기술을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SIMTOS 2026,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부스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01B100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에서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직접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경험해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보시기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바랍니다</w:t>
      </w:r>
      <w:r w:rsidRPr="00873E69">
        <w:rPr>
          <w:rFonts w:ascii="Arial" w:eastAsia="Malgun Gothic" w:hAnsi="Arial" w:cs="Arial"/>
          <w:sz w:val="22"/>
          <w:szCs w:val="22"/>
          <w:lang w:eastAsia="ko-KR"/>
        </w:rPr>
        <w:t>.</w:t>
      </w:r>
    </w:p>
    <w:p w14:paraId="78F65337" w14:textId="77777777" w:rsidR="00FB3AEB" w:rsidRPr="0072302D" w:rsidRDefault="00FB3AEB" w:rsidP="00FB3AEB">
      <w:pPr>
        <w:jc w:val="center"/>
        <w:rPr>
          <w:rFonts w:ascii="Arial" w:eastAsia="Malgun Gothic" w:hAnsi="Arial" w:cs="Arial"/>
          <w:sz w:val="22"/>
          <w:szCs w:val="22"/>
          <w:lang w:eastAsia="ko-KR"/>
        </w:rPr>
      </w:pPr>
    </w:p>
    <w:p w14:paraId="5A5FF13D" w14:textId="211557B0" w:rsidR="00FB3AEB" w:rsidRPr="005B3D7D" w:rsidRDefault="005B3D7D" w:rsidP="005B3D7D">
      <w:pPr>
        <w:ind w:left="590"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-  </w:t>
      </w:r>
      <w:r w:rsidRPr="005B3D7D">
        <w:rPr>
          <w:rFonts w:ascii="Arial" w:hAnsi="Arial" w:cs="Arial"/>
          <w:sz w:val="28"/>
          <w:szCs w:val="28"/>
          <w:lang w:val="en-US"/>
        </w:rPr>
        <w:t xml:space="preserve"> </w:t>
      </w:r>
      <w:r w:rsidR="00FB3AEB" w:rsidRPr="005B3D7D">
        <w:rPr>
          <w:rFonts w:ascii="Arial" w:hAnsi="Arial" w:cs="Arial"/>
          <w:sz w:val="28"/>
          <w:szCs w:val="28"/>
          <w:lang w:val="en-US"/>
        </w:rPr>
        <w:t>End   -</w:t>
      </w:r>
    </w:p>
    <w:sectPr w:rsidR="00FB3AEB" w:rsidRPr="005B3D7D" w:rsidSect="0072302D">
      <w:pgSz w:w="11906" w:h="16838"/>
      <w:pgMar w:top="1440" w:right="119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40B3B"/>
    <w:multiLevelType w:val="hybridMultilevel"/>
    <w:tmpl w:val="2CEA8514"/>
    <w:lvl w:ilvl="0" w:tplc="4CDC0E90">
      <w:numFmt w:val="bullet"/>
      <w:lvlText w:val="-"/>
      <w:lvlJc w:val="left"/>
      <w:pPr>
        <w:ind w:left="95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2C574A78"/>
    <w:multiLevelType w:val="hybridMultilevel"/>
    <w:tmpl w:val="6E505418"/>
    <w:lvl w:ilvl="0" w:tplc="3FAE6008">
      <w:numFmt w:val="bullet"/>
      <w:lvlText w:val="-"/>
      <w:lvlJc w:val="left"/>
      <w:pPr>
        <w:ind w:left="720" w:hanging="360"/>
      </w:pPr>
      <w:rPr>
        <w:rFonts w:ascii="Aptos" w:eastAsia="Malgun Gothic" w:hAnsi="Aptos" w:cstheme="minorBidi" w:hint="default"/>
        <w:sz w:val="2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773488">
    <w:abstractNumId w:val="1"/>
  </w:num>
  <w:num w:numId="2" w16cid:durableId="131957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EB"/>
    <w:rsid w:val="00140084"/>
    <w:rsid w:val="001F1F23"/>
    <w:rsid w:val="003C0DAF"/>
    <w:rsid w:val="005255D5"/>
    <w:rsid w:val="005B3D7D"/>
    <w:rsid w:val="0072302D"/>
    <w:rsid w:val="00873E69"/>
    <w:rsid w:val="008C4602"/>
    <w:rsid w:val="00C74686"/>
    <w:rsid w:val="00C771CE"/>
    <w:rsid w:val="00E91FCB"/>
    <w:rsid w:val="00F16B74"/>
    <w:rsid w:val="00FB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9C53C"/>
  <w15:chartTrackingRefBased/>
  <w15:docId w15:val="{E663C668-0382-4641-81C6-507F6E2E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A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3A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ko/smart-manufacturing-data-platform-for-industrial-process-control--478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nishaw.com/ko/lasers-for-6dof-machine-measurement--392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nishaw.com/ko/on-machine-scanning-probes-with-sprint-technology--20908" TargetMode="External"/><Relationship Id="rId5" Type="http://schemas.openxmlformats.org/officeDocument/2006/relationships/hyperlink" Target="https://www.renishaw.com/ko/equator-x-dual-method-gauge-for-shop-floor-inspection--4975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902</Words>
  <Characters>1319</Characters>
  <Application>Microsoft Office Word</Application>
  <DocSecurity>0</DocSecurity>
  <Lines>45</Lines>
  <Paragraphs>30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Kwan</dc:creator>
  <cp:keywords/>
  <dc:description/>
  <cp:lastModifiedBy>Laia Batlle Cardona</cp:lastModifiedBy>
  <cp:revision>2</cp:revision>
  <dcterms:created xsi:type="dcterms:W3CDTF">2026-03-09T09:28:00Z</dcterms:created>
  <dcterms:modified xsi:type="dcterms:W3CDTF">2026-03-09T09:28:00Z</dcterms:modified>
</cp:coreProperties>
</file>